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02" w:rsidRPr="0021520A" w:rsidRDefault="00CE2FE3" w:rsidP="001168FF">
      <w:pPr>
        <w:spacing w:line="240" w:lineRule="auto"/>
        <w:jc w:val="center"/>
        <w:rPr>
          <w:rFonts w:ascii="Arial" w:hAnsi="Arial" w:cs="Arial"/>
          <w:b/>
        </w:rPr>
      </w:pPr>
      <w:bookmarkStart w:id="0" w:name="_GoBack"/>
      <w:bookmarkEnd w:id="0"/>
      <w:r>
        <w:rPr>
          <w:rFonts w:ascii="Arial" w:hAnsi="Arial" w:cs="Arial"/>
          <w:noProof/>
          <w:lang w:val="en-GB" w:eastAsia="en-GB"/>
        </w:rPr>
        <w:drawing>
          <wp:inline distT="0" distB="0" distL="0" distR="0" wp14:anchorId="38A9CD08" wp14:editId="5B4916C6">
            <wp:extent cx="2400300" cy="609600"/>
            <wp:effectExtent l="0" t="0" r="0" b="0"/>
            <wp:docPr id="1" name="Picture 1" descr="cid:image001.png@01CF7E70.7F692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E70.7F692D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609600"/>
                    </a:xfrm>
                    <a:prstGeom prst="rect">
                      <a:avLst/>
                    </a:prstGeom>
                    <a:noFill/>
                    <a:ln>
                      <a:noFill/>
                    </a:ln>
                  </pic:spPr>
                </pic:pic>
              </a:graphicData>
            </a:graphic>
          </wp:inline>
        </w:drawing>
      </w:r>
    </w:p>
    <w:p w:rsidR="00056B7D" w:rsidRDefault="00056B7D" w:rsidP="0038290D">
      <w:pPr>
        <w:spacing w:line="240" w:lineRule="auto"/>
        <w:jc w:val="center"/>
        <w:rPr>
          <w:rFonts w:ascii="Arial" w:hAnsi="Arial" w:cs="Arial"/>
          <w:b/>
          <w:sz w:val="24"/>
          <w:szCs w:val="24"/>
          <w:lang w:val="en-GB"/>
        </w:rPr>
      </w:pPr>
    </w:p>
    <w:p w:rsidR="00056B7D" w:rsidRPr="00056B7D" w:rsidRDefault="00056B7D" w:rsidP="0038290D">
      <w:pPr>
        <w:spacing w:line="240" w:lineRule="auto"/>
        <w:jc w:val="center"/>
        <w:rPr>
          <w:rFonts w:ascii="Arial" w:hAnsi="Arial" w:cs="Arial"/>
          <w:b/>
          <w:sz w:val="24"/>
          <w:szCs w:val="24"/>
          <w:lang w:val="en-GB"/>
        </w:rPr>
      </w:pPr>
      <w:r w:rsidRPr="00056B7D">
        <w:rPr>
          <w:rFonts w:ascii="Arial" w:hAnsi="Arial" w:cs="Arial"/>
          <w:b/>
          <w:sz w:val="24"/>
          <w:szCs w:val="24"/>
          <w:lang w:val="en-GB"/>
        </w:rPr>
        <w:t xml:space="preserve">Southern Africa Regional Office </w:t>
      </w:r>
    </w:p>
    <w:p w:rsidR="00056B7D" w:rsidRDefault="00056B7D" w:rsidP="0038290D">
      <w:pPr>
        <w:spacing w:line="240" w:lineRule="auto"/>
        <w:jc w:val="center"/>
        <w:rPr>
          <w:rFonts w:ascii="Arial" w:hAnsi="Arial" w:cs="Arial"/>
          <w:b/>
          <w:sz w:val="24"/>
          <w:szCs w:val="24"/>
          <w:lang w:val="en-GB"/>
        </w:rPr>
      </w:pPr>
    </w:p>
    <w:p w:rsidR="0038290D" w:rsidRPr="00056B7D" w:rsidRDefault="00E166E4" w:rsidP="0038290D">
      <w:pPr>
        <w:spacing w:line="240" w:lineRule="auto"/>
        <w:jc w:val="center"/>
        <w:rPr>
          <w:rFonts w:ascii="Arial" w:hAnsi="Arial" w:cs="Arial"/>
          <w:b/>
          <w:sz w:val="24"/>
          <w:szCs w:val="24"/>
        </w:rPr>
      </w:pPr>
      <w:r w:rsidRPr="00056B7D">
        <w:rPr>
          <w:rFonts w:ascii="Arial" w:hAnsi="Arial" w:cs="Arial"/>
          <w:b/>
          <w:sz w:val="24"/>
          <w:szCs w:val="24"/>
          <w:lang w:val="en-GB"/>
        </w:rPr>
        <w:t>Strengthening the Realisation of Migrant Children’s Rights in Southern Africa</w:t>
      </w:r>
    </w:p>
    <w:p w:rsidR="00E3327B" w:rsidRDefault="00E3327B" w:rsidP="00056B7D">
      <w:pPr>
        <w:spacing w:line="240" w:lineRule="auto"/>
        <w:jc w:val="center"/>
        <w:rPr>
          <w:rFonts w:ascii="Arial" w:hAnsi="Arial" w:cs="Arial"/>
          <w:b/>
          <w:sz w:val="24"/>
          <w:szCs w:val="24"/>
        </w:rPr>
      </w:pPr>
    </w:p>
    <w:p w:rsidR="00A42E7B" w:rsidRPr="00A42E7B" w:rsidRDefault="00A42E7B" w:rsidP="00056B7D">
      <w:pPr>
        <w:spacing w:line="240" w:lineRule="auto"/>
        <w:jc w:val="center"/>
        <w:rPr>
          <w:rFonts w:ascii="Arial" w:hAnsi="Arial" w:cs="Arial"/>
          <w:b/>
          <w:sz w:val="24"/>
          <w:szCs w:val="24"/>
          <w:u w:val="single"/>
        </w:rPr>
      </w:pPr>
      <w:r w:rsidRPr="00A42E7B">
        <w:rPr>
          <w:rFonts w:ascii="Arial" w:hAnsi="Arial" w:cs="Arial"/>
          <w:b/>
          <w:sz w:val="24"/>
          <w:szCs w:val="24"/>
          <w:u w:val="single"/>
        </w:rPr>
        <w:t xml:space="preserve">Consultant </w:t>
      </w:r>
      <w:r w:rsidR="00021D98" w:rsidRPr="00A42E7B">
        <w:rPr>
          <w:rFonts w:ascii="Arial" w:hAnsi="Arial" w:cs="Arial"/>
          <w:b/>
          <w:sz w:val="24"/>
          <w:szCs w:val="24"/>
          <w:u w:val="single"/>
        </w:rPr>
        <w:t>Terms of Reference</w:t>
      </w:r>
    </w:p>
    <w:p w:rsidR="00A42E7B" w:rsidRDefault="00A42E7B" w:rsidP="00056B7D">
      <w:pPr>
        <w:spacing w:line="240" w:lineRule="auto"/>
        <w:jc w:val="center"/>
        <w:rPr>
          <w:rFonts w:ascii="Arial" w:hAnsi="Arial" w:cs="Arial"/>
          <w:b/>
          <w:sz w:val="24"/>
          <w:szCs w:val="24"/>
        </w:rPr>
      </w:pPr>
    </w:p>
    <w:p w:rsidR="00021D98" w:rsidRPr="00A42E7B" w:rsidRDefault="0038290D" w:rsidP="00056B7D">
      <w:pPr>
        <w:spacing w:line="240" w:lineRule="auto"/>
        <w:jc w:val="center"/>
        <w:rPr>
          <w:rFonts w:ascii="Arial" w:hAnsi="Arial" w:cs="Arial"/>
          <w:b/>
          <w:sz w:val="24"/>
          <w:szCs w:val="24"/>
          <w:u w:val="single"/>
        </w:rPr>
      </w:pPr>
      <w:r w:rsidRPr="00A42E7B">
        <w:rPr>
          <w:rFonts w:ascii="Arial" w:hAnsi="Arial" w:cs="Arial"/>
          <w:b/>
          <w:sz w:val="24"/>
          <w:szCs w:val="24"/>
          <w:u w:val="single"/>
        </w:rPr>
        <w:t>Mid</w:t>
      </w:r>
      <w:r w:rsidR="009F095B" w:rsidRPr="00A42E7B">
        <w:rPr>
          <w:rFonts w:ascii="Arial" w:hAnsi="Arial" w:cs="Arial"/>
          <w:b/>
          <w:sz w:val="24"/>
          <w:szCs w:val="24"/>
          <w:u w:val="single"/>
        </w:rPr>
        <w:t>-</w:t>
      </w:r>
      <w:r w:rsidRPr="00A42E7B">
        <w:rPr>
          <w:rFonts w:ascii="Arial" w:hAnsi="Arial" w:cs="Arial"/>
          <w:b/>
          <w:sz w:val="24"/>
          <w:szCs w:val="24"/>
          <w:u w:val="single"/>
        </w:rPr>
        <w:t>Term Review</w:t>
      </w:r>
    </w:p>
    <w:p w:rsidR="003C00A5" w:rsidRPr="00056B7D" w:rsidRDefault="003C00A5" w:rsidP="00056B7D">
      <w:pPr>
        <w:spacing w:line="240" w:lineRule="auto"/>
        <w:jc w:val="center"/>
        <w:rPr>
          <w:rFonts w:ascii="Arial" w:hAnsi="Arial" w:cs="Arial"/>
          <w:b/>
          <w:sz w:val="24"/>
          <w:szCs w:val="24"/>
        </w:rPr>
      </w:pPr>
    </w:p>
    <w:p w:rsidR="006311DC" w:rsidRPr="00056B7D" w:rsidRDefault="006311DC" w:rsidP="001168FF">
      <w:pPr>
        <w:spacing w:line="240" w:lineRule="auto"/>
        <w:jc w:val="center"/>
        <w:rPr>
          <w:rFonts w:ascii="Arial" w:hAnsi="Arial" w:cs="Arial"/>
          <w:b/>
          <w:sz w:val="24"/>
          <w:szCs w:val="24"/>
        </w:rPr>
      </w:pPr>
    </w:p>
    <w:p w:rsidR="00B633A1" w:rsidRDefault="00B633A1" w:rsidP="00B633A1">
      <w:pPr>
        <w:numPr>
          <w:ilvl w:val="0"/>
          <w:numId w:val="14"/>
        </w:numPr>
        <w:spacing w:line="240" w:lineRule="auto"/>
        <w:jc w:val="both"/>
        <w:rPr>
          <w:rFonts w:ascii="Arial" w:hAnsi="Arial" w:cs="Arial"/>
          <w:b/>
        </w:rPr>
      </w:pPr>
      <w:r>
        <w:rPr>
          <w:rFonts w:ascii="Arial" w:hAnsi="Arial" w:cs="Arial"/>
          <w:b/>
        </w:rPr>
        <w:t xml:space="preserve">Purpose </w:t>
      </w:r>
    </w:p>
    <w:p w:rsidR="00B633A1" w:rsidRDefault="00B633A1" w:rsidP="00D610E9">
      <w:pPr>
        <w:spacing w:line="240" w:lineRule="auto"/>
        <w:ind w:left="360"/>
        <w:jc w:val="both"/>
        <w:rPr>
          <w:rFonts w:ascii="Arial" w:hAnsi="Arial" w:cs="Arial"/>
          <w:b/>
        </w:rPr>
      </w:pPr>
    </w:p>
    <w:p w:rsidR="00B633A1" w:rsidRDefault="00B633A1" w:rsidP="00D610E9">
      <w:pPr>
        <w:spacing w:line="240" w:lineRule="auto"/>
        <w:rPr>
          <w:rFonts w:ascii="Arial" w:hAnsi="Arial" w:cs="Arial"/>
        </w:rPr>
      </w:pPr>
      <w:r>
        <w:rPr>
          <w:rFonts w:ascii="Arial" w:hAnsi="Arial" w:cs="Arial"/>
        </w:rPr>
        <w:t xml:space="preserve">Save the Children International is looking to commission a Mid-Term Review of our European Union-funded </w:t>
      </w:r>
      <w:proofErr w:type="spellStart"/>
      <w:r>
        <w:rPr>
          <w:rFonts w:ascii="Arial" w:hAnsi="Arial" w:cs="Arial"/>
        </w:rPr>
        <w:t>programme</w:t>
      </w:r>
      <w:proofErr w:type="spellEnd"/>
      <w:r>
        <w:rPr>
          <w:rFonts w:ascii="Arial" w:hAnsi="Arial" w:cs="Arial"/>
        </w:rPr>
        <w:t xml:space="preserve"> entitled </w:t>
      </w:r>
      <w:proofErr w:type="gramStart"/>
      <w:r>
        <w:rPr>
          <w:rFonts w:ascii="Arial" w:hAnsi="Arial" w:cs="Arial"/>
        </w:rPr>
        <w:t>Strengthening</w:t>
      </w:r>
      <w:proofErr w:type="gramEnd"/>
      <w:r>
        <w:rPr>
          <w:rFonts w:ascii="Arial" w:hAnsi="Arial" w:cs="Arial"/>
        </w:rPr>
        <w:t xml:space="preserve"> the </w:t>
      </w:r>
      <w:proofErr w:type="spellStart"/>
      <w:r>
        <w:rPr>
          <w:rFonts w:ascii="Arial" w:hAnsi="Arial" w:cs="Arial"/>
        </w:rPr>
        <w:t>Realisation</w:t>
      </w:r>
      <w:proofErr w:type="spellEnd"/>
      <w:r>
        <w:rPr>
          <w:rFonts w:ascii="Arial" w:hAnsi="Arial" w:cs="Arial"/>
        </w:rPr>
        <w:t xml:space="preserve"> of Migrant Children’s Rights. </w:t>
      </w:r>
    </w:p>
    <w:p w:rsidR="00B633A1" w:rsidRPr="00D610E9" w:rsidRDefault="00B633A1" w:rsidP="00D610E9">
      <w:pPr>
        <w:spacing w:line="240" w:lineRule="auto"/>
        <w:rPr>
          <w:rFonts w:ascii="Arial" w:hAnsi="Arial" w:cs="Arial"/>
        </w:rPr>
      </w:pPr>
    </w:p>
    <w:p w:rsidR="009F149E" w:rsidRPr="00960E79" w:rsidRDefault="00020916" w:rsidP="00980424">
      <w:pPr>
        <w:numPr>
          <w:ilvl w:val="0"/>
          <w:numId w:val="14"/>
        </w:numPr>
        <w:spacing w:line="240" w:lineRule="auto"/>
        <w:jc w:val="both"/>
        <w:rPr>
          <w:rFonts w:ascii="Arial" w:hAnsi="Arial" w:cs="Arial"/>
          <w:b/>
        </w:rPr>
      </w:pPr>
      <w:r>
        <w:rPr>
          <w:rFonts w:ascii="Arial" w:hAnsi="Arial" w:cs="Arial"/>
          <w:b/>
        </w:rPr>
        <w:t xml:space="preserve">Project Background </w:t>
      </w:r>
      <w:r w:rsidR="006311DC" w:rsidRPr="00960E79">
        <w:rPr>
          <w:rFonts w:ascii="Arial" w:hAnsi="Arial" w:cs="Arial"/>
          <w:b/>
        </w:rPr>
        <w:t xml:space="preserve"> </w:t>
      </w:r>
    </w:p>
    <w:p w:rsidR="0021520A" w:rsidRPr="00960E79" w:rsidRDefault="0021520A" w:rsidP="0021520A">
      <w:pPr>
        <w:spacing w:line="240" w:lineRule="auto"/>
        <w:ind w:left="720"/>
        <w:jc w:val="both"/>
        <w:rPr>
          <w:rFonts w:ascii="Arial" w:hAnsi="Arial" w:cs="Arial"/>
        </w:rPr>
      </w:pPr>
    </w:p>
    <w:p w:rsidR="00B633A1" w:rsidRDefault="00B633A1" w:rsidP="00B633A1">
      <w:pPr>
        <w:spacing w:line="276" w:lineRule="auto"/>
        <w:jc w:val="both"/>
        <w:rPr>
          <w:rFonts w:ascii="Arial" w:hAnsi="Arial" w:cs="Arial"/>
        </w:rPr>
      </w:pPr>
      <w:r>
        <w:rPr>
          <w:rFonts w:ascii="Arial" w:hAnsi="Arial" w:cs="Arial"/>
        </w:rPr>
        <w:t>In Southern Africa, a</w:t>
      </w:r>
      <w:r w:rsidRPr="00380274">
        <w:rPr>
          <w:rFonts w:ascii="Arial" w:hAnsi="Arial" w:cs="Arial"/>
        </w:rPr>
        <w:t xml:space="preserve"> growing number of children engage in unaccompanied migration across borders, driven by factors such as poverty, conflict and the rise in global youth unemployment. Children who migrate unaccompanied do so at enormous risk to their own safety, and often fall victim to rape, trafficking, exploitation and violence</w:t>
      </w:r>
      <w:r>
        <w:rPr>
          <w:rFonts w:ascii="Arial" w:hAnsi="Arial" w:cs="Arial"/>
        </w:rPr>
        <w:t>. T</w:t>
      </w:r>
      <w:r w:rsidRPr="00380274">
        <w:rPr>
          <w:rFonts w:ascii="Arial" w:hAnsi="Arial" w:cs="Arial"/>
        </w:rPr>
        <w:t>he protection of migrant children and the promotion of their well-being are closely linked to the development and well-being of their societies</w:t>
      </w:r>
      <w:r>
        <w:rPr>
          <w:rFonts w:ascii="Arial" w:hAnsi="Arial" w:cs="Arial"/>
        </w:rPr>
        <w:t xml:space="preserve"> </w:t>
      </w:r>
      <w:r w:rsidRPr="00380274">
        <w:rPr>
          <w:rFonts w:ascii="Arial" w:hAnsi="Arial" w:cs="Arial"/>
        </w:rPr>
        <w:t xml:space="preserve">- both in countries of origin and destination. </w:t>
      </w:r>
    </w:p>
    <w:p w:rsidR="00B633A1" w:rsidRDefault="00B633A1" w:rsidP="00B633A1">
      <w:pPr>
        <w:spacing w:line="276" w:lineRule="auto"/>
        <w:jc w:val="both"/>
        <w:rPr>
          <w:rFonts w:ascii="Arial" w:hAnsi="Arial" w:cs="Arial"/>
        </w:rPr>
      </w:pPr>
    </w:p>
    <w:p w:rsidR="00B633A1" w:rsidRDefault="00020916" w:rsidP="00E3327B">
      <w:pPr>
        <w:spacing w:line="276" w:lineRule="auto"/>
        <w:jc w:val="both"/>
        <w:rPr>
          <w:rFonts w:ascii="Arial" w:hAnsi="Arial" w:cs="Arial"/>
        </w:rPr>
      </w:pPr>
      <w:r w:rsidRPr="00960E79">
        <w:rPr>
          <w:rFonts w:ascii="Arial" w:hAnsi="Arial" w:cs="Arial"/>
        </w:rPr>
        <w:t>Save the Children International through the Southern Africa Regional Office is spearheading a multi-country, cross-border response to improve the protection of children who move unaccompanied across national borders in Mozambique, South Africa and Zimbabwe.</w:t>
      </w:r>
      <w:r w:rsidRPr="00020916">
        <w:rPr>
          <w:rFonts w:ascii="Arial" w:hAnsi="Arial" w:cs="Arial"/>
        </w:rPr>
        <w:t xml:space="preserve"> </w:t>
      </w:r>
      <w:r w:rsidR="00B633A1">
        <w:rPr>
          <w:rFonts w:ascii="Arial" w:hAnsi="Arial" w:cs="Arial"/>
        </w:rPr>
        <w:t xml:space="preserve">The </w:t>
      </w:r>
      <w:r w:rsidR="00121D5E">
        <w:rPr>
          <w:rFonts w:ascii="Arial" w:hAnsi="Arial" w:cs="Arial"/>
        </w:rPr>
        <w:t>project’s</w:t>
      </w:r>
      <w:r w:rsidR="00B633A1">
        <w:rPr>
          <w:rFonts w:ascii="Arial" w:hAnsi="Arial" w:cs="Arial"/>
        </w:rPr>
        <w:t xml:space="preserve"> overall aim is to reduce the number of children suffering violence, abuse and neglect as a result of </w:t>
      </w:r>
      <w:r w:rsidR="00907CDE">
        <w:rPr>
          <w:rFonts w:ascii="Arial" w:hAnsi="Arial" w:cs="Arial"/>
        </w:rPr>
        <w:t>irregular</w:t>
      </w:r>
      <w:r w:rsidR="00B633A1">
        <w:rPr>
          <w:rFonts w:ascii="Arial" w:hAnsi="Arial" w:cs="Arial"/>
        </w:rPr>
        <w:t xml:space="preserve"> migration</w:t>
      </w:r>
      <w:r w:rsidR="00703AF5">
        <w:rPr>
          <w:rFonts w:ascii="Arial" w:hAnsi="Arial" w:cs="Arial"/>
        </w:rPr>
        <w:t xml:space="preserve"> between Mozambique, South Africa and Zimbabwe</w:t>
      </w:r>
      <w:r w:rsidR="00B633A1">
        <w:rPr>
          <w:rFonts w:ascii="Arial" w:hAnsi="Arial" w:cs="Arial"/>
        </w:rPr>
        <w:t xml:space="preserve">. </w:t>
      </w:r>
    </w:p>
    <w:p w:rsidR="00B633A1" w:rsidRDefault="00B633A1" w:rsidP="00E3327B">
      <w:pPr>
        <w:spacing w:line="276" w:lineRule="auto"/>
        <w:jc w:val="both"/>
        <w:rPr>
          <w:rFonts w:ascii="Arial" w:hAnsi="Arial" w:cs="Arial"/>
        </w:rPr>
      </w:pPr>
    </w:p>
    <w:p w:rsidR="001B00A0" w:rsidRDefault="00B633A1" w:rsidP="00E3327B">
      <w:pPr>
        <w:spacing w:line="276" w:lineRule="auto"/>
        <w:jc w:val="both"/>
        <w:rPr>
          <w:rFonts w:ascii="Arial" w:hAnsi="Arial" w:cs="Arial"/>
        </w:rPr>
      </w:pPr>
      <w:r>
        <w:rPr>
          <w:rFonts w:ascii="Arial" w:hAnsi="Arial" w:cs="Arial"/>
        </w:rPr>
        <w:t xml:space="preserve">The </w:t>
      </w:r>
      <w:r w:rsidR="00121D5E">
        <w:rPr>
          <w:rFonts w:ascii="Arial" w:hAnsi="Arial" w:cs="Arial"/>
        </w:rPr>
        <w:t>project</w:t>
      </w:r>
      <w:r>
        <w:rPr>
          <w:rFonts w:ascii="Arial" w:hAnsi="Arial" w:cs="Arial"/>
        </w:rPr>
        <w:t xml:space="preserve"> timeframe runs from April 2013 through March 2016.  </w:t>
      </w:r>
    </w:p>
    <w:p w:rsidR="001B00A0" w:rsidRDefault="001B00A0" w:rsidP="00E3327B">
      <w:pPr>
        <w:spacing w:line="276" w:lineRule="auto"/>
        <w:jc w:val="both"/>
        <w:rPr>
          <w:rFonts w:ascii="Arial" w:hAnsi="Arial" w:cs="Arial"/>
        </w:rPr>
      </w:pPr>
    </w:p>
    <w:p w:rsidR="00020916" w:rsidRDefault="00020916" w:rsidP="00E3327B">
      <w:pPr>
        <w:spacing w:line="276" w:lineRule="auto"/>
        <w:jc w:val="both"/>
        <w:rPr>
          <w:rFonts w:ascii="Arial" w:hAnsi="Arial" w:cs="Arial"/>
        </w:rPr>
      </w:pPr>
    </w:p>
    <w:p w:rsidR="00020916" w:rsidRDefault="00020916" w:rsidP="00E3327B">
      <w:pPr>
        <w:spacing w:line="276" w:lineRule="auto"/>
        <w:jc w:val="both"/>
        <w:rPr>
          <w:rFonts w:ascii="Arial" w:hAnsi="Arial" w:cs="Arial"/>
        </w:rPr>
      </w:pPr>
      <w:r w:rsidRPr="00960E79">
        <w:rPr>
          <w:rFonts w:ascii="Arial" w:hAnsi="Arial" w:cs="Arial"/>
          <w:b/>
        </w:rPr>
        <w:t>Project Aim</w:t>
      </w:r>
      <w:r w:rsidRPr="00960E79">
        <w:rPr>
          <w:rFonts w:ascii="Arial" w:hAnsi="Arial" w:cs="Arial"/>
        </w:rPr>
        <w:t xml:space="preserve">: The overall objective of the project is that </w:t>
      </w:r>
      <w:r w:rsidR="001B00A0" w:rsidRPr="001B00A0">
        <w:rPr>
          <w:rFonts w:ascii="Arial" w:hAnsi="Arial" w:cs="Arial"/>
          <w:i/>
        </w:rPr>
        <w:t>b</w:t>
      </w:r>
      <w:r w:rsidRPr="001B00A0">
        <w:rPr>
          <w:rFonts w:ascii="Arial" w:hAnsi="Arial" w:cs="Arial"/>
          <w:i/>
        </w:rPr>
        <w:t xml:space="preserve">y </w:t>
      </w:r>
      <w:r w:rsidR="00121D5E" w:rsidRPr="001B00A0">
        <w:rPr>
          <w:rFonts w:ascii="Arial" w:hAnsi="Arial" w:cs="Arial"/>
          <w:i/>
        </w:rPr>
        <w:t>201</w:t>
      </w:r>
      <w:r w:rsidR="00121D5E">
        <w:rPr>
          <w:rFonts w:ascii="Arial" w:hAnsi="Arial" w:cs="Arial"/>
          <w:i/>
        </w:rPr>
        <w:t>6</w:t>
      </w:r>
      <w:r w:rsidRPr="001B00A0">
        <w:rPr>
          <w:rFonts w:ascii="Arial" w:hAnsi="Arial" w:cs="Arial"/>
          <w:i/>
        </w:rPr>
        <w:t>, fewer children in Southern Africa suffer violence, abuse and exploitation as a result of irregular migration</w:t>
      </w:r>
      <w:r w:rsidRPr="00960E79">
        <w:rPr>
          <w:rFonts w:ascii="Arial" w:hAnsi="Arial" w:cs="Arial"/>
        </w:rPr>
        <w:t xml:space="preserve">. The target </w:t>
      </w:r>
      <w:proofErr w:type="gramStart"/>
      <w:r w:rsidRPr="00960E79">
        <w:rPr>
          <w:rFonts w:ascii="Arial" w:hAnsi="Arial" w:cs="Arial"/>
        </w:rPr>
        <w:t>countries</w:t>
      </w:r>
      <w:proofErr w:type="gramEnd"/>
      <w:r w:rsidRPr="00960E79">
        <w:rPr>
          <w:rFonts w:ascii="Arial" w:hAnsi="Arial" w:cs="Arial"/>
        </w:rPr>
        <w:t xml:space="preserve"> for the Mid-Term review process are South Africa, Zimbabwe and Mozambique  </w:t>
      </w:r>
    </w:p>
    <w:p w:rsidR="00020916" w:rsidRDefault="00020916" w:rsidP="00E3327B">
      <w:pPr>
        <w:spacing w:line="276" w:lineRule="auto"/>
        <w:jc w:val="both"/>
        <w:rPr>
          <w:rFonts w:ascii="Arial" w:hAnsi="Arial" w:cs="Arial"/>
          <w:b/>
        </w:rPr>
      </w:pPr>
    </w:p>
    <w:p w:rsidR="00020916" w:rsidRDefault="00020916" w:rsidP="00E3327B">
      <w:pPr>
        <w:spacing w:line="276" w:lineRule="auto"/>
        <w:jc w:val="both"/>
        <w:rPr>
          <w:rFonts w:ascii="Arial" w:hAnsi="Arial" w:cs="Arial"/>
          <w:b/>
        </w:rPr>
      </w:pPr>
      <w:r w:rsidRPr="00960E79">
        <w:rPr>
          <w:rFonts w:ascii="Arial" w:hAnsi="Arial" w:cs="Arial"/>
          <w:b/>
        </w:rPr>
        <w:t>Specific Objectives</w:t>
      </w:r>
      <w:r>
        <w:rPr>
          <w:rFonts w:ascii="Arial" w:hAnsi="Arial" w:cs="Arial"/>
          <w:b/>
        </w:rPr>
        <w:t xml:space="preserve"> </w:t>
      </w:r>
    </w:p>
    <w:p w:rsidR="00020916" w:rsidRPr="00960E79" w:rsidRDefault="00020916" w:rsidP="001B00A0">
      <w:pPr>
        <w:pStyle w:val="ListParagraph"/>
        <w:numPr>
          <w:ilvl w:val="0"/>
          <w:numId w:val="38"/>
        </w:numPr>
        <w:spacing w:line="276" w:lineRule="auto"/>
        <w:jc w:val="both"/>
        <w:rPr>
          <w:rFonts w:ascii="Arial" w:eastAsia="Calibri" w:hAnsi="Arial" w:cs="Arial"/>
          <w:sz w:val="22"/>
          <w:szCs w:val="22"/>
          <w:lang w:val="en-US" w:eastAsia="en-US"/>
        </w:rPr>
      </w:pPr>
      <w:r w:rsidRPr="00960E79">
        <w:rPr>
          <w:rFonts w:ascii="Arial" w:eastAsia="Calibri" w:hAnsi="Arial" w:cs="Arial"/>
          <w:sz w:val="22"/>
          <w:szCs w:val="22"/>
          <w:lang w:val="en-US" w:eastAsia="en-US"/>
        </w:rPr>
        <w:t>Increased Understanding and commitment to realizing the protection rights of migrant children at SADC, MIDSA and between national governments</w:t>
      </w:r>
    </w:p>
    <w:p w:rsidR="00020916" w:rsidRDefault="00020916" w:rsidP="001B00A0">
      <w:pPr>
        <w:pStyle w:val="ListParagraph"/>
        <w:numPr>
          <w:ilvl w:val="0"/>
          <w:numId w:val="38"/>
        </w:numPr>
        <w:spacing w:line="276" w:lineRule="auto"/>
        <w:jc w:val="both"/>
        <w:rPr>
          <w:rFonts w:ascii="Arial" w:eastAsia="Calibri" w:hAnsi="Arial" w:cs="Arial"/>
          <w:sz w:val="22"/>
          <w:szCs w:val="22"/>
          <w:lang w:val="en-US" w:eastAsia="en-US"/>
        </w:rPr>
      </w:pPr>
      <w:r w:rsidRPr="00960E79">
        <w:rPr>
          <w:rFonts w:ascii="Arial" w:eastAsia="Calibri" w:hAnsi="Arial" w:cs="Arial"/>
          <w:sz w:val="22"/>
          <w:szCs w:val="22"/>
          <w:lang w:val="en-US" w:eastAsia="en-US"/>
        </w:rPr>
        <w:lastRenderedPageBreak/>
        <w:t>66 000 children from Mozambique and Zimbabwe have increased knowledge and access to protection risks information during migration and are supported to ensure safe migration and return/repatriation</w:t>
      </w:r>
    </w:p>
    <w:p w:rsidR="00020916" w:rsidRDefault="00020916" w:rsidP="001B00A0">
      <w:pPr>
        <w:pStyle w:val="ListParagraph"/>
        <w:numPr>
          <w:ilvl w:val="0"/>
          <w:numId w:val="38"/>
        </w:numPr>
        <w:spacing w:line="276" w:lineRule="auto"/>
        <w:jc w:val="both"/>
        <w:rPr>
          <w:rFonts w:ascii="Arial" w:eastAsia="Calibri" w:hAnsi="Arial" w:cs="Arial"/>
          <w:sz w:val="22"/>
          <w:szCs w:val="22"/>
          <w:lang w:val="en-US" w:eastAsia="en-US"/>
        </w:rPr>
      </w:pPr>
      <w:r>
        <w:rPr>
          <w:rFonts w:ascii="Arial" w:eastAsia="Calibri" w:hAnsi="Arial" w:cs="Arial"/>
          <w:sz w:val="22"/>
          <w:szCs w:val="22"/>
          <w:lang w:val="en-US" w:eastAsia="en-US"/>
        </w:rPr>
        <w:t>20 000 migrant children have increased access to essential services and are integrated into the national child protection system in South Africa</w:t>
      </w:r>
    </w:p>
    <w:p w:rsidR="001B00A0" w:rsidRDefault="001B00A0" w:rsidP="001B00A0">
      <w:pPr>
        <w:spacing w:line="276" w:lineRule="auto"/>
        <w:jc w:val="both"/>
        <w:rPr>
          <w:rFonts w:ascii="Arial" w:hAnsi="Arial" w:cs="Arial"/>
          <w:b/>
        </w:rPr>
      </w:pPr>
    </w:p>
    <w:p w:rsidR="001B00A0" w:rsidRDefault="001B00A0" w:rsidP="001B00A0">
      <w:pPr>
        <w:spacing w:line="276" w:lineRule="auto"/>
        <w:jc w:val="both"/>
        <w:rPr>
          <w:rFonts w:ascii="Arial" w:hAnsi="Arial" w:cs="Arial"/>
        </w:rPr>
      </w:pPr>
      <w:r w:rsidRPr="001B00A0">
        <w:rPr>
          <w:rFonts w:ascii="Arial" w:hAnsi="Arial" w:cs="Arial"/>
          <w:b/>
        </w:rPr>
        <w:t>Project Target Group</w:t>
      </w:r>
      <w:r>
        <w:rPr>
          <w:rFonts w:ascii="Arial" w:hAnsi="Arial" w:cs="Arial"/>
        </w:rPr>
        <w:t xml:space="preserve"> </w:t>
      </w:r>
    </w:p>
    <w:p w:rsidR="001B00A0" w:rsidRPr="001B00A0" w:rsidRDefault="00907CDE" w:rsidP="001B00A0">
      <w:pPr>
        <w:pStyle w:val="ListParagraph"/>
        <w:numPr>
          <w:ilvl w:val="0"/>
          <w:numId w:val="42"/>
        </w:numPr>
        <w:spacing w:line="276" w:lineRule="auto"/>
        <w:jc w:val="both"/>
        <w:rPr>
          <w:rFonts w:ascii="Arial" w:hAnsi="Arial" w:cs="Arial"/>
          <w:sz w:val="22"/>
          <w:szCs w:val="22"/>
        </w:rPr>
      </w:pPr>
      <w:r>
        <w:rPr>
          <w:rFonts w:ascii="Arial" w:hAnsi="Arial" w:cs="Arial"/>
          <w:sz w:val="22"/>
          <w:szCs w:val="22"/>
        </w:rPr>
        <w:t>Children, parents and families in 24 target districts in countries of origin and transit (Zimbabwe and Mozambique);</w:t>
      </w:r>
    </w:p>
    <w:p w:rsidR="001B00A0" w:rsidRDefault="00907CDE" w:rsidP="001B00A0">
      <w:pPr>
        <w:pStyle w:val="ListParagraph"/>
        <w:numPr>
          <w:ilvl w:val="0"/>
          <w:numId w:val="42"/>
        </w:numPr>
        <w:spacing w:line="276" w:lineRule="auto"/>
        <w:jc w:val="both"/>
        <w:rPr>
          <w:rFonts w:ascii="Arial" w:hAnsi="Arial" w:cs="Arial"/>
          <w:sz w:val="22"/>
          <w:szCs w:val="22"/>
        </w:rPr>
      </w:pPr>
      <w:r>
        <w:rPr>
          <w:rFonts w:ascii="Arial" w:hAnsi="Arial" w:cs="Arial"/>
          <w:sz w:val="22"/>
          <w:szCs w:val="22"/>
        </w:rPr>
        <w:t>Government duty bearers at local, provincial and national levels from relevant government departments and working groups in both countries of origin and destination (South Africa);</w:t>
      </w:r>
    </w:p>
    <w:p w:rsidR="00907CDE" w:rsidRPr="001B00A0" w:rsidRDefault="00907CDE" w:rsidP="001B00A0">
      <w:pPr>
        <w:pStyle w:val="ListParagraph"/>
        <w:numPr>
          <w:ilvl w:val="0"/>
          <w:numId w:val="42"/>
        </w:numPr>
        <w:spacing w:line="276" w:lineRule="auto"/>
        <w:jc w:val="both"/>
        <w:rPr>
          <w:rFonts w:ascii="Arial" w:hAnsi="Arial" w:cs="Arial"/>
          <w:sz w:val="22"/>
          <w:szCs w:val="22"/>
        </w:rPr>
      </w:pPr>
      <w:r>
        <w:rPr>
          <w:rFonts w:ascii="Arial" w:hAnsi="Arial" w:cs="Arial"/>
          <w:sz w:val="22"/>
          <w:szCs w:val="22"/>
        </w:rPr>
        <w:t>Members of the cross-border coordination working groups, which includes stakeholders from the inter-agency community and various government departments from all three countries;</w:t>
      </w:r>
    </w:p>
    <w:p w:rsidR="001B00A0" w:rsidRPr="001B00A0" w:rsidRDefault="001B00A0" w:rsidP="001B00A0">
      <w:pPr>
        <w:pStyle w:val="ListParagraph"/>
        <w:numPr>
          <w:ilvl w:val="0"/>
          <w:numId w:val="42"/>
        </w:numPr>
        <w:spacing w:line="276" w:lineRule="auto"/>
        <w:jc w:val="both"/>
        <w:rPr>
          <w:rFonts w:ascii="Arial" w:eastAsia="Calibri" w:hAnsi="Arial" w:cs="Arial"/>
          <w:sz w:val="22"/>
          <w:szCs w:val="22"/>
          <w:lang w:val="en-US" w:eastAsia="en-US"/>
        </w:rPr>
      </w:pPr>
      <w:r w:rsidRPr="001B00A0">
        <w:rPr>
          <w:rFonts w:ascii="Arial" w:hAnsi="Arial" w:cs="Arial"/>
          <w:sz w:val="22"/>
          <w:szCs w:val="22"/>
        </w:rPr>
        <w:t>Regional bodies, Political influencers: SADC, MIDSA</w:t>
      </w:r>
    </w:p>
    <w:p w:rsidR="00020916" w:rsidRPr="001B00A0" w:rsidRDefault="00020916" w:rsidP="00E3327B">
      <w:pPr>
        <w:spacing w:line="276" w:lineRule="auto"/>
        <w:jc w:val="both"/>
        <w:rPr>
          <w:rFonts w:ascii="Arial" w:hAnsi="Arial" w:cs="Arial"/>
        </w:rPr>
      </w:pPr>
    </w:p>
    <w:p w:rsidR="00020916" w:rsidRDefault="00980424" w:rsidP="00E3327B">
      <w:pPr>
        <w:spacing w:line="276" w:lineRule="auto"/>
        <w:jc w:val="both"/>
        <w:rPr>
          <w:rFonts w:ascii="Arial" w:hAnsi="Arial" w:cs="Arial"/>
        </w:rPr>
      </w:pPr>
      <w:r w:rsidRPr="009F095B">
        <w:rPr>
          <w:rFonts w:ascii="Arial" w:hAnsi="Arial" w:cs="Arial"/>
        </w:rPr>
        <w:t xml:space="preserve">Save the Children International is inviting </w:t>
      </w:r>
      <w:r w:rsidR="00F91B86" w:rsidRPr="009F095B">
        <w:rPr>
          <w:rFonts w:ascii="Arial" w:hAnsi="Arial" w:cs="Arial"/>
        </w:rPr>
        <w:t>consultants</w:t>
      </w:r>
      <w:r w:rsidRPr="009F095B">
        <w:rPr>
          <w:rFonts w:ascii="Arial" w:hAnsi="Arial" w:cs="Arial"/>
        </w:rPr>
        <w:t xml:space="preserve"> </w:t>
      </w:r>
      <w:r w:rsidR="00907CDE" w:rsidRPr="009F095B">
        <w:rPr>
          <w:rFonts w:ascii="Arial" w:hAnsi="Arial" w:cs="Arial"/>
        </w:rPr>
        <w:t xml:space="preserve">interested in applying </w:t>
      </w:r>
      <w:r w:rsidRPr="009F095B">
        <w:rPr>
          <w:rFonts w:ascii="Arial" w:hAnsi="Arial" w:cs="Arial"/>
        </w:rPr>
        <w:t>to</w:t>
      </w:r>
      <w:r w:rsidR="00907CDE" w:rsidRPr="009F095B">
        <w:rPr>
          <w:rFonts w:ascii="Arial" w:hAnsi="Arial" w:cs="Arial"/>
        </w:rPr>
        <w:t xml:space="preserve"> </w:t>
      </w:r>
      <w:r w:rsidRPr="009F095B">
        <w:rPr>
          <w:rFonts w:ascii="Arial" w:hAnsi="Arial" w:cs="Arial"/>
        </w:rPr>
        <w:t xml:space="preserve">conduct a Mid-Term Review of </w:t>
      </w:r>
      <w:r w:rsidR="00056B7D" w:rsidRPr="009F095B">
        <w:rPr>
          <w:rFonts w:ascii="Arial" w:hAnsi="Arial" w:cs="Arial"/>
        </w:rPr>
        <w:t xml:space="preserve">the </w:t>
      </w:r>
      <w:r w:rsidR="00D610E9">
        <w:rPr>
          <w:rFonts w:ascii="Arial" w:hAnsi="Arial" w:cs="Arial"/>
        </w:rPr>
        <w:t>project.</w:t>
      </w:r>
      <w:r w:rsidR="00020916" w:rsidRPr="00020916">
        <w:rPr>
          <w:rFonts w:ascii="Arial" w:hAnsi="Arial" w:cs="Arial"/>
        </w:rPr>
        <w:t xml:space="preserve"> </w:t>
      </w:r>
    </w:p>
    <w:p w:rsidR="00020916" w:rsidRDefault="00020916" w:rsidP="00E3327B">
      <w:pPr>
        <w:spacing w:line="276" w:lineRule="auto"/>
        <w:jc w:val="both"/>
        <w:rPr>
          <w:rFonts w:ascii="Arial" w:hAnsi="Arial" w:cs="Arial"/>
        </w:rPr>
      </w:pPr>
    </w:p>
    <w:p w:rsidR="009C1572" w:rsidRPr="00960E79" w:rsidRDefault="009C1572" w:rsidP="00E3327B">
      <w:pPr>
        <w:pStyle w:val="ListParagraph"/>
        <w:numPr>
          <w:ilvl w:val="0"/>
          <w:numId w:val="14"/>
        </w:numPr>
        <w:spacing w:line="276" w:lineRule="auto"/>
        <w:jc w:val="both"/>
        <w:rPr>
          <w:rFonts w:ascii="Arial" w:hAnsi="Arial" w:cs="Arial"/>
          <w:b/>
          <w:sz w:val="22"/>
          <w:szCs w:val="22"/>
        </w:rPr>
      </w:pPr>
      <w:r w:rsidRPr="00960E79">
        <w:rPr>
          <w:rFonts w:ascii="Arial" w:hAnsi="Arial" w:cs="Arial"/>
          <w:b/>
          <w:sz w:val="22"/>
          <w:szCs w:val="22"/>
        </w:rPr>
        <w:t>Purpose of Evaluation</w:t>
      </w:r>
    </w:p>
    <w:p w:rsidR="009C1572" w:rsidRPr="00960E79" w:rsidRDefault="009C1572" w:rsidP="00E3327B">
      <w:pPr>
        <w:spacing w:line="276" w:lineRule="auto"/>
        <w:ind w:left="360"/>
        <w:jc w:val="both"/>
        <w:rPr>
          <w:rFonts w:ascii="Arial" w:hAnsi="Arial" w:cs="Arial"/>
          <w:b/>
        </w:rPr>
      </w:pPr>
    </w:p>
    <w:p w:rsidR="009C1572" w:rsidRPr="00960E79" w:rsidRDefault="009C1572" w:rsidP="00E3327B">
      <w:pPr>
        <w:autoSpaceDE w:val="0"/>
        <w:autoSpaceDN w:val="0"/>
        <w:adjustRightInd w:val="0"/>
        <w:spacing w:line="276" w:lineRule="auto"/>
        <w:jc w:val="both"/>
        <w:rPr>
          <w:rFonts w:ascii="Arial" w:hAnsi="Arial" w:cs="Arial"/>
          <w:color w:val="000000"/>
          <w:lang w:val="en-ZA"/>
        </w:rPr>
      </w:pPr>
      <w:r w:rsidRPr="00960E79">
        <w:rPr>
          <w:rFonts w:ascii="Arial" w:hAnsi="Arial" w:cs="Arial"/>
          <w:color w:val="000000"/>
          <w:lang w:val="en-ZA"/>
        </w:rPr>
        <w:t xml:space="preserve">The objectives of this mid-term evaluation are to: </w:t>
      </w:r>
    </w:p>
    <w:p w:rsidR="009C1572" w:rsidRPr="00960E79" w:rsidRDefault="009C1572" w:rsidP="00E3327B">
      <w:pPr>
        <w:autoSpaceDE w:val="0"/>
        <w:autoSpaceDN w:val="0"/>
        <w:adjustRightInd w:val="0"/>
        <w:spacing w:line="276" w:lineRule="auto"/>
        <w:jc w:val="both"/>
        <w:rPr>
          <w:rFonts w:ascii="Arial" w:hAnsi="Arial" w:cs="Arial"/>
          <w:color w:val="000000"/>
          <w:lang w:val="en-ZA"/>
        </w:rPr>
      </w:pPr>
    </w:p>
    <w:p w:rsidR="00960E79" w:rsidRDefault="00020916" w:rsidP="00E3327B">
      <w:pPr>
        <w:numPr>
          <w:ilvl w:val="0"/>
          <w:numId w:val="37"/>
        </w:numPr>
        <w:autoSpaceDE w:val="0"/>
        <w:autoSpaceDN w:val="0"/>
        <w:adjustRightInd w:val="0"/>
        <w:spacing w:line="276" w:lineRule="auto"/>
        <w:jc w:val="both"/>
        <w:rPr>
          <w:rFonts w:ascii="Arial" w:hAnsi="Arial" w:cs="Arial"/>
          <w:color w:val="000000"/>
          <w:lang w:val="en-ZA"/>
        </w:rPr>
      </w:pPr>
      <w:r w:rsidRPr="00960E79">
        <w:rPr>
          <w:rFonts w:ascii="Arial" w:hAnsi="Arial" w:cs="Arial"/>
          <w:color w:val="000000"/>
          <w:lang w:val="en-ZA"/>
        </w:rPr>
        <w:t>Evaluate</w:t>
      </w:r>
      <w:r w:rsidR="009C1572" w:rsidRPr="00960E79">
        <w:rPr>
          <w:rFonts w:ascii="Arial" w:hAnsi="Arial" w:cs="Arial"/>
          <w:color w:val="000000"/>
          <w:lang w:val="en-ZA"/>
        </w:rPr>
        <w:t xml:space="preserve"> </w:t>
      </w:r>
      <w:r>
        <w:rPr>
          <w:rFonts w:ascii="Arial" w:hAnsi="Arial" w:cs="Arial"/>
          <w:color w:val="000000"/>
          <w:lang w:val="en-ZA"/>
        </w:rPr>
        <w:t xml:space="preserve">implementation against set </w:t>
      </w:r>
      <w:r w:rsidR="009C1572" w:rsidRPr="00960E79">
        <w:rPr>
          <w:rFonts w:ascii="Arial" w:hAnsi="Arial" w:cs="Arial"/>
          <w:color w:val="000000"/>
          <w:lang w:val="en-ZA"/>
        </w:rPr>
        <w:t>results</w:t>
      </w:r>
      <w:r w:rsidR="00E3327B">
        <w:rPr>
          <w:rFonts w:ascii="Arial" w:hAnsi="Arial" w:cs="Arial"/>
          <w:color w:val="000000"/>
          <w:lang w:val="en-ZA"/>
        </w:rPr>
        <w:t xml:space="preserve">, </w:t>
      </w:r>
      <w:r w:rsidR="009C1572" w:rsidRPr="00960E79">
        <w:rPr>
          <w:rFonts w:ascii="Arial" w:hAnsi="Arial" w:cs="Arial"/>
          <w:color w:val="000000"/>
          <w:lang w:val="en-ZA"/>
        </w:rPr>
        <w:t xml:space="preserve"> using existing data where relevant; </w:t>
      </w:r>
    </w:p>
    <w:p w:rsidR="00960E79" w:rsidRPr="00960E79" w:rsidRDefault="00D610E9" w:rsidP="00E3327B">
      <w:pPr>
        <w:numPr>
          <w:ilvl w:val="0"/>
          <w:numId w:val="37"/>
        </w:numPr>
        <w:autoSpaceDE w:val="0"/>
        <w:autoSpaceDN w:val="0"/>
        <w:adjustRightInd w:val="0"/>
        <w:spacing w:line="276" w:lineRule="auto"/>
        <w:jc w:val="both"/>
        <w:rPr>
          <w:rFonts w:ascii="Arial" w:hAnsi="Arial" w:cs="Arial"/>
          <w:color w:val="000000"/>
          <w:lang w:val="en-ZA"/>
        </w:rPr>
      </w:pPr>
      <w:r>
        <w:rPr>
          <w:rFonts w:ascii="Arial" w:hAnsi="Arial" w:cs="Arial"/>
        </w:rPr>
        <w:t>Evaluate</w:t>
      </w:r>
      <w:r w:rsidR="009C1572" w:rsidRPr="00960E79">
        <w:rPr>
          <w:rFonts w:ascii="Arial" w:hAnsi="Arial" w:cs="Arial"/>
        </w:rPr>
        <w:t xml:space="preserve"> the relevance, effectiveness, efficiency</w:t>
      </w:r>
      <w:r w:rsidR="004B3A1C">
        <w:rPr>
          <w:rFonts w:ascii="Arial" w:hAnsi="Arial" w:cs="Arial"/>
        </w:rPr>
        <w:t>,</w:t>
      </w:r>
      <w:r w:rsidR="009C1572" w:rsidRPr="00960E79">
        <w:rPr>
          <w:rFonts w:ascii="Arial" w:hAnsi="Arial" w:cs="Arial"/>
        </w:rPr>
        <w:t xml:space="preserve"> impact and sustainability of the project</w:t>
      </w:r>
      <w:r w:rsidR="004B3A1C">
        <w:rPr>
          <w:rFonts w:ascii="Arial" w:hAnsi="Arial" w:cs="Arial"/>
        </w:rPr>
        <w:t>;</w:t>
      </w:r>
    </w:p>
    <w:p w:rsidR="00960E79" w:rsidRPr="00960E79" w:rsidRDefault="00D610E9" w:rsidP="00E3327B">
      <w:pPr>
        <w:numPr>
          <w:ilvl w:val="0"/>
          <w:numId w:val="37"/>
        </w:numPr>
        <w:autoSpaceDE w:val="0"/>
        <w:autoSpaceDN w:val="0"/>
        <w:adjustRightInd w:val="0"/>
        <w:spacing w:line="276" w:lineRule="auto"/>
        <w:jc w:val="both"/>
        <w:rPr>
          <w:rFonts w:ascii="Arial" w:hAnsi="Arial" w:cs="Arial"/>
          <w:color w:val="000000"/>
          <w:lang w:val="en-ZA"/>
        </w:rPr>
      </w:pPr>
      <w:r>
        <w:rPr>
          <w:rFonts w:ascii="Arial" w:hAnsi="Arial" w:cs="Arial"/>
        </w:rPr>
        <w:t>Provide</w:t>
      </w:r>
      <w:r w:rsidR="00960E79" w:rsidRPr="00960E79">
        <w:rPr>
          <w:rFonts w:ascii="Arial" w:hAnsi="Arial" w:cs="Arial"/>
        </w:rPr>
        <w:t xml:space="preserve"> </w:t>
      </w:r>
      <w:r w:rsidR="009C1572" w:rsidRPr="00960E79">
        <w:rPr>
          <w:rFonts w:ascii="Arial" w:hAnsi="Arial" w:cs="Arial"/>
          <w:color w:val="000000"/>
          <w:lang w:val="en-ZA"/>
        </w:rPr>
        <w:t xml:space="preserve">recommendations to enhance the project’s </w:t>
      </w:r>
      <w:r w:rsidR="009C1572" w:rsidRPr="00960E79">
        <w:rPr>
          <w:rFonts w:ascii="Arial" w:hAnsi="Arial" w:cs="Arial"/>
          <w:i/>
          <w:color w:val="000000"/>
          <w:lang w:val="en-ZA"/>
        </w:rPr>
        <w:t>relevance, efficiency, effectiveness, feasibility network /linkages and collaboration, sustainability and achievement of results</w:t>
      </w:r>
      <w:r w:rsidR="004B3A1C">
        <w:rPr>
          <w:rFonts w:ascii="Arial" w:hAnsi="Arial" w:cs="Arial"/>
          <w:i/>
          <w:color w:val="000000"/>
          <w:lang w:val="en-ZA"/>
        </w:rPr>
        <w:t xml:space="preserve">, as well as recommendations that will improve monitoring of </w:t>
      </w:r>
      <w:r w:rsidR="000C5E5B">
        <w:rPr>
          <w:rFonts w:ascii="Arial" w:hAnsi="Arial" w:cs="Arial"/>
          <w:i/>
          <w:color w:val="000000"/>
          <w:lang w:val="en-ZA"/>
        </w:rPr>
        <w:t>progress</w:t>
      </w:r>
      <w:r w:rsidR="004B3A1C">
        <w:rPr>
          <w:rFonts w:ascii="Arial" w:hAnsi="Arial" w:cs="Arial"/>
          <w:i/>
          <w:color w:val="000000"/>
          <w:lang w:val="en-ZA"/>
        </w:rPr>
        <w:t xml:space="preserve"> benchmarks and results. </w:t>
      </w:r>
    </w:p>
    <w:p w:rsidR="00960E79" w:rsidRPr="00960E79" w:rsidRDefault="00960E79" w:rsidP="00E3327B">
      <w:pPr>
        <w:autoSpaceDE w:val="0"/>
        <w:autoSpaceDN w:val="0"/>
        <w:adjustRightInd w:val="0"/>
        <w:spacing w:line="276" w:lineRule="auto"/>
        <w:ind w:left="-20"/>
        <w:jc w:val="both"/>
        <w:rPr>
          <w:rFonts w:ascii="Arial" w:hAnsi="Arial" w:cs="Arial"/>
        </w:rPr>
      </w:pPr>
    </w:p>
    <w:p w:rsidR="009C1572" w:rsidRPr="00960E79" w:rsidRDefault="00960E79" w:rsidP="00E3327B">
      <w:pPr>
        <w:autoSpaceDE w:val="0"/>
        <w:autoSpaceDN w:val="0"/>
        <w:adjustRightInd w:val="0"/>
        <w:spacing w:line="276" w:lineRule="auto"/>
        <w:ind w:left="-20"/>
        <w:jc w:val="both"/>
        <w:rPr>
          <w:rFonts w:ascii="Arial" w:hAnsi="Arial" w:cs="Arial"/>
          <w:color w:val="000000"/>
          <w:lang w:val="en-ZA"/>
        </w:rPr>
      </w:pPr>
      <w:r w:rsidRPr="00960E79">
        <w:rPr>
          <w:rFonts w:ascii="Arial" w:hAnsi="Arial" w:cs="Arial"/>
          <w:color w:val="000000"/>
          <w:lang w:val="en-ZA"/>
        </w:rPr>
        <w:t>The evaluation, using these core elements, will also assess the different levels of the project implementation lessons learnt, emerging models and approaches used by partners and recommendations to guide the remaining implementation period of the project</w:t>
      </w:r>
      <w:r w:rsidR="009C1572" w:rsidRPr="00960E79">
        <w:rPr>
          <w:rFonts w:ascii="Arial" w:hAnsi="Arial" w:cs="Arial"/>
          <w:color w:val="000000"/>
          <w:lang w:val="en-ZA"/>
        </w:rPr>
        <w:t>, including addressing the following questions;</w:t>
      </w:r>
    </w:p>
    <w:p w:rsidR="00A32AAC" w:rsidRPr="00960E79" w:rsidRDefault="00980424" w:rsidP="00E3327B">
      <w:pPr>
        <w:spacing w:after="40" w:line="276" w:lineRule="auto"/>
        <w:jc w:val="both"/>
        <w:rPr>
          <w:rFonts w:ascii="Arial" w:hAnsi="Arial" w:cs="Arial"/>
        </w:rPr>
      </w:pPr>
      <w:r w:rsidRPr="00960E79">
        <w:rPr>
          <w:rFonts w:ascii="Arial" w:hAnsi="Arial" w:cs="Arial"/>
        </w:rPr>
        <w:t xml:space="preserve"> </w:t>
      </w:r>
    </w:p>
    <w:tbl>
      <w:tblPr>
        <w:tblStyle w:val="TableGrid"/>
        <w:tblW w:w="0" w:type="auto"/>
        <w:tblLayout w:type="fixed"/>
        <w:tblLook w:val="04A0" w:firstRow="1" w:lastRow="0" w:firstColumn="1" w:lastColumn="0" w:noHBand="0" w:noVBand="1"/>
      </w:tblPr>
      <w:tblGrid>
        <w:gridCol w:w="2235"/>
        <w:gridCol w:w="7341"/>
      </w:tblGrid>
      <w:tr w:rsidR="00056B7D" w:rsidRPr="00960E79" w:rsidTr="00A06328">
        <w:tc>
          <w:tcPr>
            <w:tcW w:w="2235" w:type="dxa"/>
          </w:tcPr>
          <w:p w:rsidR="00056B7D" w:rsidRPr="00960E79" w:rsidRDefault="00056B7D" w:rsidP="00A32AAC">
            <w:pPr>
              <w:spacing w:after="40"/>
              <w:jc w:val="both"/>
              <w:rPr>
                <w:rFonts w:ascii="Arial" w:hAnsi="Arial" w:cs="Arial"/>
                <w:b/>
              </w:rPr>
            </w:pPr>
            <w:r w:rsidRPr="00960E79">
              <w:rPr>
                <w:rFonts w:ascii="Arial" w:hAnsi="Arial" w:cs="Arial"/>
                <w:b/>
              </w:rPr>
              <w:t xml:space="preserve">Relevance </w:t>
            </w:r>
          </w:p>
        </w:tc>
        <w:tc>
          <w:tcPr>
            <w:tcW w:w="7341" w:type="dxa"/>
          </w:tcPr>
          <w:p w:rsidR="00056B7D" w:rsidRPr="00960E79" w:rsidRDefault="00056B7D" w:rsidP="00056B7D">
            <w:pPr>
              <w:numPr>
                <w:ilvl w:val="0"/>
                <w:numId w:val="28"/>
              </w:numPr>
              <w:spacing w:after="40" w:line="240" w:lineRule="auto"/>
              <w:jc w:val="both"/>
              <w:rPr>
                <w:rFonts w:ascii="Arial" w:hAnsi="Arial" w:cs="Arial"/>
              </w:rPr>
            </w:pPr>
            <w:r w:rsidRPr="00960E79">
              <w:rPr>
                <w:rFonts w:ascii="Arial" w:hAnsi="Arial" w:cs="Arial"/>
              </w:rPr>
              <w:t xml:space="preserve">Assess the attribution and contribution of the project towards the achievement of Expected Results </w:t>
            </w:r>
          </w:p>
          <w:p w:rsidR="00056B7D" w:rsidRPr="00960E79" w:rsidRDefault="00056B7D" w:rsidP="00056B7D">
            <w:pPr>
              <w:numPr>
                <w:ilvl w:val="0"/>
                <w:numId w:val="28"/>
              </w:numPr>
              <w:spacing w:after="40" w:line="240" w:lineRule="auto"/>
              <w:jc w:val="both"/>
              <w:rPr>
                <w:rFonts w:ascii="Arial" w:hAnsi="Arial" w:cs="Arial"/>
              </w:rPr>
            </w:pPr>
            <w:r w:rsidRPr="00960E79">
              <w:rPr>
                <w:rFonts w:ascii="Arial" w:hAnsi="Arial" w:cs="Arial"/>
              </w:rPr>
              <w:t>Assessing  relevance of the project’s strategy, approaches and focus for the achievement of the project results ;</w:t>
            </w:r>
          </w:p>
          <w:p w:rsidR="00056B7D" w:rsidRPr="00960E79" w:rsidRDefault="00056B7D" w:rsidP="00A32AAC">
            <w:pPr>
              <w:spacing w:after="40"/>
              <w:jc w:val="both"/>
              <w:rPr>
                <w:rFonts w:ascii="Arial" w:hAnsi="Arial" w:cs="Arial"/>
              </w:rPr>
            </w:pPr>
          </w:p>
        </w:tc>
      </w:tr>
      <w:tr w:rsidR="00056B7D" w:rsidRPr="00960E79" w:rsidTr="00A06328">
        <w:tc>
          <w:tcPr>
            <w:tcW w:w="2235" w:type="dxa"/>
          </w:tcPr>
          <w:p w:rsidR="00056B7D" w:rsidRPr="00960E79" w:rsidRDefault="00056B7D" w:rsidP="00A32AAC">
            <w:pPr>
              <w:spacing w:after="40"/>
              <w:jc w:val="both"/>
              <w:rPr>
                <w:rFonts w:ascii="Arial" w:hAnsi="Arial" w:cs="Arial"/>
                <w:b/>
              </w:rPr>
            </w:pPr>
            <w:r w:rsidRPr="00960E79">
              <w:rPr>
                <w:rFonts w:ascii="Arial" w:hAnsi="Arial" w:cs="Arial"/>
                <w:b/>
              </w:rPr>
              <w:t xml:space="preserve">Effectiveness </w:t>
            </w:r>
          </w:p>
        </w:tc>
        <w:tc>
          <w:tcPr>
            <w:tcW w:w="7341" w:type="dxa"/>
          </w:tcPr>
          <w:p w:rsidR="00EB3770" w:rsidRPr="00960E79" w:rsidRDefault="00EB3770" w:rsidP="00EB3770">
            <w:pPr>
              <w:numPr>
                <w:ilvl w:val="0"/>
                <w:numId w:val="27"/>
              </w:numPr>
              <w:spacing w:after="40" w:line="240" w:lineRule="auto"/>
              <w:jc w:val="both"/>
              <w:rPr>
                <w:rFonts w:ascii="Arial" w:hAnsi="Arial" w:cs="Arial"/>
                <w:b/>
                <w:bCs/>
              </w:rPr>
            </w:pPr>
            <w:r w:rsidRPr="00960E79">
              <w:rPr>
                <w:rFonts w:ascii="Arial" w:hAnsi="Arial" w:cs="Arial"/>
              </w:rPr>
              <w:t xml:space="preserve">Review whether the project </w:t>
            </w:r>
            <w:r w:rsidR="000C5E5B">
              <w:rPr>
                <w:rFonts w:ascii="Arial" w:hAnsi="Arial" w:cs="Arial"/>
              </w:rPr>
              <w:t>is on track to achieving</w:t>
            </w:r>
            <w:r w:rsidR="000C5E5B" w:rsidRPr="00960E79">
              <w:rPr>
                <w:rFonts w:ascii="Arial" w:hAnsi="Arial" w:cs="Arial"/>
              </w:rPr>
              <w:t xml:space="preserve"> </w:t>
            </w:r>
            <w:r w:rsidRPr="00960E79">
              <w:rPr>
                <w:rFonts w:ascii="Arial" w:hAnsi="Arial" w:cs="Arial"/>
              </w:rPr>
              <w:t xml:space="preserve">its intended results, </w:t>
            </w:r>
          </w:p>
          <w:p w:rsidR="00EB3770" w:rsidRPr="00960E79" w:rsidRDefault="00EB3770" w:rsidP="00EB3770">
            <w:pPr>
              <w:numPr>
                <w:ilvl w:val="0"/>
                <w:numId w:val="27"/>
              </w:numPr>
              <w:spacing w:after="40" w:line="240" w:lineRule="auto"/>
              <w:jc w:val="both"/>
              <w:rPr>
                <w:rFonts w:ascii="Arial" w:hAnsi="Arial" w:cs="Arial"/>
                <w:b/>
                <w:bCs/>
              </w:rPr>
            </w:pPr>
            <w:r w:rsidRPr="00960E79">
              <w:rPr>
                <w:rFonts w:ascii="Arial" w:hAnsi="Arial" w:cs="Arial"/>
              </w:rPr>
              <w:t xml:space="preserve">What have been other unintended results? </w:t>
            </w:r>
          </w:p>
          <w:p w:rsidR="00EB3770" w:rsidRPr="00960E79" w:rsidRDefault="00EB3770" w:rsidP="00EB3770">
            <w:pPr>
              <w:numPr>
                <w:ilvl w:val="0"/>
                <w:numId w:val="27"/>
              </w:numPr>
              <w:spacing w:after="40" w:line="240" w:lineRule="auto"/>
              <w:jc w:val="both"/>
              <w:rPr>
                <w:rFonts w:ascii="Arial" w:hAnsi="Arial" w:cs="Arial"/>
                <w:b/>
                <w:bCs/>
              </w:rPr>
            </w:pPr>
            <w:r w:rsidRPr="00960E79">
              <w:rPr>
                <w:rFonts w:ascii="Arial" w:hAnsi="Arial" w:cs="Arial"/>
              </w:rPr>
              <w:lastRenderedPageBreak/>
              <w:t>To what degree have project results been achieved to date? Have there been any unexpected results?</w:t>
            </w:r>
          </w:p>
          <w:p w:rsidR="00056B7D" w:rsidRPr="00960E79" w:rsidRDefault="00056B7D" w:rsidP="00A32AAC">
            <w:pPr>
              <w:spacing w:after="40"/>
              <w:jc w:val="both"/>
              <w:rPr>
                <w:rFonts w:ascii="Arial" w:hAnsi="Arial" w:cs="Arial"/>
              </w:rPr>
            </w:pPr>
          </w:p>
        </w:tc>
      </w:tr>
      <w:tr w:rsidR="00056B7D" w:rsidRPr="00960E79" w:rsidTr="00A06328">
        <w:tc>
          <w:tcPr>
            <w:tcW w:w="2235" w:type="dxa"/>
          </w:tcPr>
          <w:p w:rsidR="00056B7D" w:rsidRPr="00960E79" w:rsidRDefault="00056B7D" w:rsidP="00A32AAC">
            <w:pPr>
              <w:spacing w:after="40"/>
              <w:jc w:val="both"/>
              <w:rPr>
                <w:rFonts w:ascii="Arial" w:hAnsi="Arial" w:cs="Arial"/>
                <w:b/>
              </w:rPr>
            </w:pPr>
            <w:r w:rsidRPr="00960E79">
              <w:rPr>
                <w:rFonts w:ascii="Arial" w:hAnsi="Arial" w:cs="Arial"/>
                <w:b/>
              </w:rPr>
              <w:lastRenderedPageBreak/>
              <w:t xml:space="preserve">Efficiency </w:t>
            </w:r>
          </w:p>
        </w:tc>
        <w:tc>
          <w:tcPr>
            <w:tcW w:w="7341" w:type="dxa"/>
          </w:tcPr>
          <w:p w:rsidR="00EB3770" w:rsidRPr="00960E79" w:rsidRDefault="00EB3770" w:rsidP="00EB3770">
            <w:pPr>
              <w:numPr>
                <w:ilvl w:val="0"/>
                <w:numId w:val="27"/>
              </w:numPr>
              <w:spacing w:after="40" w:line="240" w:lineRule="auto"/>
              <w:jc w:val="both"/>
              <w:rPr>
                <w:rFonts w:ascii="Arial" w:hAnsi="Arial" w:cs="Arial"/>
              </w:rPr>
            </w:pPr>
            <w:r w:rsidRPr="00960E79">
              <w:rPr>
                <w:rFonts w:ascii="Arial" w:hAnsi="Arial" w:cs="Arial"/>
              </w:rPr>
              <w:t xml:space="preserve">Assess whether the project has utilized project funding as per the agreed work plan to achieve the projected targets. </w:t>
            </w:r>
          </w:p>
          <w:p w:rsidR="00056B7D" w:rsidRPr="00960E79" w:rsidRDefault="00EB3770" w:rsidP="00A06328">
            <w:pPr>
              <w:numPr>
                <w:ilvl w:val="0"/>
                <w:numId w:val="27"/>
              </w:numPr>
              <w:spacing w:after="40" w:line="240" w:lineRule="auto"/>
              <w:jc w:val="both"/>
              <w:rPr>
                <w:rFonts w:ascii="Arial" w:hAnsi="Arial" w:cs="Arial"/>
              </w:rPr>
            </w:pPr>
            <w:r w:rsidRPr="00960E79">
              <w:rPr>
                <w:rFonts w:ascii="Arial" w:hAnsi="Arial" w:cs="Arial"/>
              </w:rPr>
              <w:t>Assessing  performance of the project in terms of timeliness of producing the expected outputs;</w:t>
            </w:r>
          </w:p>
        </w:tc>
      </w:tr>
      <w:tr w:rsidR="00056B7D" w:rsidRPr="00960E79" w:rsidTr="00A06328">
        <w:tc>
          <w:tcPr>
            <w:tcW w:w="2235" w:type="dxa"/>
          </w:tcPr>
          <w:p w:rsidR="00056B7D" w:rsidRPr="00960E79" w:rsidRDefault="00056B7D" w:rsidP="00A32AAC">
            <w:pPr>
              <w:spacing w:after="40"/>
              <w:jc w:val="both"/>
              <w:rPr>
                <w:rFonts w:ascii="Arial" w:hAnsi="Arial" w:cs="Arial"/>
                <w:b/>
              </w:rPr>
            </w:pPr>
            <w:r w:rsidRPr="00960E79">
              <w:rPr>
                <w:rFonts w:ascii="Arial" w:hAnsi="Arial" w:cs="Arial"/>
                <w:b/>
              </w:rPr>
              <w:t xml:space="preserve">Sustainability </w:t>
            </w:r>
          </w:p>
        </w:tc>
        <w:tc>
          <w:tcPr>
            <w:tcW w:w="7341" w:type="dxa"/>
          </w:tcPr>
          <w:p w:rsidR="00A06328" w:rsidRPr="00960E79" w:rsidRDefault="00EB3770" w:rsidP="00A06328">
            <w:pPr>
              <w:numPr>
                <w:ilvl w:val="0"/>
                <w:numId w:val="29"/>
              </w:numPr>
              <w:spacing w:after="40" w:line="240" w:lineRule="auto"/>
              <w:jc w:val="both"/>
              <w:rPr>
                <w:rFonts w:ascii="Arial" w:hAnsi="Arial" w:cs="Arial"/>
              </w:rPr>
            </w:pPr>
            <w:r w:rsidRPr="00960E79">
              <w:rPr>
                <w:rFonts w:ascii="Arial" w:hAnsi="Arial" w:cs="Arial"/>
              </w:rPr>
              <w:t>Assess preliminary indications of the degree to which the project results are likely to be sustainable beyond the project’s lifetime, and provide recommendations for strengthening sustainability, both programmatic and financial</w:t>
            </w:r>
          </w:p>
          <w:p w:rsidR="00EB3770" w:rsidRPr="00960E79" w:rsidRDefault="00EB3770" w:rsidP="00A06328">
            <w:pPr>
              <w:numPr>
                <w:ilvl w:val="0"/>
                <w:numId w:val="29"/>
              </w:numPr>
              <w:spacing w:after="40" w:line="240" w:lineRule="auto"/>
              <w:jc w:val="both"/>
              <w:rPr>
                <w:rFonts w:ascii="Arial" w:hAnsi="Arial" w:cs="Arial"/>
              </w:rPr>
            </w:pPr>
            <w:r w:rsidRPr="00960E79">
              <w:rPr>
                <w:rFonts w:ascii="Arial" w:hAnsi="Arial" w:cs="Arial"/>
              </w:rPr>
              <w:t>Analyzing underlying factors  that affect the achievement of the project results, including risk management by the project;</w:t>
            </w:r>
          </w:p>
          <w:p w:rsidR="00056B7D" w:rsidRPr="00960E79" w:rsidRDefault="00056B7D" w:rsidP="00A06328">
            <w:pPr>
              <w:autoSpaceDE w:val="0"/>
              <w:autoSpaceDN w:val="0"/>
              <w:adjustRightInd w:val="0"/>
              <w:spacing w:line="240" w:lineRule="auto"/>
              <w:ind w:left="540"/>
              <w:rPr>
                <w:rFonts w:ascii="Arial" w:hAnsi="Arial" w:cs="Arial"/>
              </w:rPr>
            </w:pPr>
          </w:p>
        </w:tc>
      </w:tr>
      <w:tr w:rsidR="00056B7D" w:rsidRPr="00960E79" w:rsidTr="00A06328">
        <w:tc>
          <w:tcPr>
            <w:tcW w:w="2235" w:type="dxa"/>
          </w:tcPr>
          <w:p w:rsidR="00056B7D" w:rsidRPr="00960E79" w:rsidRDefault="00056B7D" w:rsidP="00A32AAC">
            <w:pPr>
              <w:spacing w:after="40"/>
              <w:jc w:val="both"/>
              <w:rPr>
                <w:rFonts w:ascii="Arial" w:hAnsi="Arial" w:cs="Arial"/>
                <w:b/>
              </w:rPr>
            </w:pPr>
            <w:r w:rsidRPr="00960E79">
              <w:rPr>
                <w:rFonts w:ascii="Arial" w:hAnsi="Arial" w:cs="Arial"/>
                <w:b/>
              </w:rPr>
              <w:t xml:space="preserve">Impact </w:t>
            </w:r>
          </w:p>
        </w:tc>
        <w:tc>
          <w:tcPr>
            <w:tcW w:w="7341" w:type="dxa"/>
          </w:tcPr>
          <w:p w:rsidR="00056B7D" w:rsidRDefault="00A06328" w:rsidP="00A06328">
            <w:pPr>
              <w:numPr>
                <w:ilvl w:val="0"/>
                <w:numId w:val="30"/>
              </w:numPr>
              <w:spacing w:after="40" w:line="240" w:lineRule="auto"/>
              <w:jc w:val="both"/>
              <w:rPr>
                <w:rFonts w:ascii="Arial" w:hAnsi="Arial" w:cs="Arial"/>
              </w:rPr>
            </w:pPr>
            <w:r w:rsidRPr="00960E79">
              <w:rPr>
                <w:rFonts w:ascii="Arial" w:hAnsi="Arial" w:cs="Arial"/>
              </w:rPr>
              <w:t>Are the changes or results/outcome relevant to people’s needs? Are they likely to be sustainable in the long term?</w:t>
            </w:r>
          </w:p>
          <w:p w:rsidR="000C5E5B" w:rsidRPr="00960E79" w:rsidRDefault="000C5E5B" w:rsidP="00A06328">
            <w:pPr>
              <w:numPr>
                <w:ilvl w:val="0"/>
                <w:numId w:val="30"/>
              </w:numPr>
              <w:spacing w:after="40" w:line="240" w:lineRule="auto"/>
              <w:jc w:val="both"/>
              <w:rPr>
                <w:rFonts w:ascii="Arial" w:hAnsi="Arial" w:cs="Arial"/>
              </w:rPr>
            </w:pPr>
            <w:r>
              <w:rPr>
                <w:rFonts w:ascii="Arial" w:hAnsi="Arial" w:cs="Arial"/>
              </w:rPr>
              <w:t>Which interventions hold the most potential for sustainability beyond the project timeframe, and are there recommendations as to how these can be strengthened during the remainder of the grant period?</w:t>
            </w:r>
          </w:p>
        </w:tc>
      </w:tr>
      <w:tr w:rsidR="00056B7D" w:rsidRPr="00960E79" w:rsidTr="00A06328">
        <w:tc>
          <w:tcPr>
            <w:tcW w:w="2235" w:type="dxa"/>
          </w:tcPr>
          <w:p w:rsidR="00056B7D" w:rsidRPr="00960E79" w:rsidRDefault="00A06328" w:rsidP="00A32AAC">
            <w:pPr>
              <w:spacing w:after="40"/>
              <w:jc w:val="both"/>
              <w:rPr>
                <w:rFonts w:ascii="Arial" w:hAnsi="Arial" w:cs="Arial"/>
                <w:b/>
              </w:rPr>
            </w:pPr>
            <w:r w:rsidRPr="00960E79">
              <w:rPr>
                <w:rFonts w:ascii="Arial" w:hAnsi="Arial" w:cs="Arial"/>
                <w:b/>
              </w:rPr>
              <w:t xml:space="preserve">Network/Collaborations </w:t>
            </w:r>
          </w:p>
        </w:tc>
        <w:tc>
          <w:tcPr>
            <w:tcW w:w="7341" w:type="dxa"/>
          </w:tcPr>
          <w:p w:rsidR="00A06328" w:rsidRPr="00960E79" w:rsidRDefault="00A06328" w:rsidP="00A06328">
            <w:pPr>
              <w:numPr>
                <w:ilvl w:val="0"/>
                <w:numId w:val="30"/>
              </w:numPr>
              <w:spacing w:after="40" w:line="240" w:lineRule="auto"/>
              <w:jc w:val="both"/>
              <w:rPr>
                <w:rFonts w:ascii="Arial" w:hAnsi="Arial" w:cs="Arial"/>
              </w:rPr>
            </w:pPr>
            <w:r w:rsidRPr="00960E79">
              <w:rPr>
                <w:rFonts w:ascii="Arial" w:hAnsi="Arial" w:cs="Arial"/>
              </w:rPr>
              <w:t xml:space="preserve">Assess the referral systems, collaboration between partners  within the project </w:t>
            </w:r>
          </w:p>
          <w:p w:rsidR="00A06328" w:rsidRPr="00960E79" w:rsidRDefault="00A06328" w:rsidP="00A06328">
            <w:pPr>
              <w:numPr>
                <w:ilvl w:val="0"/>
                <w:numId w:val="30"/>
              </w:numPr>
              <w:spacing w:after="40" w:line="240" w:lineRule="auto"/>
              <w:jc w:val="both"/>
              <w:rPr>
                <w:rFonts w:ascii="Arial" w:hAnsi="Arial" w:cs="Arial"/>
              </w:rPr>
            </w:pPr>
            <w:r w:rsidRPr="00960E79">
              <w:rPr>
                <w:rFonts w:ascii="Arial" w:hAnsi="Arial" w:cs="Arial"/>
              </w:rPr>
              <w:t xml:space="preserve">Assess the cross-border collaborations and the value add to the project </w:t>
            </w:r>
          </w:p>
          <w:p w:rsidR="00056B7D" w:rsidRPr="00960E79" w:rsidRDefault="00A06328" w:rsidP="00A06328">
            <w:pPr>
              <w:numPr>
                <w:ilvl w:val="0"/>
                <w:numId w:val="30"/>
              </w:numPr>
              <w:spacing w:after="40" w:line="240" w:lineRule="auto"/>
              <w:jc w:val="both"/>
              <w:rPr>
                <w:rFonts w:ascii="Arial" w:hAnsi="Arial" w:cs="Arial"/>
              </w:rPr>
            </w:pPr>
            <w:r w:rsidRPr="00960E79">
              <w:rPr>
                <w:rFonts w:ascii="Arial" w:hAnsi="Arial" w:cs="Arial"/>
              </w:rPr>
              <w:t>Evaluate the level, degree of participation by children and other stakeholders, in the design, implementation and monitoring of the project</w:t>
            </w:r>
          </w:p>
        </w:tc>
      </w:tr>
      <w:tr w:rsidR="00A06328" w:rsidRPr="00960E79" w:rsidTr="00A06328">
        <w:tc>
          <w:tcPr>
            <w:tcW w:w="2235" w:type="dxa"/>
          </w:tcPr>
          <w:p w:rsidR="00A06328" w:rsidRPr="00960E79" w:rsidRDefault="00A06328" w:rsidP="00A06328">
            <w:pPr>
              <w:spacing w:after="40"/>
              <w:jc w:val="both"/>
              <w:rPr>
                <w:rFonts w:ascii="Arial" w:hAnsi="Arial" w:cs="Arial"/>
                <w:b/>
                <w:bCs/>
              </w:rPr>
            </w:pPr>
            <w:r w:rsidRPr="00960E79">
              <w:rPr>
                <w:rFonts w:ascii="Arial" w:hAnsi="Arial" w:cs="Arial"/>
                <w:b/>
                <w:bCs/>
              </w:rPr>
              <w:t>Lessons learnt/ Conclusions</w:t>
            </w:r>
          </w:p>
          <w:p w:rsidR="00A06328" w:rsidRPr="00960E79" w:rsidRDefault="00A06328" w:rsidP="00A32AAC">
            <w:pPr>
              <w:spacing w:after="40"/>
              <w:jc w:val="both"/>
              <w:rPr>
                <w:rFonts w:ascii="Arial" w:hAnsi="Arial" w:cs="Arial"/>
                <w:b/>
              </w:rPr>
            </w:pPr>
          </w:p>
        </w:tc>
        <w:tc>
          <w:tcPr>
            <w:tcW w:w="7341" w:type="dxa"/>
          </w:tcPr>
          <w:p w:rsidR="00A06328" w:rsidRPr="00960E79" w:rsidRDefault="00A06328" w:rsidP="00A06328">
            <w:pPr>
              <w:numPr>
                <w:ilvl w:val="0"/>
                <w:numId w:val="30"/>
              </w:numPr>
              <w:spacing w:after="40" w:line="240" w:lineRule="auto"/>
              <w:jc w:val="both"/>
              <w:rPr>
                <w:rFonts w:ascii="Arial" w:hAnsi="Arial" w:cs="Arial"/>
              </w:rPr>
            </w:pPr>
            <w:r w:rsidRPr="00960E79">
              <w:rPr>
                <w:rFonts w:ascii="Arial" w:hAnsi="Arial" w:cs="Arial"/>
              </w:rPr>
              <w:t>What was the overall theory of change for this project? Has it been effective in bringing about lasting change? Were there any gaps?</w:t>
            </w:r>
          </w:p>
          <w:p w:rsidR="00A06328" w:rsidRPr="00960E79" w:rsidRDefault="00A06328" w:rsidP="00A06328">
            <w:pPr>
              <w:numPr>
                <w:ilvl w:val="0"/>
                <w:numId w:val="30"/>
              </w:numPr>
              <w:spacing w:after="40" w:line="240" w:lineRule="auto"/>
              <w:jc w:val="both"/>
              <w:rPr>
                <w:rFonts w:ascii="Arial" w:hAnsi="Arial" w:cs="Arial"/>
              </w:rPr>
            </w:pPr>
            <w:r w:rsidRPr="00960E79">
              <w:rPr>
                <w:rFonts w:ascii="Arial" w:hAnsi="Arial" w:cs="Arial"/>
              </w:rPr>
              <w:t xml:space="preserve">Who is benefitting; Save the Children International, partner </w:t>
            </w:r>
            <w:proofErr w:type="spellStart"/>
            <w:r w:rsidRPr="00960E79">
              <w:rPr>
                <w:rFonts w:ascii="Arial" w:hAnsi="Arial" w:cs="Arial"/>
              </w:rPr>
              <w:t>organisations</w:t>
            </w:r>
            <w:proofErr w:type="spellEnd"/>
            <w:r w:rsidRPr="00960E79">
              <w:rPr>
                <w:rFonts w:ascii="Arial" w:hAnsi="Arial" w:cs="Arial"/>
              </w:rPr>
              <w:t>, children, youth, women, men, vulnerable group; and in what ways?</w:t>
            </w:r>
          </w:p>
          <w:p w:rsidR="00A06328" w:rsidRPr="00960E79" w:rsidRDefault="00A06328" w:rsidP="00A06328">
            <w:pPr>
              <w:numPr>
                <w:ilvl w:val="0"/>
                <w:numId w:val="30"/>
              </w:numPr>
              <w:spacing w:after="40" w:line="240" w:lineRule="auto"/>
              <w:jc w:val="both"/>
              <w:rPr>
                <w:rFonts w:ascii="Arial" w:hAnsi="Arial" w:cs="Arial"/>
              </w:rPr>
            </w:pPr>
            <w:r w:rsidRPr="00960E79">
              <w:rPr>
                <w:rFonts w:ascii="Arial" w:hAnsi="Arial" w:cs="Arial"/>
              </w:rPr>
              <w:t xml:space="preserve">Identify significant lessons or conclusions which can be drawn from the project in terms of effectiveness, efficiency, sustainability and networking </w:t>
            </w:r>
            <w:proofErr w:type="spellStart"/>
            <w:r w:rsidRPr="00960E79">
              <w:rPr>
                <w:rFonts w:ascii="Arial" w:hAnsi="Arial" w:cs="Arial"/>
              </w:rPr>
              <w:t>organisational</w:t>
            </w:r>
            <w:proofErr w:type="spellEnd"/>
            <w:r w:rsidRPr="00960E79">
              <w:rPr>
                <w:rFonts w:ascii="Arial" w:hAnsi="Arial" w:cs="Arial"/>
              </w:rPr>
              <w:t>, country and regionally.</w:t>
            </w:r>
          </w:p>
        </w:tc>
      </w:tr>
    </w:tbl>
    <w:p w:rsidR="001B2333" w:rsidRPr="00960E79" w:rsidRDefault="001B2333" w:rsidP="001B2333">
      <w:pPr>
        <w:autoSpaceDE w:val="0"/>
        <w:autoSpaceDN w:val="0"/>
        <w:adjustRightInd w:val="0"/>
        <w:spacing w:line="240" w:lineRule="auto"/>
        <w:rPr>
          <w:rFonts w:ascii="Arial" w:hAnsi="Arial" w:cs="Arial"/>
        </w:rPr>
      </w:pPr>
    </w:p>
    <w:p w:rsidR="00960E79" w:rsidRPr="00E3327B" w:rsidRDefault="00960E79" w:rsidP="00E3327B">
      <w:pPr>
        <w:autoSpaceDE w:val="0"/>
        <w:autoSpaceDN w:val="0"/>
        <w:adjustRightInd w:val="0"/>
        <w:spacing w:line="276" w:lineRule="auto"/>
        <w:jc w:val="both"/>
        <w:rPr>
          <w:rFonts w:ascii="Arial" w:hAnsi="Arial" w:cs="Arial"/>
          <w:color w:val="000000"/>
          <w:lang w:val="en-ZA"/>
        </w:rPr>
      </w:pPr>
      <w:r w:rsidRPr="00E3327B">
        <w:rPr>
          <w:rFonts w:ascii="Arial" w:hAnsi="Arial" w:cs="Arial"/>
          <w:color w:val="000000"/>
          <w:lang w:val="en-ZA"/>
        </w:rPr>
        <w:t xml:space="preserve">The findings of this review will feed into project management considerations within Save the Children International for the last phase of the current funding cycle  </w:t>
      </w:r>
    </w:p>
    <w:p w:rsidR="00960E79" w:rsidRPr="00E3327B" w:rsidRDefault="00020916" w:rsidP="00E3327B">
      <w:pPr>
        <w:tabs>
          <w:tab w:val="left" w:pos="7635"/>
        </w:tabs>
        <w:spacing w:line="276" w:lineRule="auto"/>
        <w:ind w:left="360"/>
        <w:rPr>
          <w:rFonts w:ascii="Arial" w:hAnsi="Arial" w:cs="Arial"/>
          <w:b/>
        </w:rPr>
      </w:pPr>
      <w:r w:rsidRPr="00E3327B">
        <w:rPr>
          <w:rFonts w:ascii="Arial" w:hAnsi="Arial" w:cs="Arial"/>
          <w:b/>
        </w:rPr>
        <w:tab/>
      </w:r>
    </w:p>
    <w:p w:rsidR="001B2333" w:rsidRPr="00E3327B" w:rsidRDefault="004565ED" w:rsidP="00E3327B">
      <w:pPr>
        <w:numPr>
          <w:ilvl w:val="0"/>
          <w:numId w:val="14"/>
        </w:numPr>
        <w:spacing w:line="276" w:lineRule="auto"/>
        <w:rPr>
          <w:rFonts w:ascii="Arial" w:hAnsi="Arial" w:cs="Arial"/>
          <w:b/>
        </w:rPr>
      </w:pPr>
      <w:r w:rsidRPr="00E3327B">
        <w:rPr>
          <w:rFonts w:ascii="Arial" w:hAnsi="Arial" w:cs="Arial"/>
          <w:b/>
        </w:rPr>
        <w:t>Data Collection Methods</w:t>
      </w:r>
    </w:p>
    <w:p w:rsidR="004565ED" w:rsidRPr="00E3327B" w:rsidRDefault="004565ED" w:rsidP="00E3327B">
      <w:pPr>
        <w:autoSpaceDE w:val="0"/>
        <w:autoSpaceDN w:val="0"/>
        <w:adjustRightInd w:val="0"/>
        <w:spacing w:line="276" w:lineRule="auto"/>
        <w:jc w:val="both"/>
        <w:rPr>
          <w:rFonts w:ascii="Arial" w:hAnsi="Arial" w:cs="Arial"/>
        </w:rPr>
      </w:pPr>
    </w:p>
    <w:p w:rsidR="004565ED" w:rsidRPr="00E3327B" w:rsidRDefault="004565ED" w:rsidP="00E3327B">
      <w:pPr>
        <w:autoSpaceDE w:val="0"/>
        <w:autoSpaceDN w:val="0"/>
        <w:adjustRightInd w:val="0"/>
        <w:spacing w:line="276" w:lineRule="auto"/>
        <w:jc w:val="both"/>
        <w:rPr>
          <w:rFonts w:ascii="Arial" w:hAnsi="Arial" w:cs="Arial"/>
        </w:rPr>
      </w:pPr>
      <w:r w:rsidRPr="00E3327B">
        <w:rPr>
          <w:rFonts w:ascii="Arial" w:hAnsi="Arial" w:cs="Arial"/>
        </w:rPr>
        <w:t>The Mid-</w:t>
      </w:r>
      <w:r w:rsidR="00276188" w:rsidRPr="00E3327B">
        <w:rPr>
          <w:rFonts w:ascii="Arial" w:hAnsi="Arial" w:cs="Arial"/>
        </w:rPr>
        <w:t>ter</w:t>
      </w:r>
      <w:r w:rsidR="00276188">
        <w:rPr>
          <w:rFonts w:ascii="Arial" w:hAnsi="Arial" w:cs="Arial"/>
        </w:rPr>
        <w:t>m</w:t>
      </w:r>
      <w:r w:rsidR="00276188" w:rsidRPr="00E3327B">
        <w:rPr>
          <w:rFonts w:ascii="Arial" w:hAnsi="Arial" w:cs="Arial"/>
        </w:rPr>
        <w:t xml:space="preserve"> </w:t>
      </w:r>
      <w:r w:rsidRPr="00E3327B">
        <w:rPr>
          <w:rFonts w:ascii="Arial" w:hAnsi="Arial" w:cs="Arial"/>
        </w:rPr>
        <w:t xml:space="preserve">Review process will employ both qualitative and quantitative evaluation. It will build on existing data sources. The following project documents will be reviewed: </w:t>
      </w:r>
    </w:p>
    <w:p w:rsidR="004565ED" w:rsidRPr="00E3327B" w:rsidRDefault="004565ED" w:rsidP="00E3327B">
      <w:pPr>
        <w:pStyle w:val="ListParagraph"/>
        <w:numPr>
          <w:ilvl w:val="0"/>
          <w:numId w:val="39"/>
        </w:numPr>
        <w:autoSpaceDE w:val="0"/>
        <w:autoSpaceDN w:val="0"/>
        <w:adjustRightInd w:val="0"/>
        <w:spacing w:line="276" w:lineRule="auto"/>
        <w:jc w:val="both"/>
        <w:rPr>
          <w:rFonts w:ascii="Arial" w:hAnsi="Arial" w:cs="Arial"/>
          <w:color w:val="000000"/>
          <w:sz w:val="22"/>
          <w:szCs w:val="22"/>
          <w:lang w:val="en-ZA"/>
        </w:rPr>
      </w:pPr>
      <w:r w:rsidRPr="00E3327B">
        <w:rPr>
          <w:rFonts w:ascii="Arial" w:hAnsi="Arial" w:cs="Arial"/>
          <w:color w:val="000000"/>
          <w:sz w:val="22"/>
          <w:szCs w:val="22"/>
          <w:lang w:val="en-ZA"/>
        </w:rPr>
        <w:t>Project proposal  and results framework</w:t>
      </w:r>
    </w:p>
    <w:p w:rsidR="004565ED" w:rsidRPr="00E3327B" w:rsidRDefault="004565ED" w:rsidP="00E3327B">
      <w:pPr>
        <w:pStyle w:val="ListParagraph"/>
        <w:numPr>
          <w:ilvl w:val="0"/>
          <w:numId w:val="39"/>
        </w:numPr>
        <w:autoSpaceDE w:val="0"/>
        <w:autoSpaceDN w:val="0"/>
        <w:adjustRightInd w:val="0"/>
        <w:spacing w:line="276" w:lineRule="auto"/>
        <w:jc w:val="both"/>
        <w:rPr>
          <w:rFonts w:ascii="Arial" w:hAnsi="Arial" w:cs="Arial"/>
          <w:color w:val="000000"/>
          <w:sz w:val="22"/>
          <w:szCs w:val="22"/>
          <w:lang w:val="en-ZA"/>
        </w:rPr>
      </w:pPr>
      <w:r w:rsidRPr="00E3327B">
        <w:rPr>
          <w:rFonts w:ascii="Arial" w:hAnsi="Arial" w:cs="Arial"/>
          <w:color w:val="000000"/>
          <w:sz w:val="22"/>
          <w:szCs w:val="22"/>
          <w:lang w:val="en-ZA"/>
        </w:rPr>
        <w:t>Project progress reports</w:t>
      </w:r>
    </w:p>
    <w:p w:rsidR="004565ED" w:rsidRPr="00E3327B" w:rsidRDefault="004565ED" w:rsidP="00E3327B">
      <w:pPr>
        <w:pStyle w:val="ListParagraph"/>
        <w:numPr>
          <w:ilvl w:val="0"/>
          <w:numId w:val="39"/>
        </w:numPr>
        <w:autoSpaceDE w:val="0"/>
        <w:autoSpaceDN w:val="0"/>
        <w:adjustRightInd w:val="0"/>
        <w:spacing w:line="276" w:lineRule="auto"/>
        <w:jc w:val="both"/>
        <w:rPr>
          <w:rFonts w:ascii="Arial" w:hAnsi="Arial" w:cs="Arial"/>
          <w:color w:val="000000"/>
          <w:sz w:val="22"/>
          <w:szCs w:val="22"/>
          <w:lang w:val="en-ZA"/>
        </w:rPr>
      </w:pPr>
      <w:r w:rsidRPr="00E3327B">
        <w:rPr>
          <w:rFonts w:ascii="Arial" w:hAnsi="Arial" w:cs="Arial"/>
          <w:color w:val="000000"/>
          <w:sz w:val="22"/>
          <w:szCs w:val="22"/>
          <w:lang w:val="en-ZA"/>
        </w:rPr>
        <w:t>Other project documents and resources that may be relevant within the framework of the project</w:t>
      </w:r>
    </w:p>
    <w:p w:rsidR="004565ED" w:rsidRPr="00E3327B" w:rsidRDefault="004565ED" w:rsidP="00E3327B">
      <w:pPr>
        <w:pStyle w:val="ListParagraph"/>
        <w:autoSpaceDE w:val="0"/>
        <w:autoSpaceDN w:val="0"/>
        <w:adjustRightInd w:val="0"/>
        <w:spacing w:line="276" w:lineRule="auto"/>
        <w:ind w:left="780"/>
        <w:jc w:val="both"/>
        <w:rPr>
          <w:rFonts w:ascii="Arial" w:hAnsi="Arial" w:cs="Arial"/>
          <w:color w:val="000000"/>
          <w:sz w:val="22"/>
          <w:szCs w:val="22"/>
          <w:lang w:val="en-ZA"/>
        </w:rPr>
      </w:pPr>
    </w:p>
    <w:p w:rsidR="006311DC" w:rsidRPr="00E3327B" w:rsidRDefault="001B2333" w:rsidP="00E3327B">
      <w:pPr>
        <w:autoSpaceDE w:val="0"/>
        <w:autoSpaceDN w:val="0"/>
        <w:adjustRightInd w:val="0"/>
        <w:spacing w:line="276" w:lineRule="auto"/>
        <w:jc w:val="both"/>
        <w:rPr>
          <w:rFonts w:ascii="Arial" w:hAnsi="Arial" w:cs="Arial"/>
          <w:color w:val="000000"/>
          <w:lang w:val="en-ZA"/>
        </w:rPr>
      </w:pPr>
      <w:r w:rsidRPr="00E3327B">
        <w:rPr>
          <w:rFonts w:ascii="Arial" w:hAnsi="Arial" w:cs="Arial"/>
          <w:color w:val="000000"/>
          <w:lang w:val="en-ZA"/>
        </w:rPr>
        <w:t xml:space="preserve">The </w:t>
      </w:r>
      <w:r w:rsidR="003C00A5" w:rsidRPr="00E3327B">
        <w:rPr>
          <w:rFonts w:ascii="Arial" w:hAnsi="Arial" w:cs="Arial"/>
          <w:color w:val="000000"/>
          <w:lang w:val="en-ZA"/>
        </w:rPr>
        <w:t xml:space="preserve">Consultant will </w:t>
      </w:r>
      <w:r w:rsidR="004565ED" w:rsidRPr="00E3327B">
        <w:rPr>
          <w:rFonts w:ascii="Arial" w:hAnsi="Arial" w:cs="Arial"/>
          <w:color w:val="000000"/>
          <w:lang w:val="en-ZA"/>
        </w:rPr>
        <w:t xml:space="preserve">also, </w:t>
      </w:r>
      <w:r w:rsidR="003C00A5" w:rsidRPr="00E3327B">
        <w:rPr>
          <w:rFonts w:ascii="Arial" w:hAnsi="Arial" w:cs="Arial"/>
          <w:color w:val="000000"/>
          <w:lang w:val="en-ZA"/>
        </w:rPr>
        <w:t>engage</w:t>
      </w:r>
      <w:r w:rsidR="00616C1A" w:rsidRPr="00E3327B">
        <w:rPr>
          <w:rFonts w:ascii="Arial" w:hAnsi="Arial" w:cs="Arial"/>
          <w:color w:val="000000"/>
          <w:lang w:val="en-ZA"/>
        </w:rPr>
        <w:t xml:space="preserve"> key project stakeholder</w:t>
      </w:r>
      <w:r w:rsidR="00BB4382">
        <w:rPr>
          <w:rFonts w:ascii="Arial" w:hAnsi="Arial" w:cs="Arial"/>
          <w:color w:val="000000"/>
          <w:lang w:val="en-ZA"/>
        </w:rPr>
        <w:t xml:space="preserve">s </w:t>
      </w:r>
      <w:r w:rsidR="00616C1A" w:rsidRPr="00E3327B">
        <w:rPr>
          <w:rFonts w:ascii="Arial" w:hAnsi="Arial" w:cs="Arial"/>
          <w:color w:val="000000"/>
          <w:lang w:val="en-ZA"/>
        </w:rPr>
        <w:t xml:space="preserve">and </w:t>
      </w:r>
      <w:r w:rsidR="003C00A5" w:rsidRPr="00E3327B">
        <w:rPr>
          <w:rFonts w:ascii="Arial" w:hAnsi="Arial" w:cs="Arial"/>
          <w:color w:val="000000"/>
          <w:lang w:val="en-ZA"/>
        </w:rPr>
        <w:t xml:space="preserve">partners in Mozambique, South Africa and Zimbabwe. </w:t>
      </w:r>
      <w:r w:rsidR="008D23D7" w:rsidRPr="00E3327B">
        <w:rPr>
          <w:rFonts w:ascii="Arial" w:hAnsi="Arial" w:cs="Arial"/>
          <w:color w:val="000000"/>
          <w:lang w:val="en-ZA"/>
        </w:rPr>
        <w:t xml:space="preserve">This </w:t>
      </w:r>
      <w:r w:rsidR="00BB4382">
        <w:rPr>
          <w:rFonts w:ascii="Arial" w:hAnsi="Arial" w:cs="Arial"/>
          <w:color w:val="000000"/>
          <w:lang w:val="en-ZA"/>
        </w:rPr>
        <w:t>can</w:t>
      </w:r>
      <w:r w:rsidR="008D23D7" w:rsidRPr="00E3327B">
        <w:rPr>
          <w:rFonts w:ascii="Arial" w:hAnsi="Arial" w:cs="Arial"/>
          <w:color w:val="000000"/>
          <w:lang w:val="en-ZA"/>
        </w:rPr>
        <w:t xml:space="preserve"> </w:t>
      </w:r>
      <w:r w:rsidR="00BB4382" w:rsidRPr="00D610E9">
        <w:rPr>
          <w:rFonts w:ascii="Arial" w:hAnsi="Arial" w:cs="Arial"/>
          <w:color w:val="000000"/>
          <w:lang w:val="en-ZA"/>
        </w:rPr>
        <w:t xml:space="preserve">include </w:t>
      </w:r>
      <w:r w:rsidR="00616C1A" w:rsidRPr="00D610E9">
        <w:rPr>
          <w:rFonts w:ascii="Arial" w:hAnsi="Arial" w:cs="Arial"/>
          <w:color w:val="000000"/>
          <w:lang w:val="en-ZA"/>
        </w:rPr>
        <w:t>on</w:t>
      </w:r>
      <w:r w:rsidR="00DC5EC4" w:rsidRPr="00D610E9">
        <w:rPr>
          <w:rFonts w:ascii="Arial" w:hAnsi="Arial" w:cs="Arial"/>
          <w:color w:val="000000"/>
          <w:lang w:val="en-ZA"/>
        </w:rPr>
        <w:t xml:space="preserve">site </w:t>
      </w:r>
      <w:r w:rsidR="00616C1A" w:rsidRPr="00D610E9">
        <w:rPr>
          <w:rFonts w:ascii="Arial" w:hAnsi="Arial" w:cs="Arial"/>
          <w:color w:val="000000"/>
          <w:lang w:val="en-ZA"/>
        </w:rPr>
        <w:t>interviews or consultations</w:t>
      </w:r>
      <w:r w:rsidR="008D23D7" w:rsidRPr="00D610E9">
        <w:rPr>
          <w:rFonts w:ascii="Arial" w:hAnsi="Arial" w:cs="Arial"/>
          <w:color w:val="000000"/>
          <w:lang w:val="en-ZA"/>
        </w:rPr>
        <w:t xml:space="preserve"> </w:t>
      </w:r>
      <w:r w:rsidR="00616C1A" w:rsidRPr="00D610E9">
        <w:rPr>
          <w:rFonts w:ascii="Arial" w:hAnsi="Arial" w:cs="Arial"/>
          <w:color w:val="000000"/>
          <w:lang w:val="en-ZA"/>
        </w:rPr>
        <w:t>with</w:t>
      </w:r>
      <w:r w:rsidR="008D23D7" w:rsidRPr="00D610E9">
        <w:rPr>
          <w:rFonts w:ascii="Arial" w:hAnsi="Arial" w:cs="Arial"/>
          <w:color w:val="000000"/>
          <w:lang w:val="en-ZA"/>
        </w:rPr>
        <w:t xml:space="preserve"> partners in some or all of the countries the project is being implemented. </w:t>
      </w:r>
      <w:r w:rsidR="00E3327B" w:rsidRPr="009F095B">
        <w:rPr>
          <w:rFonts w:ascii="Arial" w:hAnsi="Arial" w:cs="Arial"/>
          <w:color w:val="000000"/>
          <w:lang w:val="en-ZA"/>
        </w:rPr>
        <w:t>Focus group discussions and interviews with children may be part of the process.</w:t>
      </w:r>
      <w:r w:rsidR="00E3327B">
        <w:rPr>
          <w:rFonts w:ascii="Arial" w:hAnsi="Arial" w:cs="Arial"/>
          <w:color w:val="000000"/>
          <w:lang w:val="en-ZA"/>
        </w:rPr>
        <w:t xml:space="preserve"> </w:t>
      </w:r>
      <w:r w:rsidR="004565ED" w:rsidRPr="00E3327B">
        <w:rPr>
          <w:rFonts w:ascii="Arial" w:hAnsi="Arial" w:cs="Arial"/>
          <w:color w:val="000000"/>
          <w:lang w:val="en-ZA"/>
        </w:rPr>
        <w:t xml:space="preserve"> </w:t>
      </w:r>
    </w:p>
    <w:p w:rsidR="008D23D7" w:rsidRPr="00E3327B" w:rsidRDefault="008D23D7" w:rsidP="00E3327B">
      <w:pPr>
        <w:autoSpaceDE w:val="0"/>
        <w:autoSpaceDN w:val="0"/>
        <w:adjustRightInd w:val="0"/>
        <w:spacing w:line="276" w:lineRule="auto"/>
        <w:jc w:val="both"/>
        <w:rPr>
          <w:rFonts w:ascii="Arial" w:hAnsi="Arial" w:cs="Arial"/>
          <w:color w:val="000000"/>
          <w:lang w:val="en-ZA"/>
        </w:rPr>
      </w:pPr>
    </w:p>
    <w:p w:rsidR="006311DC" w:rsidRPr="00E3327B" w:rsidRDefault="006311DC" w:rsidP="00E3327B">
      <w:pPr>
        <w:numPr>
          <w:ilvl w:val="0"/>
          <w:numId w:val="14"/>
        </w:numPr>
        <w:spacing w:line="276" w:lineRule="auto"/>
        <w:rPr>
          <w:rFonts w:ascii="Arial" w:hAnsi="Arial" w:cs="Arial"/>
          <w:b/>
        </w:rPr>
      </w:pPr>
      <w:r w:rsidRPr="00E3327B">
        <w:rPr>
          <w:rFonts w:ascii="Arial" w:hAnsi="Arial" w:cs="Arial"/>
          <w:b/>
        </w:rPr>
        <w:t xml:space="preserve">Deliverables </w:t>
      </w:r>
    </w:p>
    <w:p w:rsidR="00F40872" w:rsidRPr="00E3327B" w:rsidRDefault="00F40872" w:rsidP="00E3327B">
      <w:pPr>
        <w:numPr>
          <w:ilvl w:val="0"/>
          <w:numId w:val="22"/>
        </w:numPr>
        <w:autoSpaceDE w:val="0"/>
        <w:autoSpaceDN w:val="0"/>
        <w:adjustRightInd w:val="0"/>
        <w:spacing w:line="276" w:lineRule="auto"/>
        <w:jc w:val="both"/>
        <w:rPr>
          <w:rFonts w:ascii="Arial" w:hAnsi="Arial" w:cs="Arial"/>
        </w:rPr>
      </w:pPr>
      <w:r w:rsidRPr="00E3327B">
        <w:rPr>
          <w:rFonts w:ascii="Arial" w:hAnsi="Arial" w:cs="Arial"/>
        </w:rPr>
        <w:t xml:space="preserve">Inception report to include evaluation tools and clear evaluation plan and methodology and the </w:t>
      </w:r>
      <w:r w:rsidR="003C00A5" w:rsidRPr="00E3327B">
        <w:rPr>
          <w:rFonts w:ascii="Arial" w:hAnsi="Arial" w:cs="Arial"/>
        </w:rPr>
        <w:t>budget</w:t>
      </w:r>
      <w:r w:rsidRPr="00E3327B">
        <w:rPr>
          <w:rFonts w:ascii="Arial" w:hAnsi="Arial" w:cs="Arial"/>
        </w:rPr>
        <w:t xml:space="preserve">. </w:t>
      </w:r>
    </w:p>
    <w:p w:rsidR="003C00A5" w:rsidRPr="00E3327B" w:rsidRDefault="003C00A5" w:rsidP="00E3327B">
      <w:pPr>
        <w:numPr>
          <w:ilvl w:val="0"/>
          <w:numId w:val="22"/>
        </w:numPr>
        <w:autoSpaceDE w:val="0"/>
        <w:autoSpaceDN w:val="0"/>
        <w:adjustRightInd w:val="0"/>
        <w:spacing w:line="276" w:lineRule="auto"/>
        <w:rPr>
          <w:rFonts w:ascii="Arial" w:hAnsi="Arial" w:cs="Arial"/>
        </w:rPr>
      </w:pPr>
      <w:r w:rsidRPr="00E3327B">
        <w:rPr>
          <w:rFonts w:ascii="Arial" w:hAnsi="Arial" w:cs="Arial"/>
        </w:rPr>
        <w:t xml:space="preserve">Draft Report </w:t>
      </w:r>
      <w:r w:rsidR="00F40872" w:rsidRPr="00E3327B">
        <w:rPr>
          <w:rFonts w:ascii="Arial" w:hAnsi="Arial" w:cs="Arial"/>
        </w:rPr>
        <w:t xml:space="preserve"> </w:t>
      </w:r>
    </w:p>
    <w:p w:rsidR="00F40872" w:rsidRPr="00E3327B" w:rsidRDefault="008D23D7" w:rsidP="00E3327B">
      <w:pPr>
        <w:numPr>
          <w:ilvl w:val="0"/>
          <w:numId w:val="22"/>
        </w:numPr>
        <w:autoSpaceDE w:val="0"/>
        <w:autoSpaceDN w:val="0"/>
        <w:adjustRightInd w:val="0"/>
        <w:spacing w:line="276" w:lineRule="auto"/>
        <w:rPr>
          <w:rFonts w:ascii="Arial" w:hAnsi="Arial" w:cs="Arial"/>
        </w:rPr>
      </w:pPr>
      <w:r w:rsidRPr="00E3327B">
        <w:rPr>
          <w:rFonts w:ascii="Arial" w:hAnsi="Arial" w:cs="Arial"/>
        </w:rPr>
        <w:t>Final</w:t>
      </w:r>
      <w:r w:rsidR="00616C1A" w:rsidRPr="00E3327B">
        <w:rPr>
          <w:rFonts w:ascii="Arial" w:hAnsi="Arial" w:cs="Arial"/>
        </w:rPr>
        <w:t xml:space="preserve"> </w:t>
      </w:r>
      <w:r w:rsidR="00D610E9">
        <w:rPr>
          <w:rFonts w:ascii="Arial" w:hAnsi="Arial" w:cs="Arial"/>
        </w:rPr>
        <w:t>Mid-Term Review</w:t>
      </w:r>
      <w:r w:rsidR="00D610E9" w:rsidRPr="00E3327B">
        <w:rPr>
          <w:rFonts w:ascii="Arial" w:hAnsi="Arial" w:cs="Arial"/>
        </w:rPr>
        <w:t xml:space="preserve"> </w:t>
      </w:r>
      <w:r w:rsidRPr="00E3327B">
        <w:rPr>
          <w:rFonts w:ascii="Arial" w:hAnsi="Arial" w:cs="Arial"/>
        </w:rPr>
        <w:t>Report</w:t>
      </w:r>
    </w:p>
    <w:p w:rsidR="006E3512" w:rsidRPr="00E3327B" w:rsidRDefault="006E3512" w:rsidP="00E3327B">
      <w:pPr>
        <w:autoSpaceDE w:val="0"/>
        <w:autoSpaceDN w:val="0"/>
        <w:adjustRightInd w:val="0"/>
        <w:spacing w:line="276" w:lineRule="auto"/>
        <w:ind w:left="450"/>
        <w:rPr>
          <w:rFonts w:ascii="Arial" w:hAnsi="Arial" w:cs="Arial"/>
        </w:rPr>
      </w:pPr>
    </w:p>
    <w:p w:rsidR="006311DC" w:rsidRPr="00E3327B" w:rsidRDefault="005D6B02" w:rsidP="00E3327B">
      <w:pPr>
        <w:numPr>
          <w:ilvl w:val="0"/>
          <w:numId w:val="14"/>
        </w:numPr>
        <w:spacing w:line="276" w:lineRule="auto"/>
        <w:rPr>
          <w:rFonts w:ascii="Arial" w:hAnsi="Arial" w:cs="Arial"/>
          <w:b/>
        </w:rPr>
      </w:pPr>
      <w:r w:rsidRPr="00E3327B">
        <w:rPr>
          <w:rFonts w:ascii="Arial" w:hAnsi="Arial" w:cs="Arial"/>
          <w:b/>
        </w:rPr>
        <w:t xml:space="preserve">Timing, duration, Timelines and Progress Reports </w:t>
      </w:r>
    </w:p>
    <w:p w:rsidR="00DE763A" w:rsidRPr="00E3327B" w:rsidRDefault="00DE763A" w:rsidP="00E3327B">
      <w:pPr>
        <w:spacing w:line="276" w:lineRule="auto"/>
        <w:rPr>
          <w:rFonts w:ascii="Arial" w:hAnsi="Arial" w:cs="Arial"/>
          <w:b/>
        </w:rPr>
      </w:pPr>
    </w:p>
    <w:p w:rsidR="009F149E" w:rsidRPr="00E3327B" w:rsidRDefault="00DE763A" w:rsidP="00E3327B">
      <w:pPr>
        <w:spacing w:line="276" w:lineRule="auto"/>
        <w:jc w:val="both"/>
        <w:rPr>
          <w:rFonts w:ascii="Arial" w:hAnsi="Arial" w:cs="Arial"/>
        </w:rPr>
      </w:pPr>
      <w:r w:rsidRPr="00E3327B">
        <w:rPr>
          <w:rFonts w:ascii="Arial" w:hAnsi="Arial" w:cs="Arial"/>
        </w:rPr>
        <w:t xml:space="preserve">The </w:t>
      </w:r>
      <w:r w:rsidR="00DF5F1F" w:rsidRPr="00E3327B">
        <w:rPr>
          <w:rFonts w:ascii="Arial" w:hAnsi="Arial" w:cs="Arial"/>
        </w:rPr>
        <w:t>MTR will b</w:t>
      </w:r>
      <w:r w:rsidR="00380274" w:rsidRPr="00E3327B">
        <w:rPr>
          <w:rFonts w:ascii="Arial" w:hAnsi="Arial" w:cs="Arial"/>
        </w:rPr>
        <w:t xml:space="preserve">e conducted over a </w:t>
      </w:r>
      <w:r w:rsidR="00DF5F1F" w:rsidRPr="00E3327B">
        <w:rPr>
          <w:rFonts w:ascii="Arial" w:hAnsi="Arial" w:cs="Arial"/>
        </w:rPr>
        <w:t>period</w:t>
      </w:r>
      <w:r w:rsidR="00380274" w:rsidRPr="00E3327B">
        <w:rPr>
          <w:rFonts w:ascii="Arial" w:hAnsi="Arial" w:cs="Arial"/>
        </w:rPr>
        <w:t xml:space="preserve"> of</w:t>
      </w:r>
      <w:r w:rsidR="00F91B86" w:rsidRPr="00E3327B">
        <w:rPr>
          <w:rFonts w:ascii="Arial" w:hAnsi="Arial" w:cs="Arial"/>
        </w:rPr>
        <w:t xml:space="preserve"> 30</w:t>
      </w:r>
      <w:r w:rsidR="00380274" w:rsidRPr="00E3327B">
        <w:rPr>
          <w:rFonts w:ascii="Arial" w:hAnsi="Arial" w:cs="Arial"/>
        </w:rPr>
        <w:t xml:space="preserve"> days</w:t>
      </w:r>
      <w:r w:rsidR="00F91B86" w:rsidRPr="00E3327B">
        <w:rPr>
          <w:rFonts w:ascii="Arial" w:hAnsi="Arial" w:cs="Arial"/>
        </w:rPr>
        <w:t xml:space="preserve"> </w:t>
      </w:r>
      <w:r w:rsidR="00DF5F1F" w:rsidRPr="00E3327B">
        <w:rPr>
          <w:rFonts w:ascii="Arial" w:hAnsi="Arial" w:cs="Arial"/>
        </w:rPr>
        <w:t xml:space="preserve">with the expected starting date being the </w:t>
      </w:r>
      <w:r w:rsidR="00F91B86" w:rsidRPr="00E3327B">
        <w:rPr>
          <w:rFonts w:ascii="Arial" w:hAnsi="Arial" w:cs="Arial"/>
        </w:rPr>
        <w:t>1</w:t>
      </w:r>
      <w:r w:rsidR="00EF39DA">
        <w:rPr>
          <w:rFonts w:ascii="Arial" w:hAnsi="Arial" w:cs="Arial"/>
        </w:rPr>
        <w:t>5</w:t>
      </w:r>
      <w:r w:rsidR="00EF39DA" w:rsidRPr="00D610E9">
        <w:rPr>
          <w:rFonts w:ascii="Arial" w:hAnsi="Arial" w:cs="Arial"/>
          <w:vertAlign w:val="superscript"/>
        </w:rPr>
        <w:t>th</w:t>
      </w:r>
      <w:r w:rsidR="00EF39DA">
        <w:rPr>
          <w:rFonts w:ascii="Arial" w:hAnsi="Arial" w:cs="Arial"/>
        </w:rPr>
        <w:t xml:space="preserve"> of</w:t>
      </w:r>
      <w:r w:rsidR="00F91B86" w:rsidRPr="00E3327B">
        <w:rPr>
          <w:rFonts w:ascii="Arial" w:hAnsi="Arial" w:cs="Arial"/>
        </w:rPr>
        <w:t xml:space="preserve"> July 2015 </w:t>
      </w:r>
      <w:r w:rsidR="00DF5F1F" w:rsidRPr="00E3327B">
        <w:rPr>
          <w:rFonts w:ascii="Arial" w:hAnsi="Arial" w:cs="Arial"/>
        </w:rPr>
        <w:t>and a completion date of</w:t>
      </w:r>
      <w:r w:rsidR="00F91B86" w:rsidRPr="00E3327B">
        <w:rPr>
          <w:rFonts w:ascii="Arial" w:hAnsi="Arial" w:cs="Arial"/>
        </w:rPr>
        <w:t xml:space="preserve"> </w:t>
      </w:r>
      <w:r w:rsidR="00EF39DA">
        <w:rPr>
          <w:rFonts w:ascii="Arial" w:hAnsi="Arial" w:cs="Arial"/>
        </w:rPr>
        <w:t>15</w:t>
      </w:r>
      <w:r w:rsidR="00EF39DA" w:rsidRPr="00E3327B">
        <w:rPr>
          <w:rFonts w:ascii="Arial" w:hAnsi="Arial" w:cs="Arial"/>
        </w:rPr>
        <w:t xml:space="preserve"> </w:t>
      </w:r>
      <w:r w:rsidR="00EF39DA">
        <w:rPr>
          <w:rFonts w:ascii="Arial" w:hAnsi="Arial" w:cs="Arial"/>
        </w:rPr>
        <w:t>August</w:t>
      </w:r>
      <w:r w:rsidR="00EF39DA" w:rsidRPr="00E3327B">
        <w:rPr>
          <w:rFonts w:ascii="Arial" w:hAnsi="Arial" w:cs="Arial"/>
        </w:rPr>
        <w:t xml:space="preserve"> </w:t>
      </w:r>
      <w:r w:rsidR="00F91B86" w:rsidRPr="00E3327B">
        <w:rPr>
          <w:rFonts w:ascii="Arial" w:hAnsi="Arial" w:cs="Arial"/>
        </w:rPr>
        <w:t xml:space="preserve">2015. </w:t>
      </w:r>
      <w:r w:rsidRPr="00E3327B">
        <w:rPr>
          <w:rFonts w:ascii="Arial" w:hAnsi="Arial" w:cs="Arial"/>
        </w:rPr>
        <w:t xml:space="preserve"> </w:t>
      </w:r>
      <w:r w:rsidR="009F149E" w:rsidRPr="00E3327B">
        <w:rPr>
          <w:rFonts w:ascii="Arial" w:hAnsi="Arial" w:cs="Arial"/>
        </w:rPr>
        <w:t xml:space="preserve">The </w:t>
      </w:r>
      <w:r w:rsidR="00F91B86" w:rsidRPr="00E3327B">
        <w:rPr>
          <w:rFonts w:ascii="Arial" w:hAnsi="Arial" w:cs="Arial"/>
        </w:rPr>
        <w:t>Consultant</w:t>
      </w:r>
      <w:r w:rsidR="009F149E" w:rsidRPr="00E3327B">
        <w:rPr>
          <w:rFonts w:ascii="Arial" w:hAnsi="Arial" w:cs="Arial"/>
        </w:rPr>
        <w:t xml:space="preserve"> will be required to </w:t>
      </w:r>
      <w:r w:rsidR="00DF5F1F" w:rsidRPr="00E3327B">
        <w:rPr>
          <w:rFonts w:ascii="Arial" w:hAnsi="Arial" w:cs="Arial"/>
        </w:rPr>
        <w:t xml:space="preserve">provide regular updates </w:t>
      </w:r>
      <w:r w:rsidR="009F149E" w:rsidRPr="00E3327B">
        <w:rPr>
          <w:rFonts w:ascii="Arial" w:hAnsi="Arial" w:cs="Arial"/>
        </w:rPr>
        <w:t xml:space="preserve">and will report directly to the Project Manager at agreed intervals. </w:t>
      </w:r>
      <w:r w:rsidR="009F149E" w:rsidRPr="00E3327B">
        <w:rPr>
          <w:rFonts w:ascii="Arial" w:hAnsi="Arial" w:cs="Arial"/>
          <w:color w:val="000000"/>
        </w:rPr>
        <w:t xml:space="preserve">The success will be measured against the objectivity, relevance, quality and completion of the study.  </w:t>
      </w:r>
    </w:p>
    <w:p w:rsidR="009F149E" w:rsidRPr="00E3327B" w:rsidRDefault="009F149E" w:rsidP="00E3327B">
      <w:pPr>
        <w:spacing w:line="276" w:lineRule="auto"/>
        <w:ind w:left="720"/>
        <w:rPr>
          <w:rFonts w:ascii="Arial" w:hAnsi="Arial" w:cs="Arial"/>
          <w:b/>
        </w:rPr>
      </w:pPr>
    </w:p>
    <w:p w:rsidR="00E3327B" w:rsidRPr="00E3327B" w:rsidRDefault="00E3327B" w:rsidP="00E3327B">
      <w:pPr>
        <w:spacing w:line="276" w:lineRule="auto"/>
        <w:ind w:left="720"/>
        <w:rPr>
          <w:rFonts w:ascii="Arial" w:hAnsi="Arial" w:cs="Arial"/>
          <w:b/>
        </w:rPr>
      </w:pPr>
    </w:p>
    <w:p w:rsidR="006311DC" w:rsidRPr="00E3327B" w:rsidRDefault="00F91B86" w:rsidP="00E3327B">
      <w:pPr>
        <w:numPr>
          <w:ilvl w:val="0"/>
          <w:numId w:val="14"/>
        </w:numPr>
        <w:spacing w:line="276" w:lineRule="auto"/>
        <w:rPr>
          <w:rFonts w:ascii="Arial" w:hAnsi="Arial" w:cs="Arial"/>
          <w:b/>
        </w:rPr>
      </w:pPr>
      <w:r w:rsidRPr="00E3327B">
        <w:rPr>
          <w:rFonts w:ascii="Arial" w:hAnsi="Arial" w:cs="Arial"/>
          <w:b/>
        </w:rPr>
        <w:t xml:space="preserve">Consultant Expertise </w:t>
      </w:r>
    </w:p>
    <w:p w:rsidR="00F91B86" w:rsidRPr="00E3327B" w:rsidRDefault="00F91B86" w:rsidP="00E3327B">
      <w:pPr>
        <w:spacing w:line="276" w:lineRule="auto"/>
        <w:ind w:left="360"/>
        <w:rPr>
          <w:rFonts w:ascii="Arial" w:hAnsi="Arial" w:cs="Arial"/>
          <w:b/>
        </w:rPr>
      </w:pPr>
    </w:p>
    <w:p w:rsidR="00F40872" w:rsidRPr="00E3327B" w:rsidRDefault="00DE763A" w:rsidP="00E3327B">
      <w:pPr>
        <w:autoSpaceDE w:val="0"/>
        <w:autoSpaceDN w:val="0"/>
        <w:adjustRightInd w:val="0"/>
        <w:spacing w:line="276" w:lineRule="auto"/>
        <w:jc w:val="both"/>
        <w:rPr>
          <w:rFonts w:ascii="Arial" w:hAnsi="Arial" w:cs="Arial"/>
        </w:rPr>
      </w:pPr>
      <w:r w:rsidRPr="00E3327B">
        <w:rPr>
          <w:rFonts w:ascii="Arial" w:hAnsi="Arial" w:cs="Arial"/>
        </w:rPr>
        <w:t>SCI</w:t>
      </w:r>
      <w:r w:rsidR="00F40872" w:rsidRPr="00E3327B">
        <w:rPr>
          <w:rFonts w:ascii="Arial" w:hAnsi="Arial" w:cs="Arial"/>
        </w:rPr>
        <w:t xml:space="preserve"> is looking for a </w:t>
      </w:r>
      <w:r w:rsidR="00616C1A" w:rsidRPr="00E3327B">
        <w:rPr>
          <w:rFonts w:ascii="Arial" w:hAnsi="Arial" w:cs="Arial"/>
        </w:rPr>
        <w:t>Consultant</w:t>
      </w:r>
      <w:r w:rsidR="00F40872" w:rsidRPr="00E3327B">
        <w:rPr>
          <w:rFonts w:ascii="Arial" w:hAnsi="Arial" w:cs="Arial"/>
        </w:rPr>
        <w:t xml:space="preserve"> with a strong record in conducting </w:t>
      </w:r>
      <w:proofErr w:type="gramStart"/>
      <w:r w:rsidR="00F40872" w:rsidRPr="00E3327B">
        <w:rPr>
          <w:rFonts w:ascii="Arial" w:hAnsi="Arial" w:cs="Arial"/>
        </w:rPr>
        <w:t xml:space="preserve">evaluations </w:t>
      </w:r>
      <w:r w:rsidR="00F91B86" w:rsidRPr="00E3327B">
        <w:rPr>
          <w:rFonts w:ascii="Arial" w:hAnsi="Arial" w:cs="Arial"/>
        </w:rPr>
        <w:t xml:space="preserve"> and</w:t>
      </w:r>
      <w:proofErr w:type="gramEnd"/>
      <w:r w:rsidR="00F91B86" w:rsidRPr="00E3327B">
        <w:rPr>
          <w:rFonts w:ascii="Arial" w:hAnsi="Arial" w:cs="Arial"/>
        </w:rPr>
        <w:t xml:space="preserve"> </w:t>
      </w:r>
      <w:r w:rsidR="00F40872" w:rsidRPr="00E3327B">
        <w:rPr>
          <w:rFonts w:ascii="Arial" w:hAnsi="Arial" w:cs="Arial"/>
        </w:rPr>
        <w:t>should have the following skills and competencies:</w:t>
      </w:r>
    </w:p>
    <w:p w:rsidR="00F40872" w:rsidRPr="00E3327B" w:rsidRDefault="00F40872" w:rsidP="00E3327B">
      <w:pPr>
        <w:autoSpaceDE w:val="0"/>
        <w:autoSpaceDN w:val="0"/>
        <w:adjustRightInd w:val="0"/>
        <w:spacing w:line="276" w:lineRule="auto"/>
        <w:ind w:left="426" w:hanging="426"/>
        <w:jc w:val="both"/>
        <w:rPr>
          <w:rFonts w:ascii="Arial" w:hAnsi="Arial" w:cs="Arial"/>
        </w:rPr>
      </w:pPr>
    </w:p>
    <w:p w:rsidR="00DE763A" w:rsidRPr="00E3327B" w:rsidRDefault="00DE763A" w:rsidP="00E3327B">
      <w:pPr>
        <w:numPr>
          <w:ilvl w:val="0"/>
          <w:numId w:val="24"/>
        </w:numPr>
        <w:tabs>
          <w:tab w:val="left" w:pos="-720"/>
          <w:tab w:val="left" w:pos="0"/>
        </w:tabs>
        <w:suppressAutoHyphens/>
        <w:spacing w:line="276" w:lineRule="auto"/>
        <w:rPr>
          <w:rFonts w:ascii="Arial" w:hAnsi="Arial" w:cs="Arial"/>
          <w:color w:val="000000"/>
          <w:spacing w:val="-3"/>
        </w:rPr>
      </w:pPr>
      <w:r w:rsidRPr="00E3327B">
        <w:rPr>
          <w:rFonts w:ascii="Arial" w:hAnsi="Arial" w:cs="Arial"/>
          <w:color w:val="000000"/>
          <w:spacing w:val="-3"/>
        </w:rPr>
        <w:t xml:space="preserve">Good </w:t>
      </w:r>
      <w:r w:rsidR="00DF5F1F" w:rsidRPr="00E3327B">
        <w:rPr>
          <w:rFonts w:ascii="Arial" w:hAnsi="Arial" w:cs="Arial"/>
          <w:color w:val="000000"/>
          <w:spacing w:val="-3"/>
        </w:rPr>
        <w:t>k</w:t>
      </w:r>
      <w:r w:rsidRPr="00E3327B">
        <w:rPr>
          <w:rFonts w:ascii="Arial" w:hAnsi="Arial" w:cs="Arial"/>
          <w:color w:val="000000"/>
          <w:spacing w:val="-3"/>
        </w:rPr>
        <w:t>nowledge of Human Rights Approach to programming, preferably children’s rights</w:t>
      </w:r>
    </w:p>
    <w:p w:rsidR="000F3625" w:rsidRPr="00E3327B" w:rsidRDefault="000F3625" w:rsidP="00E3327B">
      <w:pPr>
        <w:numPr>
          <w:ilvl w:val="0"/>
          <w:numId w:val="24"/>
        </w:numPr>
        <w:tabs>
          <w:tab w:val="left" w:pos="-720"/>
          <w:tab w:val="left" w:pos="0"/>
        </w:tabs>
        <w:suppressAutoHyphens/>
        <w:spacing w:line="276" w:lineRule="auto"/>
        <w:rPr>
          <w:rFonts w:ascii="Arial" w:hAnsi="Arial" w:cs="Arial"/>
          <w:color w:val="000000"/>
          <w:spacing w:val="-3"/>
        </w:rPr>
      </w:pPr>
      <w:r w:rsidRPr="00E3327B">
        <w:rPr>
          <w:rFonts w:ascii="Arial" w:hAnsi="Arial" w:cs="Arial"/>
          <w:color w:val="000000"/>
          <w:spacing w:val="-3"/>
        </w:rPr>
        <w:t>Good knowledge of  issues related to migration of unaccompanied children</w:t>
      </w:r>
    </w:p>
    <w:p w:rsidR="00F40872" w:rsidRPr="00E3327B" w:rsidRDefault="00F40872" w:rsidP="00E3327B">
      <w:pPr>
        <w:numPr>
          <w:ilvl w:val="0"/>
          <w:numId w:val="24"/>
        </w:numPr>
        <w:autoSpaceDE w:val="0"/>
        <w:autoSpaceDN w:val="0"/>
        <w:adjustRightInd w:val="0"/>
        <w:spacing w:line="276" w:lineRule="auto"/>
        <w:jc w:val="both"/>
        <w:rPr>
          <w:rFonts w:ascii="Arial" w:hAnsi="Arial" w:cs="Arial"/>
        </w:rPr>
      </w:pPr>
      <w:r w:rsidRPr="00E3327B">
        <w:rPr>
          <w:rFonts w:ascii="Arial" w:hAnsi="Arial" w:cs="Arial"/>
        </w:rPr>
        <w:t xml:space="preserve">Demonstrable experience </w:t>
      </w:r>
      <w:r w:rsidR="00DF5F1F" w:rsidRPr="00E3327B">
        <w:rPr>
          <w:rFonts w:ascii="Arial" w:hAnsi="Arial" w:cs="Arial"/>
        </w:rPr>
        <w:t>in</w:t>
      </w:r>
      <w:r w:rsidR="00880E2D" w:rsidRPr="00E3327B">
        <w:rPr>
          <w:rFonts w:ascii="Arial" w:hAnsi="Arial" w:cs="Arial"/>
        </w:rPr>
        <w:t xml:space="preserve"> </w:t>
      </w:r>
      <w:r w:rsidRPr="00E3327B">
        <w:rPr>
          <w:rFonts w:ascii="Arial" w:hAnsi="Arial" w:cs="Arial"/>
        </w:rPr>
        <w:t>producing high-quality, credible evaluations</w:t>
      </w:r>
      <w:r w:rsidR="00880E2D" w:rsidRPr="00E3327B">
        <w:rPr>
          <w:rFonts w:ascii="Arial" w:hAnsi="Arial" w:cs="Arial"/>
        </w:rPr>
        <w:t xml:space="preserve"> with solid knowledge of statistical analysis of data</w:t>
      </w:r>
      <w:r w:rsidR="00DE763A" w:rsidRPr="00E3327B">
        <w:rPr>
          <w:rFonts w:ascii="Arial" w:hAnsi="Arial" w:cs="Arial"/>
        </w:rPr>
        <w:t xml:space="preserve"> </w:t>
      </w:r>
      <w:r w:rsidRPr="00E3327B">
        <w:rPr>
          <w:rFonts w:ascii="Arial" w:hAnsi="Arial" w:cs="Arial"/>
        </w:rPr>
        <w:t>(examples required).</w:t>
      </w:r>
    </w:p>
    <w:p w:rsidR="00F40872" w:rsidRPr="00E3327B" w:rsidRDefault="00F40872" w:rsidP="00E3327B">
      <w:pPr>
        <w:numPr>
          <w:ilvl w:val="0"/>
          <w:numId w:val="24"/>
        </w:numPr>
        <w:autoSpaceDE w:val="0"/>
        <w:autoSpaceDN w:val="0"/>
        <w:adjustRightInd w:val="0"/>
        <w:spacing w:line="276" w:lineRule="auto"/>
        <w:jc w:val="both"/>
        <w:rPr>
          <w:rFonts w:ascii="Arial" w:hAnsi="Arial" w:cs="Arial"/>
        </w:rPr>
      </w:pPr>
      <w:r w:rsidRPr="00E3327B">
        <w:rPr>
          <w:rFonts w:ascii="Arial" w:hAnsi="Arial" w:cs="Arial"/>
        </w:rPr>
        <w:t>Demonstrable experience with participatory methodologies.</w:t>
      </w:r>
    </w:p>
    <w:p w:rsidR="00F40872" w:rsidRPr="00E3327B" w:rsidRDefault="00F40872" w:rsidP="00E3327B">
      <w:pPr>
        <w:numPr>
          <w:ilvl w:val="0"/>
          <w:numId w:val="24"/>
        </w:numPr>
        <w:autoSpaceDE w:val="0"/>
        <w:autoSpaceDN w:val="0"/>
        <w:adjustRightInd w:val="0"/>
        <w:spacing w:line="276" w:lineRule="auto"/>
        <w:jc w:val="both"/>
        <w:rPr>
          <w:rFonts w:ascii="Arial" w:hAnsi="Arial" w:cs="Arial"/>
        </w:rPr>
      </w:pPr>
      <w:r w:rsidRPr="00E3327B">
        <w:rPr>
          <w:rFonts w:ascii="Arial" w:hAnsi="Arial" w:cs="Arial"/>
        </w:rPr>
        <w:t>Experience of working in, or asse</w:t>
      </w:r>
      <w:r w:rsidR="00DE763A" w:rsidRPr="00E3327B">
        <w:rPr>
          <w:rFonts w:ascii="Arial" w:hAnsi="Arial" w:cs="Arial"/>
        </w:rPr>
        <w:t xml:space="preserve">ssing, multi-country </w:t>
      </w:r>
      <w:proofErr w:type="spellStart"/>
      <w:r w:rsidR="00DE763A" w:rsidRPr="00E3327B">
        <w:rPr>
          <w:rFonts w:ascii="Arial" w:hAnsi="Arial" w:cs="Arial"/>
        </w:rPr>
        <w:t>programmes</w:t>
      </w:r>
      <w:proofErr w:type="spellEnd"/>
      <w:r w:rsidR="000F3625" w:rsidRPr="00E3327B">
        <w:rPr>
          <w:rFonts w:ascii="Arial" w:hAnsi="Arial" w:cs="Arial"/>
        </w:rPr>
        <w:t xml:space="preserve"> and working with Government</w:t>
      </w:r>
    </w:p>
    <w:p w:rsidR="00F40872" w:rsidRPr="00E3327B" w:rsidRDefault="00F40872" w:rsidP="00E3327B">
      <w:pPr>
        <w:numPr>
          <w:ilvl w:val="0"/>
          <w:numId w:val="24"/>
        </w:numPr>
        <w:autoSpaceDE w:val="0"/>
        <w:autoSpaceDN w:val="0"/>
        <w:adjustRightInd w:val="0"/>
        <w:spacing w:line="276" w:lineRule="auto"/>
        <w:jc w:val="both"/>
        <w:rPr>
          <w:rFonts w:ascii="Arial" w:hAnsi="Arial" w:cs="Arial"/>
        </w:rPr>
      </w:pPr>
      <w:r w:rsidRPr="00E3327B">
        <w:rPr>
          <w:rFonts w:ascii="Arial" w:hAnsi="Arial" w:cs="Arial"/>
        </w:rPr>
        <w:t xml:space="preserve">Experience of the </w:t>
      </w:r>
      <w:r w:rsidR="00DE763A" w:rsidRPr="00E3327B">
        <w:rPr>
          <w:rFonts w:ascii="Arial" w:hAnsi="Arial" w:cs="Arial"/>
        </w:rPr>
        <w:t xml:space="preserve">Southern </w:t>
      </w:r>
      <w:r w:rsidRPr="00E3327B">
        <w:rPr>
          <w:rFonts w:ascii="Arial" w:hAnsi="Arial" w:cs="Arial"/>
        </w:rPr>
        <w:t>African context</w:t>
      </w:r>
      <w:r w:rsidR="00DF5F1F" w:rsidRPr="00E3327B">
        <w:rPr>
          <w:rFonts w:ascii="Arial" w:hAnsi="Arial" w:cs="Arial"/>
        </w:rPr>
        <w:t>s</w:t>
      </w:r>
      <w:r w:rsidRPr="00E3327B">
        <w:rPr>
          <w:rFonts w:ascii="Arial" w:hAnsi="Arial" w:cs="Arial"/>
        </w:rPr>
        <w:t xml:space="preserve"> would be an asset.</w:t>
      </w:r>
    </w:p>
    <w:p w:rsidR="00DE763A" w:rsidRPr="00E3327B" w:rsidRDefault="00DF5F1F" w:rsidP="00E3327B">
      <w:pPr>
        <w:numPr>
          <w:ilvl w:val="0"/>
          <w:numId w:val="24"/>
        </w:numPr>
        <w:tabs>
          <w:tab w:val="left" w:pos="-720"/>
          <w:tab w:val="left" w:pos="0"/>
        </w:tabs>
        <w:suppressAutoHyphens/>
        <w:spacing w:line="276" w:lineRule="auto"/>
        <w:rPr>
          <w:rFonts w:ascii="Arial" w:hAnsi="Arial" w:cs="Arial"/>
          <w:color w:val="000000"/>
          <w:spacing w:val="-3"/>
        </w:rPr>
      </w:pPr>
      <w:r w:rsidRPr="00E3327B">
        <w:rPr>
          <w:rFonts w:ascii="Arial" w:hAnsi="Arial" w:cs="Arial"/>
          <w:color w:val="000000"/>
          <w:spacing w:val="-3"/>
        </w:rPr>
        <w:t xml:space="preserve">Affinity with </w:t>
      </w:r>
      <w:r w:rsidR="00DE763A" w:rsidRPr="00E3327B">
        <w:rPr>
          <w:rFonts w:ascii="Arial" w:hAnsi="Arial" w:cs="Arial"/>
          <w:color w:val="000000"/>
          <w:spacing w:val="-3"/>
        </w:rPr>
        <w:t xml:space="preserve"> the purpose and values of Save the Children International</w:t>
      </w:r>
    </w:p>
    <w:p w:rsidR="00DE763A" w:rsidRPr="00E3327B" w:rsidRDefault="00DF5F1F" w:rsidP="00E3327B">
      <w:pPr>
        <w:numPr>
          <w:ilvl w:val="0"/>
          <w:numId w:val="24"/>
        </w:numPr>
        <w:tabs>
          <w:tab w:val="left" w:pos="-720"/>
          <w:tab w:val="left" w:pos="0"/>
        </w:tabs>
        <w:suppressAutoHyphens/>
        <w:spacing w:line="276" w:lineRule="auto"/>
        <w:rPr>
          <w:rFonts w:ascii="Arial" w:hAnsi="Arial" w:cs="Arial"/>
          <w:color w:val="000000"/>
          <w:spacing w:val="-3"/>
        </w:rPr>
      </w:pPr>
      <w:r w:rsidRPr="00E3327B">
        <w:rPr>
          <w:rFonts w:ascii="Arial" w:hAnsi="Arial" w:cs="Arial"/>
          <w:color w:val="000000"/>
          <w:spacing w:val="-3"/>
        </w:rPr>
        <w:t xml:space="preserve">Affinity </w:t>
      </w:r>
      <w:r w:rsidR="00DE763A" w:rsidRPr="00E3327B">
        <w:rPr>
          <w:rFonts w:ascii="Arial" w:hAnsi="Arial" w:cs="Arial"/>
          <w:color w:val="000000"/>
          <w:spacing w:val="-3"/>
        </w:rPr>
        <w:t>with Save the Children Child Safeguarding Policy and willingness to abide by it.</w:t>
      </w:r>
    </w:p>
    <w:p w:rsidR="005E0672" w:rsidRPr="00E3327B" w:rsidRDefault="005E0672" w:rsidP="00E3327B">
      <w:pPr>
        <w:numPr>
          <w:ilvl w:val="0"/>
          <w:numId w:val="24"/>
        </w:numPr>
        <w:tabs>
          <w:tab w:val="left" w:pos="-720"/>
          <w:tab w:val="left" w:pos="0"/>
        </w:tabs>
        <w:suppressAutoHyphens/>
        <w:spacing w:line="276" w:lineRule="auto"/>
        <w:rPr>
          <w:rFonts w:ascii="Arial" w:hAnsi="Arial" w:cs="Arial"/>
          <w:color w:val="000000"/>
          <w:spacing w:val="-3"/>
        </w:rPr>
      </w:pPr>
      <w:r w:rsidRPr="00E3327B">
        <w:rPr>
          <w:rFonts w:ascii="Arial" w:hAnsi="Arial" w:cs="Arial"/>
          <w:color w:val="000000"/>
          <w:spacing w:val="-3"/>
        </w:rPr>
        <w:t>Excellent liaison skills</w:t>
      </w:r>
    </w:p>
    <w:p w:rsidR="00F91B86" w:rsidRPr="00E3327B" w:rsidRDefault="00F40872" w:rsidP="00E3327B">
      <w:pPr>
        <w:numPr>
          <w:ilvl w:val="0"/>
          <w:numId w:val="24"/>
        </w:numPr>
        <w:autoSpaceDE w:val="0"/>
        <w:autoSpaceDN w:val="0"/>
        <w:adjustRightInd w:val="0"/>
        <w:spacing w:line="276" w:lineRule="auto"/>
        <w:jc w:val="both"/>
        <w:rPr>
          <w:rFonts w:ascii="Arial" w:hAnsi="Arial" w:cs="Arial"/>
        </w:rPr>
      </w:pPr>
      <w:r w:rsidRPr="00E3327B">
        <w:rPr>
          <w:rFonts w:ascii="Arial" w:hAnsi="Arial" w:cs="Arial"/>
        </w:rPr>
        <w:t>Excellent writing and verbal communication skills in English</w:t>
      </w:r>
      <w:r w:rsidR="000F3625" w:rsidRPr="00E3327B">
        <w:rPr>
          <w:rFonts w:ascii="Arial" w:hAnsi="Arial" w:cs="Arial"/>
        </w:rPr>
        <w:t xml:space="preserve"> and </w:t>
      </w:r>
    </w:p>
    <w:p w:rsidR="00F40872" w:rsidRPr="00E3327B" w:rsidRDefault="00F91B86" w:rsidP="00E3327B">
      <w:pPr>
        <w:numPr>
          <w:ilvl w:val="0"/>
          <w:numId w:val="24"/>
        </w:numPr>
        <w:autoSpaceDE w:val="0"/>
        <w:autoSpaceDN w:val="0"/>
        <w:adjustRightInd w:val="0"/>
        <w:spacing w:line="276" w:lineRule="auto"/>
        <w:jc w:val="both"/>
        <w:rPr>
          <w:rFonts w:ascii="Arial" w:hAnsi="Arial" w:cs="Arial"/>
        </w:rPr>
      </w:pPr>
      <w:r w:rsidRPr="00E3327B">
        <w:rPr>
          <w:rFonts w:ascii="Arial" w:hAnsi="Arial" w:cs="Arial"/>
        </w:rPr>
        <w:t>G</w:t>
      </w:r>
      <w:r w:rsidR="000F3625" w:rsidRPr="00E3327B">
        <w:rPr>
          <w:rFonts w:ascii="Arial" w:hAnsi="Arial" w:cs="Arial"/>
        </w:rPr>
        <w:t xml:space="preserve">ood </w:t>
      </w:r>
      <w:r w:rsidRPr="00E3327B">
        <w:rPr>
          <w:rFonts w:ascii="Arial" w:hAnsi="Arial" w:cs="Arial"/>
        </w:rPr>
        <w:t xml:space="preserve">working </w:t>
      </w:r>
      <w:r w:rsidR="000F3625" w:rsidRPr="00E3327B">
        <w:rPr>
          <w:rFonts w:ascii="Arial" w:hAnsi="Arial" w:cs="Arial"/>
        </w:rPr>
        <w:t xml:space="preserve">knowledge of </w:t>
      </w:r>
      <w:r w:rsidR="00380274" w:rsidRPr="00E3327B">
        <w:rPr>
          <w:rFonts w:ascii="Arial" w:hAnsi="Arial" w:cs="Arial"/>
        </w:rPr>
        <w:t xml:space="preserve">Portuguese </w:t>
      </w:r>
      <w:r w:rsidR="00F40872" w:rsidRPr="00E3327B">
        <w:rPr>
          <w:rFonts w:ascii="Arial" w:hAnsi="Arial" w:cs="Arial"/>
        </w:rPr>
        <w:t>would be an asset.</w:t>
      </w:r>
    </w:p>
    <w:p w:rsidR="00F40872" w:rsidRPr="00E3327B" w:rsidRDefault="00F40872" w:rsidP="00E3327B">
      <w:pPr>
        <w:spacing w:line="276" w:lineRule="auto"/>
        <w:rPr>
          <w:rFonts w:ascii="Arial" w:hAnsi="Arial" w:cs="Arial"/>
          <w:b/>
        </w:rPr>
      </w:pPr>
    </w:p>
    <w:p w:rsidR="006311DC" w:rsidRPr="00E3327B" w:rsidRDefault="006311DC" w:rsidP="00E3327B">
      <w:pPr>
        <w:numPr>
          <w:ilvl w:val="0"/>
          <w:numId w:val="14"/>
        </w:numPr>
        <w:spacing w:line="276" w:lineRule="auto"/>
        <w:rPr>
          <w:rFonts w:ascii="Arial" w:hAnsi="Arial" w:cs="Arial"/>
          <w:b/>
        </w:rPr>
      </w:pPr>
      <w:r w:rsidRPr="00E3327B">
        <w:rPr>
          <w:rFonts w:ascii="Arial" w:hAnsi="Arial" w:cs="Arial"/>
          <w:b/>
        </w:rPr>
        <w:t xml:space="preserve">The Proposal </w:t>
      </w:r>
    </w:p>
    <w:p w:rsidR="006311DC" w:rsidRPr="00E3327B" w:rsidRDefault="006311DC" w:rsidP="00E3327B">
      <w:pPr>
        <w:spacing w:line="276" w:lineRule="auto"/>
        <w:rPr>
          <w:rFonts w:ascii="Arial" w:hAnsi="Arial" w:cs="Arial"/>
          <w:b/>
        </w:rPr>
      </w:pPr>
      <w:r w:rsidRPr="00E3327B">
        <w:rPr>
          <w:rFonts w:ascii="Arial" w:hAnsi="Arial" w:cs="Arial"/>
          <w:b/>
        </w:rPr>
        <w:t xml:space="preserve"> </w:t>
      </w:r>
    </w:p>
    <w:p w:rsidR="006311DC" w:rsidRPr="00E3327B" w:rsidRDefault="006311DC" w:rsidP="00E3327B">
      <w:pPr>
        <w:autoSpaceDE w:val="0"/>
        <w:autoSpaceDN w:val="0"/>
        <w:adjustRightInd w:val="0"/>
        <w:spacing w:line="276" w:lineRule="auto"/>
        <w:ind w:left="426" w:hanging="426"/>
        <w:jc w:val="both"/>
        <w:rPr>
          <w:rFonts w:ascii="Arial" w:hAnsi="Arial" w:cs="Arial"/>
        </w:rPr>
      </w:pPr>
      <w:r w:rsidRPr="00E3327B">
        <w:rPr>
          <w:rFonts w:ascii="Arial" w:hAnsi="Arial" w:cs="Arial"/>
        </w:rPr>
        <w:t>The proposal should include the following documents:</w:t>
      </w:r>
    </w:p>
    <w:p w:rsidR="006311DC" w:rsidRPr="00E3327B" w:rsidRDefault="006311DC" w:rsidP="00E3327B">
      <w:pPr>
        <w:numPr>
          <w:ilvl w:val="0"/>
          <w:numId w:val="15"/>
        </w:numPr>
        <w:autoSpaceDE w:val="0"/>
        <w:autoSpaceDN w:val="0"/>
        <w:adjustRightInd w:val="0"/>
        <w:spacing w:line="276" w:lineRule="auto"/>
        <w:jc w:val="both"/>
        <w:rPr>
          <w:rFonts w:ascii="Arial" w:hAnsi="Arial" w:cs="Arial"/>
        </w:rPr>
      </w:pPr>
      <w:r w:rsidRPr="00E3327B">
        <w:rPr>
          <w:rFonts w:ascii="Arial" w:hAnsi="Arial" w:cs="Arial"/>
        </w:rPr>
        <w:t xml:space="preserve">A short profile of the individual or </w:t>
      </w:r>
      <w:proofErr w:type="spellStart"/>
      <w:r w:rsidRPr="00E3327B">
        <w:rPr>
          <w:rFonts w:ascii="Arial" w:hAnsi="Arial" w:cs="Arial"/>
        </w:rPr>
        <w:t>organisation</w:t>
      </w:r>
      <w:proofErr w:type="spellEnd"/>
      <w:r w:rsidRPr="00E3327B">
        <w:rPr>
          <w:rFonts w:ascii="Arial" w:hAnsi="Arial" w:cs="Arial"/>
        </w:rPr>
        <w:t>;</w:t>
      </w:r>
    </w:p>
    <w:p w:rsidR="006311DC" w:rsidRPr="00E3327B" w:rsidRDefault="006311DC" w:rsidP="00E3327B">
      <w:pPr>
        <w:numPr>
          <w:ilvl w:val="0"/>
          <w:numId w:val="15"/>
        </w:numPr>
        <w:autoSpaceDE w:val="0"/>
        <w:autoSpaceDN w:val="0"/>
        <w:adjustRightInd w:val="0"/>
        <w:spacing w:line="276" w:lineRule="auto"/>
        <w:jc w:val="both"/>
        <w:rPr>
          <w:rFonts w:ascii="Arial" w:hAnsi="Arial" w:cs="Arial"/>
        </w:rPr>
      </w:pPr>
      <w:r w:rsidRPr="00E3327B">
        <w:rPr>
          <w:rFonts w:ascii="Arial" w:hAnsi="Arial" w:cs="Arial"/>
        </w:rPr>
        <w:lastRenderedPageBreak/>
        <w:t xml:space="preserve">The available human resource expertise with special emphasis on </w:t>
      </w:r>
      <w:r w:rsidR="00DC5EC4" w:rsidRPr="00E3327B">
        <w:rPr>
          <w:rFonts w:ascii="Arial" w:hAnsi="Arial" w:cs="Arial"/>
        </w:rPr>
        <w:t xml:space="preserve">Migrant </w:t>
      </w:r>
      <w:r w:rsidR="00AD381C" w:rsidRPr="00E3327B">
        <w:rPr>
          <w:rFonts w:ascii="Arial" w:hAnsi="Arial" w:cs="Arial"/>
        </w:rPr>
        <w:t>Child</w:t>
      </w:r>
      <w:r w:rsidR="00DC5EC4" w:rsidRPr="00E3327B">
        <w:rPr>
          <w:rFonts w:ascii="Arial" w:hAnsi="Arial" w:cs="Arial"/>
        </w:rPr>
        <w:t>ren’s</w:t>
      </w:r>
      <w:r w:rsidR="00AD381C" w:rsidRPr="00E3327B">
        <w:rPr>
          <w:rFonts w:ascii="Arial" w:hAnsi="Arial" w:cs="Arial"/>
        </w:rPr>
        <w:t xml:space="preserve"> Rights programming,</w:t>
      </w:r>
      <w:r w:rsidR="00F91B86" w:rsidRPr="00E3327B">
        <w:rPr>
          <w:rFonts w:ascii="Arial" w:hAnsi="Arial" w:cs="Arial"/>
        </w:rPr>
        <w:t xml:space="preserve"> </w:t>
      </w:r>
      <w:r w:rsidRPr="00E3327B">
        <w:rPr>
          <w:rFonts w:ascii="Arial" w:hAnsi="Arial" w:cs="Arial"/>
        </w:rPr>
        <w:t xml:space="preserve">research </w:t>
      </w:r>
      <w:r w:rsidR="00D85F7F" w:rsidRPr="00E3327B">
        <w:rPr>
          <w:rFonts w:ascii="Arial" w:hAnsi="Arial" w:cs="Arial"/>
        </w:rPr>
        <w:t xml:space="preserve">and or </w:t>
      </w:r>
      <w:r w:rsidRPr="00E3327B">
        <w:rPr>
          <w:rFonts w:ascii="Arial" w:hAnsi="Arial" w:cs="Arial"/>
        </w:rPr>
        <w:t xml:space="preserve">implementation </w:t>
      </w:r>
    </w:p>
    <w:p w:rsidR="006311DC" w:rsidRPr="00E3327B" w:rsidRDefault="006311DC" w:rsidP="00E3327B">
      <w:pPr>
        <w:numPr>
          <w:ilvl w:val="0"/>
          <w:numId w:val="15"/>
        </w:numPr>
        <w:autoSpaceDE w:val="0"/>
        <w:autoSpaceDN w:val="0"/>
        <w:adjustRightInd w:val="0"/>
        <w:spacing w:line="276" w:lineRule="auto"/>
        <w:jc w:val="both"/>
        <w:rPr>
          <w:rFonts w:ascii="Arial" w:hAnsi="Arial" w:cs="Arial"/>
        </w:rPr>
      </w:pPr>
      <w:r w:rsidRPr="00E3327B">
        <w:rPr>
          <w:rFonts w:ascii="Arial" w:hAnsi="Arial" w:cs="Arial"/>
        </w:rPr>
        <w:t xml:space="preserve">Proof of </w:t>
      </w:r>
      <w:proofErr w:type="spellStart"/>
      <w:r w:rsidRPr="00E3327B">
        <w:rPr>
          <w:rFonts w:ascii="Arial" w:hAnsi="Arial" w:cs="Arial"/>
        </w:rPr>
        <w:t>Programme</w:t>
      </w:r>
      <w:proofErr w:type="spellEnd"/>
      <w:r w:rsidRPr="00E3327B">
        <w:rPr>
          <w:rFonts w:ascii="Arial" w:hAnsi="Arial" w:cs="Arial"/>
        </w:rPr>
        <w:t>/Project Evaluation capacity;</w:t>
      </w:r>
    </w:p>
    <w:p w:rsidR="006311DC" w:rsidRPr="00E3327B" w:rsidRDefault="006311DC" w:rsidP="00E3327B">
      <w:pPr>
        <w:numPr>
          <w:ilvl w:val="0"/>
          <w:numId w:val="15"/>
        </w:numPr>
        <w:autoSpaceDE w:val="0"/>
        <w:autoSpaceDN w:val="0"/>
        <w:adjustRightInd w:val="0"/>
        <w:spacing w:line="276" w:lineRule="auto"/>
        <w:jc w:val="both"/>
        <w:rPr>
          <w:rFonts w:ascii="Arial" w:hAnsi="Arial" w:cs="Arial"/>
        </w:rPr>
      </w:pPr>
      <w:r w:rsidRPr="00E3327B">
        <w:rPr>
          <w:rFonts w:ascii="Arial" w:hAnsi="Arial" w:cs="Arial"/>
        </w:rPr>
        <w:t>Proof of  similar work carried out</w:t>
      </w:r>
      <w:r w:rsidR="00AD381C" w:rsidRPr="00E3327B">
        <w:rPr>
          <w:rFonts w:ascii="Arial" w:hAnsi="Arial" w:cs="Arial"/>
        </w:rPr>
        <w:t>, with letters of support</w:t>
      </w:r>
    </w:p>
    <w:p w:rsidR="006311DC" w:rsidRPr="00E3327B" w:rsidRDefault="006311DC" w:rsidP="00E3327B">
      <w:pPr>
        <w:numPr>
          <w:ilvl w:val="0"/>
          <w:numId w:val="15"/>
        </w:numPr>
        <w:autoSpaceDE w:val="0"/>
        <w:autoSpaceDN w:val="0"/>
        <w:adjustRightInd w:val="0"/>
        <w:spacing w:line="276" w:lineRule="auto"/>
        <w:jc w:val="both"/>
        <w:rPr>
          <w:rFonts w:ascii="Arial" w:hAnsi="Arial" w:cs="Arial"/>
        </w:rPr>
      </w:pPr>
      <w:r w:rsidRPr="00E3327B">
        <w:rPr>
          <w:rFonts w:ascii="Arial" w:hAnsi="Arial" w:cs="Arial"/>
        </w:rPr>
        <w:t xml:space="preserve">A detailed CV of the </w:t>
      </w:r>
      <w:r w:rsidR="00AD381C" w:rsidRPr="00E3327B">
        <w:rPr>
          <w:rFonts w:ascii="Arial" w:hAnsi="Arial" w:cs="Arial"/>
        </w:rPr>
        <w:t>lead</w:t>
      </w:r>
      <w:r w:rsidR="00C70645" w:rsidRPr="00E3327B">
        <w:rPr>
          <w:rFonts w:ascii="Arial" w:hAnsi="Arial" w:cs="Arial"/>
        </w:rPr>
        <w:t xml:space="preserve"> </w:t>
      </w:r>
      <w:r w:rsidRPr="00E3327B">
        <w:rPr>
          <w:rFonts w:ascii="Arial" w:hAnsi="Arial" w:cs="Arial"/>
        </w:rPr>
        <w:t>project manager;</w:t>
      </w:r>
    </w:p>
    <w:p w:rsidR="006311DC" w:rsidRPr="00E3327B" w:rsidRDefault="006311DC" w:rsidP="00E3327B">
      <w:pPr>
        <w:numPr>
          <w:ilvl w:val="0"/>
          <w:numId w:val="15"/>
        </w:numPr>
        <w:autoSpaceDE w:val="0"/>
        <w:autoSpaceDN w:val="0"/>
        <w:adjustRightInd w:val="0"/>
        <w:spacing w:line="276" w:lineRule="auto"/>
        <w:jc w:val="both"/>
        <w:rPr>
          <w:rFonts w:ascii="Arial" w:hAnsi="Arial" w:cs="Arial"/>
        </w:rPr>
      </w:pPr>
      <w:r w:rsidRPr="00E3327B">
        <w:rPr>
          <w:rFonts w:ascii="Arial" w:hAnsi="Arial" w:cs="Arial"/>
        </w:rPr>
        <w:t>Abridged Curriculum Vitas (CV’s)  of the Research Team that will be allocated full time to this project;</w:t>
      </w:r>
    </w:p>
    <w:p w:rsidR="00D85F7F" w:rsidRPr="00E3327B" w:rsidRDefault="00F91B86" w:rsidP="00E3327B">
      <w:pPr>
        <w:numPr>
          <w:ilvl w:val="0"/>
          <w:numId w:val="15"/>
        </w:numPr>
        <w:autoSpaceDE w:val="0"/>
        <w:autoSpaceDN w:val="0"/>
        <w:adjustRightInd w:val="0"/>
        <w:spacing w:line="276" w:lineRule="auto"/>
        <w:ind w:left="360"/>
        <w:jc w:val="both"/>
        <w:rPr>
          <w:rFonts w:ascii="Arial" w:hAnsi="Arial" w:cs="Arial"/>
          <w:color w:val="000000"/>
        </w:rPr>
      </w:pPr>
      <w:r w:rsidRPr="00E3327B">
        <w:rPr>
          <w:rFonts w:ascii="Arial" w:hAnsi="Arial" w:cs="Arial"/>
        </w:rPr>
        <w:t xml:space="preserve"> A </w:t>
      </w:r>
      <w:proofErr w:type="spellStart"/>
      <w:r w:rsidRPr="00E3327B">
        <w:rPr>
          <w:rFonts w:ascii="Arial" w:hAnsi="Arial" w:cs="Arial"/>
        </w:rPr>
        <w:t>costed</w:t>
      </w:r>
      <w:proofErr w:type="spellEnd"/>
      <w:r w:rsidRPr="00E3327B">
        <w:rPr>
          <w:rFonts w:ascii="Arial" w:hAnsi="Arial" w:cs="Arial"/>
        </w:rPr>
        <w:t xml:space="preserve"> w</w:t>
      </w:r>
      <w:r w:rsidR="00AD381C" w:rsidRPr="00E3327B">
        <w:rPr>
          <w:rFonts w:ascii="Arial" w:hAnsi="Arial" w:cs="Arial"/>
        </w:rPr>
        <w:t xml:space="preserve">ork plan with clear deliverables and dates </w:t>
      </w:r>
    </w:p>
    <w:p w:rsidR="00F91B86" w:rsidRPr="00E3327B" w:rsidRDefault="00F91B86" w:rsidP="00E3327B">
      <w:pPr>
        <w:autoSpaceDE w:val="0"/>
        <w:autoSpaceDN w:val="0"/>
        <w:adjustRightInd w:val="0"/>
        <w:spacing w:line="276" w:lineRule="auto"/>
        <w:rPr>
          <w:rFonts w:ascii="Arial" w:hAnsi="Arial" w:cs="Arial"/>
          <w:color w:val="000000"/>
        </w:rPr>
      </w:pPr>
    </w:p>
    <w:p w:rsidR="005C4CBE" w:rsidRPr="005C4CBE" w:rsidRDefault="00D85F7F" w:rsidP="005C4CBE">
      <w:pPr>
        <w:autoSpaceDE w:val="0"/>
        <w:autoSpaceDN w:val="0"/>
        <w:adjustRightInd w:val="0"/>
        <w:spacing w:line="240" w:lineRule="auto"/>
        <w:jc w:val="both"/>
        <w:rPr>
          <w:rFonts w:ascii="Arial" w:hAnsi="Arial" w:cs="Arial"/>
          <w:b/>
        </w:rPr>
      </w:pPr>
      <w:r w:rsidRPr="005C4CBE">
        <w:rPr>
          <w:rFonts w:ascii="Arial" w:hAnsi="Arial" w:cs="Arial"/>
          <w:b/>
          <w:color w:val="000000"/>
        </w:rPr>
        <w:t xml:space="preserve">Proposals </w:t>
      </w:r>
      <w:r w:rsidR="00C70645" w:rsidRPr="005C4CBE">
        <w:rPr>
          <w:rFonts w:ascii="Arial" w:hAnsi="Arial" w:cs="Arial"/>
          <w:b/>
          <w:color w:val="000000"/>
        </w:rPr>
        <w:t xml:space="preserve">and all supporting documents </w:t>
      </w:r>
      <w:r w:rsidR="005C4CBE" w:rsidRPr="005C4CBE">
        <w:rPr>
          <w:rFonts w:ascii="Arial" w:hAnsi="Arial" w:cs="Arial"/>
          <w:b/>
        </w:rPr>
        <w:t xml:space="preserve">must be submitted in a sealed envelope clearly marked for ‘’Attention: Maggie </w:t>
      </w:r>
      <w:proofErr w:type="spellStart"/>
      <w:r w:rsidR="005C4CBE" w:rsidRPr="005C4CBE">
        <w:rPr>
          <w:rFonts w:ascii="Arial" w:hAnsi="Arial" w:cs="Arial"/>
          <w:b/>
        </w:rPr>
        <w:t>Ngoatje</w:t>
      </w:r>
      <w:proofErr w:type="spellEnd"/>
      <w:r w:rsidR="005C4CBE" w:rsidRPr="005C4CBE">
        <w:rPr>
          <w:rFonts w:ascii="Arial" w:hAnsi="Arial" w:cs="Arial"/>
          <w:b/>
        </w:rPr>
        <w:t>” and hand delivered to SCI Offices – 1067 SAQA House, 3rd floor-Hatfield in Pretoria.</w:t>
      </w:r>
    </w:p>
    <w:p w:rsidR="005C4CBE" w:rsidRPr="005C4CBE" w:rsidRDefault="005C4CBE" w:rsidP="005C4CBE">
      <w:pPr>
        <w:autoSpaceDE w:val="0"/>
        <w:autoSpaceDN w:val="0"/>
        <w:adjustRightInd w:val="0"/>
        <w:spacing w:line="240" w:lineRule="auto"/>
        <w:jc w:val="both"/>
        <w:rPr>
          <w:rFonts w:ascii="Arial" w:hAnsi="Arial" w:cs="Arial"/>
        </w:rPr>
      </w:pPr>
    </w:p>
    <w:p w:rsidR="005C4CBE" w:rsidRDefault="005C4CBE" w:rsidP="005C4CBE">
      <w:pPr>
        <w:autoSpaceDE w:val="0"/>
        <w:autoSpaceDN w:val="0"/>
        <w:adjustRightInd w:val="0"/>
        <w:spacing w:line="240" w:lineRule="auto"/>
        <w:jc w:val="both"/>
        <w:rPr>
          <w:rFonts w:ascii="Arial" w:hAnsi="Arial" w:cs="Arial"/>
        </w:rPr>
      </w:pPr>
      <w:r w:rsidRPr="005C4CBE">
        <w:rPr>
          <w:rFonts w:ascii="Arial" w:hAnsi="Arial" w:cs="Arial"/>
        </w:rPr>
        <w:t xml:space="preserve">Enquiries should be directed to Maggie </w:t>
      </w:r>
      <w:proofErr w:type="spellStart"/>
      <w:r w:rsidRPr="005C4CBE">
        <w:rPr>
          <w:rFonts w:ascii="Arial" w:hAnsi="Arial" w:cs="Arial"/>
        </w:rPr>
        <w:t>Ngoatje</w:t>
      </w:r>
      <w:proofErr w:type="spellEnd"/>
      <w:r w:rsidRPr="005C4CBE">
        <w:rPr>
          <w:rFonts w:ascii="Arial" w:hAnsi="Arial" w:cs="Arial"/>
        </w:rPr>
        <w:t xml:space="preserve"> via email: </w:t>
      </w:r>
      <w:hyperlink r:id="rId10" w:history="1">
        <w:r w:rsidRPr="002974FF">
          <w:rPr>
            <w:rStyle w:val="Hyperlink"/>
            <w:rFonts w:ascii="Arial" w:hAnsi="Arial" w:cs="Arial"/>
          </w:rPr>
          <w:t>scijobs@savethechildren.org</w:t>
        </w:r>
      </w:hyperlink>
    </w:p>
    <w:p w:rsidR="005C4CBE" w:rsidRPr="005C4CBE" w:rsidRDefault="005C4CBE" w:rsidP="005C4CBE">
      <w:pPr>
        <w:autoSpaceDE w:val="0"/>
        <w:autoSpaceDN w:val="0"/>
        <w:adjustRightInd w:val="0"/>
        <w:spacing w:line="240" w:lineRule="auto"/>
        <w:jc w:val="both"/>
        <w:rPr>
          <w:rFonts w:ascii="Arial" w:hAnsi="Arial" w:cs="Arial"/>
        </w:rPr>
      </w:pPr>
    </w:p>
    <w:p w:rsidR="005C4CBE" w:rsidRPr="005C4CBE" w:rsidRDefault="005C4CBE" w:rsidP="005C4CBE">
      <w:pPr>
        <w:autoSpaceDE w:val="0"/>
        <w:autoSpaceDN w:val="0"/>
        <w:adjustRightInd w:val="0"/>
        <w:spacing w:line="240" w:lineRule="auto"/>
        <w:jc w:val="both"/>
        <w:rPr>
          <w:rFonts w:ascii="Arial" w:hAnsi="Arial" w:cs="Arial"/>
        </w:rPr>
      </w:pPr>
      <w:r w:rsidRPr="005C4CBE">
        <w:rPr>
          <w:rFonts w:ascii="Arial" w:hAnsi="Arial" w:cs="Arial"/>
        </w:rPr>
        <w:t xml:space="preserve">Closing date: </w:t>
      </w:r>
      <w:r w:rsidR="004433D6">
        <w:rPr>
          <w:rFonts w:ascii="Arial" w:hAnsi="Arial" w:cs="Arial"/>
        </w:rPr>
        <w:t>24</w:t>
      </w:r>
      <w:r w:rsidR="004433D6" w:rsidRPr="004433D6">
        <w:rPr>
          <w:rFonts w:ascii="Arial" w:hAnsi="Arial" w:cs="Arial"/>
          <w:vertAlign w:val="superscript"/>
        </w:rPr>
        <w:t>th</w:t>
      </w:r>
      <w:r>
        <w:rPr>
          <w:rFonts w:ascii="Arial" w:hAnsi="Arial" w:cs="Arial"/>
        </w:rPr>
        <w:t xml:space="preserve"> July</w:t>
      </w:r>
      <w:r w:rsidRPr="005C4CBE">
        <w:rPr>
          <w:rFonts w:ascii="Arial" w:hAnsi="Arial" w:cs="Arial"/>
        </w:rPr>
        <w:t xml:space="preserve"> 2015</w:t>
      </w:r>
    </w:p>
    <w:p w:rsidR="005C4CBE" w:rsidRPr="005C4CBE" w:rsidRDefault="005C4CBE" w:rsidP="005C4CBE">
      <w:pPr>
        <w:autoSpaceDE w:val="0"/>
        <w:autoSpaceDN w:val="0"/>
        <w:adjustRightInd w:val="0"/>
        <w:spacing w:line="240" w:lineRule="auto"/>
        <w:jc w:val="both"/>
        <w:rPr>
          <w:rFonts w:ascii="Arial" w:hAnsi="Arial" w:cs="Arial"/>
        </w:rPr>
      </w:pPr>
    </w:p>
    <w:p w:rsidR="0024188F" w:rsidRPr="00D610E9" w:rsidRDefault="0024188F" w:rsidP="00E3327B">
      <w:pPr>
        <w:autoSpaceDE w:val="0"/>
        <w:autoSpaceDN w:val="0"/>
        <w:adjustRightInd w:val="0"/>
        <w:spacing w:line="276" w:lineRule="auto"/>
        <w:rPr>
          <w:rFonts w:ascii="Arial" w:hAnsi="Arial" w:cs="Arial"/>
          <w:color w:val="000000"/>
        </w:rPr>
      </w:pPr>
    </w:p>
    <w:p w:rsidR="00F851F2" w:rsidRPr="00D610E9" w:rsidRDefault="00F851F2" w:rsidP="00E3327B">
      <w:pPr>
        <w:spacing w:line="276" w:lineRule="auto"/>
        <w:rPr>
          <w:rFonts w:ascii="Arial" w:hAnsi="Arial" w:cs="Arial"/>
        </w:rPr>
      </w:pPr>
    </w:p>
    <w:p w:rsidR="00695668" w:rsidRPr="00E3327B" w:rsidRDefault="00695668" w:rsidP="00667949">
      <w:pPr>
        <w:pStyle w:val="NoSpacing"/>
      </w:pPr>
    </w:p>
    <w:sectPr w:rsidR="00695668" w:rsidRPr="00E3327B" w:rsidSect="001A5D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DA5DAC" w15:done="0"/>
  <w15:commentEx w15:paraId="4E486367" w15:done="0"/>
  <w15:commentEx w15:paraId="4A1A510A" w15:done="0"/>
  <w15:commentEx w15:paraId="6EA3D8AD" w15:done="0"/>
  <w15:commentEx w15:paraId="1EBC6234" w15:done="0"/>
  <w15:commentEx w15:paraId="3C103A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0C" w:rsidRDefault="00B90C0C" w:rsidP="004C18D2">
      <w:pPr>
        <w:spacing w:line="240" w:lineRule="auto"/>
      </w:pPr>
      <w:r>
        <w:separator/>
      </w:r>
    </w:p>
  </w:endnote>
  <w:endnote w:type="continuationSeparator" w:id="0">
    <w:p w:rsidR="00B90C0C" w:rsidRDefault="00B90C0C" w:rsidP="004C1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7B" w:rsidRDefault="00E3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143984"/>
      <w:docPartObj>
        <w:docPartGallery w:val="Page Numbers (Bottom of Page)"/>
        <w:docPartUnique/>
      </w:docPartObj>
    </w:sdtPr>
    <w:sdtEndPr>
      <w:rPr>
        <w:noProof/>
      </w:rPr>
    </w:sdtEndPr>
    <w:sdtContent>
      <w:p w:rsidR="005B5B13" w:rsidRDefault="005B5B13">
        <w:pPr>
          <w:pStyle w:val="Footer"/>
          <w:jc w:val="center"/>
        </w:pPr>
        <w:r>
          <w:fldChar w:fldCharType="begin"/>
        </w:r>
        <w:r>
          <w:instrText xml:space="preserve"> PAGE   \* MERGEFORMAT </w:instrText>
        </w:r>
        <w:r>
          <w:fldChar w:fldCharType="separate"/>
        </w:r>
        <w:r w:rsidR="00162088">
          <w:rPr>
            <w:noProof/>
          </w:rPr>
          <w:t>1</w:t>
        </w:r>
        <w:r>
          <w:rPr>
            <w:noProof/>
          </w:rPr>
          <w:fldChar w:fldCharType="end"/>
        </w:r>
      </w:p>
    </w:sdtContent>
  </w:sdt>
  <w:p w:rsidR="00380274" w:rsidRDefault="003802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7B" w:rsidRDefault="00E3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0C" w:rsidRDefault="00B90C0C" w:rsidP="004C18D2">
      <w:pPr>
        <w:spacing w:line="240" w:lineRule="auto"/>
      </w:pPr>
      <w:r>
        <w:separator/>
      </w:r>
    </w:p>
  </w:footnote>
  <w:footnote w:type="continuationSeparator" w:id="0">
    <w:p w:rsidR="00B90C0C" w:rsidRDefault="00B90C0C" w:rsidP="004C18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7B" w:rsidRDefault="00E3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74" w:rsidRDefault="00380274">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7B" w:rsidRDefault="00E33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391"/>
    <w:multiLevelType w:val="hybridMultilevel"/>
    <w:tmpl w:val="8C4CB144"/>
    <w:lvl w:ilvl="0" w:tplc="7214F5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537E"/>
    <w:multiLevelType w:val="hybridMultilevel"/>
    <w:tmpl w:val="7FBE20D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04E50396"/>
    <w:multiLevelType w:val="hybridMultilevel"/>
    <w:tmpl w:val="292273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D8735F5"/>
    <w:multiLevelType w:val="hybridMultilevel"/>
    <w:tmpl w:val="A25AEB3C"/>
    <w:lvl w:ilvl="0" w:tplc="1C09000F">
      <w:start w:val="1"/>
      <w:numFmt w:val="decimal"/>
      <w:lvlText w:val="%1."/>
      <w:lvlJc w:val="left"/>
      <w:pPr>
        <w:ind w:left="360" w:hanging="360"/>
      </w:pPr>
      <w:rPr>
        <w:rFont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DDD0E49"/>
    <w:multiLevelType w:val="hybridMultilevel"/>
    <w:tmpl w:val="763A0F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94C9B"/>
    <w:multiLevelType w:val="hybridMultilevel"/>
    <w:tmpl w:val="5244960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05541F3"/>
    <w:multiLevelType w:val="hybridMultilevel"/>
    <w:tmpl w:val="A596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F5CEB"/>
    <w:multiLevelType w:val="hybridMultilevel"/>
    <w:tmpl w:val="43CECC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820405"/>
    <w:multiLevelType w:val="hybridMultilevel"/>
    <w:tmpl w:val="D4EA9258"/>
    <w:lvl w:ilvl="0" w:tplc="04090001">
      <w:start w:val="1"/>
      <w:numFmt w:val="bullet"/>
      <w:lvlText w:val=""/>
      <w:lvlJc w:val="left"/>
      <w:pPr>
        <w:tabs>
          <w:tab w:val="num" w:pos="810"/>
        </w:tabs>
        <w:ind w:left="810" w:hanging="720"/>
      </w:pPr>
      <w:rPr>
        <w:rFonts w:ascii="Symbol" w:hAnsi="Symbol" w:hint="default"/>
        <w:b w:val="0"/>
        <w:bCs w:val="0"/>
        <w:i w:val="0"/>
        <w:iCs w:val="0"/>
      </w:rPr>
    </w:lvl>
    <w:lvl w:ilvl="1" w:tplc="34724362">
      <w:start w:val="1"/>
      <w:numFmt w:val="lowerLetter"/>
      <w:lvlText w:val="%2."/>
      <w:lvlJc w:val="left"/>
      <w:pPr>
        <w:tabs>
          <w:tab w:val="num" w:pos="1170"/>
        </w:tabs>
        <w:ind w:left="1170" w:hanging="360"/>
      </w:pPr>
      <w:rPr>
        <w:rFonts w:cs="Times New Roman"/>
        <w:b w:val="0"/>
        <w:bCs w:val="0"/>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9">
    <w:nsid w:val="14EF4F9C"/>
    <w:multiLevelType w:val="hybridMultilevel"/>
    <w:tmpl w:val="B35E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E6FE7"/>
    <w:multiLevelType w:val="hybridMultilevel"/>
    <w:tmpl w:val="B41C3F12"/>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1">
    <w:nsid w:val="18C2107B"/>
    <w:multiLevelType w:val="hybridMultilevel"/>
    <w:tmpl w:val="FD30CFE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2">
    <w:nsid w:val="18C50442"/>
    <w:multiLevelType w:val="hybridMultilevel"/>
    <w:tmpl w:val="B46C499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F0798E"/>
    <w:multiLevelType w:val="hybridMultilevel"/>
    <w:tmpl w:val="14207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B67048"/>
    <w:multiLevelType w:val="hybridMultilevel"/>
    <w:tmpl w:val="A6C45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5876B4"/>
    <w:multiLevelType w:val="hybridMultilevel"/>
    <w:tmpl w:val="B46C499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9BB1E3B"/>
    <w:multiLevelType w:val="hybridMultilevel"/>
    <w:tmpl w:val="2ACADB1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2DF8310C"/>
    <w:multiLevelType w:val="hybridMultilevel"/>
    <w:tmpl w:val="422059C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01259C7"/>
    <w:multiLevelType w:val="hybridMultilevel"/>
    <w:tmpl w:val="BBFADEBA"/>
    <w:lvl w:ilvl="0" w:tplc="11426338">
      <w:start w:val="1"/>
      <w:numFmt w:val="upp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28D1107"/>
    <w:multiLevelType w:val="hybridMultilevel"/>
    <w:tmpl w:val="646E7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437757"/>
    <w:multiLevelType w:val="hybridMultilevel"/>
    <w:tmpl w:val="2B5E053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36260D9C"/>
    <w:multiLevelType w:val="hybridMultilevel"/>
    <w:tmpl w:val="7A941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9BE7E4F"/>
    <w:multiLevelType w:val="hybridMultilevel"/>
    <w:tmpl w:val="0AA480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C251F33"/>
    <w:multiLevelType w:val="hybridMultilevel"/>
    <w:tmpl w:val="2C503FB4"/>
    <w:lvl w:ilvl="0" w:tplc="1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3CED0C51"/>
    <w:multiLevelType w:val="hybridMultilevel"/>
    <w:tmpl w:val="5C00F3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2FC0F33"/>
    <w:multiLevelType w:val="hybridMultilevel"/>
    <w:tmpl w:val="9ECC6F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234770"/>
    <w:multiLevelType w:val="hybridMultilevel"/>
    <w:tmpl w:val="F880123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2887FE8"/>
    <w:multiLevelType w:val="hybridMultilevel"/>
    <w:tmpl w:val="BB0EA190"/>
    <w:lvl w:ilvl="0" w:tplc="04090001">
      <w:start w:val="1"/>
      <w:numFmt w:val="bullet"/>
      <w:lvlText w:val=""/>
      <w:lvlJc w:val="left"/>
      <w:pPr>
        <w:tabs>
          <w:tab w:val="num" w:pos="1080"/>
        </w:tabs>
        <w:ind w:left="1080" w:hanging="720"/>
      </w:pPr>
      <w:rPr>
        <w:rFonts w:ascii="Symbol" w:hAnsi="Symbol"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202AC3"/>
    <w:multiLevelType w:val="hybridMultilevel"/>
    <w:tmpl w:val="6D9679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55AB51B8"/>
    <w:multiLevelType w:val="hybridMultilevel"/>
    <w:tmpl w:val="CF6E4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7A1748B"/>
    <w:multiLevelType w:val="hybridMultilevel"/>
    <w:tmpl w:val="950C54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AE24848"/>
    <w:multiLevelType w:val="hybridMultilevel"/>
    <w:tmpl w:val="6EB0B9A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5E1807"/>
    <w:multiLevelType w:val="hybridMultilevel"/>
    <w:tmpl w:val="FFE82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0317FA3"/>
    <w:multiLevelType w:val="hybridMultilevel"/>
    <w:tmpl w:val="EB28F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46E74"/>
    <w:multiLevelType w:val="hybridMultilevel"/>
    <w:tmpl w:val="361E8776"/>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5">
    <w:nsid w:val="68F3090F"/>
    <w:multiLevelType w:val="hybridMultilevel"/>
    <w:tmpl w:val="2F648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7B0D0A"/>
    <w:multiLevelType w:val="hybridMultilevel"/>
    <w:tmpl w:val="FE8E498A"/>
    <w:lvl w:ilvl="0" w:tplc="BF082878">
      <w:start w:val="1"/>
      <w:numFmt w:val="lowerRoman"/>
      <w:lvlText w:val="%1."/>
      <w:lvlJc w:val="left"/>
      <w:pPr>
        <w:tabs>
          <w:tab w:val="num" w:pos="1080"/>
        </w:tabs>
        <w:ind w:left="1080" w:hanging="720"/>
      </w:pPr>
      <w:rPr>
        <w:rFonts w:cs="Times New Roman" w:hint="default"/>
        <w:b w:val="0"/>
        <w:bCs w:val="0"/>
        <w:i w:val="0"/>
        <w:iCs w:val="0"/>
      </w:rPr>
    </w:lvl>
    <w:lvl w:ilvl="1" w:tplc="34724362">
      <w:start w:val="1"/>
      <w:numFmt w:val="lowerLetter"/>
      <w:lvlText w:val="%2."/>
      <w:lvlJc w:val="left"/>
      <w:pPr>
        <w:tabs>
          <w:tab w:val="num" w:pos="900"/>
        </w:tabs>
        <w:ind w:left="900" w:hanging="360"/>
      </w:pPr>
      <w:rPr>
        <w:rFonts w:cs="Times New Roman"/>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12F5D79"/>
    <w:multiLevelType w:val="hybridMultilevel"/>
    <w:tmpl w:val="EF10D87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6B14175"/>
    <w:multiLevelType w:val="hybridMultilevel"/>
    <w:tmpl w:val="BADA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0611DF"/>
    <w:multiLevelType w:val="hybridMultilevel"/>
    <w:tmpl w:val="7D4426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F614D"/>
    <w:multiLevelType w:val="multilevel"/>
    <w:tmpl w:val="E546460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FBC157E"/>
    <w:multiLevelType w:val="hybridMultilevel"/>
    <w:tmpl w:val="604A606E"/>
    <w:lvl w:ilvl="0" w:tplc="1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7"/>
  </w:num>
  <w:num w:numId="2">
    <w:abstractNumId w:val="22"/>
  </w:num>
  <w:num w:numId="3">
    <w:abstractNumId w:val="1"/>
  </w:num>
  <w:num w:numId="4">
    <w:abstractNumId w:val="4"/>
  </w:num>
  <w:num w:numId="5">
    <w:abstractNumId w:val="7"/>
  </w:num>
  <w:num w:numId="6">
    <w:abstractNumId w:val="29"/>
  </w:num>
  <w:num w:numId="7">
    <w:abstractNumId w:val="32"/>
  </w:num>
  <w:num w:numId="8">
    <w:abstractNumId w:val="35"/>
  </w:num>
  <w:num w:numId="9">
    <w:abstractNumId w:val="12"/>
  </w:num>
  <w:num w:numId="10">
    <w:abstractNumId w:val="15"/>
  </w:num>
  <w:num w:numId="11">
    <w:abstractNumId w:val="31"/>
  </w:num>
  <w:num w:numId="12">
    <w:abstractNumId w:val="18"/>
  </w:num>
  <w:num w:numId="13">
    <w:abstractNumId w:val="37"/>
  </w:num>
  <w:num w:numId="14">
    <w:abstractNumId w:val="40"/>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9"/>
  </w:num>
  <w:num w:numId="19">
    <w:abstractNumId w:val="27"/>
  </w:num>
  <w:num w:numId="20">
    <w:abstractNumId w:val="9"/>
  </w:num>
  <w:num w:numId="21">
    <w:abstractNumId w:val="19"/>
  </w:num>
  <w:num w:numId="22">
    <w:abstractNumId w:val="16"/>
  </w:num>
  <w:num w:numId="23">
    <w:abstractNumId w:val="13"/>
  </w:num>
  <w:num w:numId="24">
    <w:abstractNumId w:val="20"/>
  </w:num>
  <w:num w:numId="25">
    <w:abstractNumId w:val="36"/>
  </w:num>
  <w:num w:numId="26">
    <w:abstractNumId w:val="8"/>
  </w:num>
  <w:num w:numId="27">
    <w:abstractNumId w:val="26"/>
  </w:num>
  <w:num w:numId="28">
    <w:abstractNumId w:val="28"/>
  </w:num>
  <w:num w:numId="29">
    <w:abstractNumId w:val="2"/>
  </w:num>
  <w:num w:numId="30">
    <w:abstractNumId w:val="14"/>
  </w:num>
  <w:num w:numId="31">
    <w:abstractNumId w:val="38"/>
  </w:num>
  <w:num w:numId="32">
    <w:abstractNumId w:val="21"/>
  </w:num>
  <w:num w:numId="33">
    <w:abstractNumId w:val="3"/>
  </w:num>
  <w:num w:numId="34">
    <w:abstractNumId w:val="33"/>
  </w:num>
  <w:num w:numId="35">
    <w:abstractNumId w:val="6"/>
  </w:num>
  <w:num w:numId="36">
    <w:abstractNumId w:val="0"/>
  </w:num>
  <w:num w:numId="37">
    <w:abstractNumId w:val="5"/>
  </w:num>
  <w:num w:numId="38">
    <w:abstractNumId w:val="24"/>
  </w:num>
  <w:num w:numId="39">
    <w:abstractNumId w:val="11"/>
  </w:num>
  <w:num w:numId="40">
    <w:abstractNumId w:val="34"/>
  </w:num>
  <w:num w:numId="41">
    <w:abstractNumId w:val="30"/>
  </w:num>
  <w:num w:numId="4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rt de Zeeuw">
    <w15:presenceInfo w15:providerId="Windows Live" w15:userId="f4dacf8f81356c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D2"/>
    <w:rsid w:val="00020916"/>
    <w:rsid w:val="00021D98"/>
    <w:rsid w:val="000224F8"/>
    <w:rsid w:val="00055371"/>
    <w:rsid w:val="00056B7D"/>
    <w:rsid w:val="00066E68"/>
    <w:rsid w:val="00084053"/>
    <w:rsid w:val="0008750B"/>
    <w:rsid w:val="000910A7"/>
    <w:rsid w:val="00093C8C"/>
    <w:rsid w:val="00095847"/>
    <w:rsid w:val="00096E45"/>
    <w:rsid w:val="000A37EA"/>
    <w:rsid w:val="000A5ACE"/>
    <w:rsid w:val="000B540F"/>
    <w:rsid w:val="000C3CFC"/>
    <w:rsid w:val="000C5E5B"/>
    <w:rsid w:val="000C65BC"/>
    <w:rsid w:val="000D6B2F"/>
    <w:rsid w:val="000E3FEC"/>
    <w:rsid w:val="000F3625"/>
    <w:rsid w:val="00101A0A"/>
    <w:rsid w:val="001154DE"/>
    <w:rsid w:val="001168FF"/>
    <w:rsid w:val="00121D5E"/>
    <w:rsid w:val="001303F3"/>
    <w:rsid w:val="001329F1"/>
    <w:rsid w:val="00132AAE"/>
    <w:rsid w:val="00136E6F"/>
    <w:rsid w:val="00142514"/>
    <w:rsid w:val="001454EF"/>
    <w:rsid w:val="001455E9"/>
    <w:rsid w:val="00147641"/>
    <w:rsid w:val="00151FA5"/>
    <w:rsid w:val="0015601A"/>
    <w:rsid w:val="00160B08"/>
    <w:rsid w:val="00162088"/>
    <w:rsid w:val="00167A92"/>
    <w:rsid w:val="00181188"/>
    <w:rsid w:val="00194FC6"/>
    <w:rsid w:val="00196B31"/>
    <w:rsid w:val="001A0E0F"/>
    <w:rsid w:val="001A5D6D"/>
    <w:rsid w:val="001B00A0"/>
    <w:rsid w:val="001B2333"/>
    <w:rsid w:val="001B3A07"/>
    <w:rsid w:val="001C4697"/>
    <w:rsid w:val="001E3972"/>
    <w:rsid w:val="001E4CF7"/>
    <w:rsid w:val="0021520A"/>
    <w:rsid w:val="0021540B"/>
    <w:rsid w:val="002156BF"/>
    <w:rsid w:val="0024188F"/>
    <w:rsid w:val="00254F1D"/>
    <w:rsid w:val="002665BF"/>
    <w:rsid w:val="002716F5"/>
    <w:rsid w:val="00276188"/>
    <w:rsid w:val="00276BEA"/>
    <w:rsid w:val="002771CB"/>
    <w:rsid w:val="00281A56"/>
    <w:rsid w:val="00284E45"/>
    <w:rsid w:val="00293B71"/>
    <w:rsid w:val="002977D9"/>
    <w:rsid w:val="002B2939"/>
    <w:rsid w:val="002E3330"/>
    <w:rsid w:val="002F5841"/>
    <w:rsid w:val="002F74DB"/>
    <w:rsid w:val="00327F96"/>
    <w:rsid w:val="003369A5"/>
    <w:rsid w:val="0035571A"/>
    <w:rsid w:val="0035602A"/>
    <w:rsid w:val="00375DD8"/>
    <w:rsid w:val="00380274"/>
    <w:rsid w:val="0038290D"/>
    <w:rsid w:val="00394B7E"/>
    <w:rsid w:val="00395FB1"/>
    <w:rsid w:val="003B0820"/>
    <w:rsid w:val="003C00A5"/>
    <w:rsid w:val="003E7702"/>
    <w:rsid w:val="004126C7"/>
    <w:rsid w:val="00414653"/>
    <w:rsid w:val="00417C43"/>
    <w:rsid w:val="004227DD"/>
    <w:rsid w:val="00440181"/>
    <w:rsid w:val="004433D6"/>
    <w:rsid w:val="004565ED"/>
    <w:rsid w:val="00482CFE"/>
    <w:rsid w:val="00495DE3"/>
    <w:rsid w:val="004B3A1C"/>
    <w:rsid w:val="004C18D2"/>
    <w:rsid w:val="004E357B"/>
    <w:rsid w:val="004F5A18"/>
    <w:rsid w:val="005264B0"/>
    <w:rsid w:val="00564C3C"/>
    <w:rsid w:val="005710D9"/>
    <w:rsid w:val="0058444A"/>
    <w:rsid w:val="005A165D"/>
    <w:rsid w:val="005B5B13"/>
    <w:rsid w:val="005C4CBE"/>
    <w:rsid w:val="005D6B02"/>
    <w:rsid w:val="005E0672"/>
    <w:rsid w:val="0060366B"/>
    <w:rsid w:val="00603DA3"/>
    <w:rsid w:val="00616C1A"/>
    <w:rsid w:val="00622858"/>
    <w:rsid w:val="00623D2B"/>
    <w:rsid w:val="006311DC"/>
    <w:rsid w:val="006506B2"/>
    <w:rsid w:val="00657E61"/>
    <w:rsid w:val="00662898"/>
    <w:rsid w:val="00664542"/>
    <w:rsid w:val="00667949"/>
    <w:rsid w:val="00681BD4"/>
    <w:rsid w:val="00684D23"/>
    <w:rsid w:val="00687BC7"/>
    <w:rsid w:val="00695668"/>
    <w:rsid w:val="006A2752"/>
    <w:rsid w:val="006E3512"/>
    <w:rsid w:val="006E6A08"/>
    <w:rsid w:val="00703AF5"/>
    <w:rsid w:val="0071247F"/>
    <w:rsid w:val="00731471"/>
    <w:rsid w:val="00761DD4"/>
    <w:rsid w:val="00791700"/>
    <w:rsid w:val="00795F5D"/>
    <w:rsid w:val="007B45FE"/>
    <w:rsid w:val="00826ED3"/>
    <w:rsid w:val="0086184F"/>
    <w:rsid w:val="00880E2D"/>
    <w:rsid w:val="008A17F0"/>
    <w:rsid w:val="008C0912"/>
    <w:rsid w:val="008C0FFA"/>
    <w:rsid w:val="008D1119"/>
    <w:rsid w:val="008D23D7"/>
    <w:rsid w:val="008D394D"/>
    <w:rsid w:val="008E5CC7"/>
    <w:rsid w:val="00907CDE"/>
    <w:rsid w:val="00913801"/>
    <w:rsid w:val="0091442D"/>
    <w:rsid w:val="00917F4B"/>
    <w:rsid w:val="00925E98"/>
    <w:rsid w:val="00940285"/>
    <w:rsid w:val="009423F1"/>
    <w:rsid w:val="00960E79"/>
    <w:rsid w:val="0096389F"/>
    <w:rsid w:val="009701E4"/>
    <w:rsid w:val="009721BE"/>
    <w:rsid w:val="00980424"/>
    <w:rsid w:val="0099330E"/>
    <w:rsid w:val="009A0027"/>
    <w:rsid w:val="009C1572"/>
    <w:rsid w:val="009C6463"/>
    <w:rsid w:val="009E7F8A"/>
    <w:rsid w:val="009F095B"/>
    <w:rsid w:val="009F149E"/>
    <w:rsid w:val="00A06328"/>
    <w:rsid w:val="00A15D01"/>
    <w:rsid w:val="00A32AAC"/>
    <w:rsid w:val="00A37F96"/>
    <w:rsid w:val="00A42E7B"/>
    <w:rsid w:val="00A46B24"/>
    <w:rsid w:val="00A6531B"/>
    <w:rsid w:val="00A67253"/>
    <w:rsid w:val="00A739F0"/>
    <w:rsid w:val="00A83514"/>
    <w:rsid w:val="00AD381C"/>
    <w:rsid w:val="00AF11D8"/>
    <w:rsid w:val="00AF3CC3"/>
    <w:rsid w:val="00B027F9"/>
    <w:rsid w:val="00B03E44"/>
    <w:rsid w:val="00B15D21"/>
    <w:rsid w:val="00B16DC7"/>
    <w:rsid w:val="00B2026B"/>
    <w:rsid w:val="00B307AD"/>
    <w:rsid w:val="00B3372F"/>
    <w:rsid w:val="00B51084"/>
    <w:rsid w:val="00B51C22"/>
    <w:rsid w:val="00B633A1"/>
    <w:rsid w:val="00B71EA5"/>
    <w:rsid w:val="00B75412"/>
    <w:rsid w:val="00B81E52"/>
    <w:rsid w:val="00B90C0C"/>
    <w:rsid w:val="00BA0084"/>
    <w:rsid w:val="00BA4CDD"/>
    <w:rsid w:val="00BB4382"/>
    <w:rsid w:val="00BD4B20"/>
    <w:rsid w:val="00BE223C"/>
    <w:rsid w:val="00BF218F"/>
    <w:rsid w:val="00C01BC1"/>
    <w:rsid w:val="00C1752C"/>
    <w:rsid w:val="00C228D7"/>
    <w:rsid w:val="00C266DB"/>
    <w:rsid w:val="00C30E82"/>
    <w:rsid w:val="00C66EA4"/>
    <w:rsid w:val="00C70645"/>
    <w:rsid w:val="00C94001"/>
    <w:rsid w:val="00CA0838"/>
    <w:rsid w:val="00CA6C16"/>
    <w:rsid w:val="00CD59EC"/>
    <w:rsid w:val="00CE2FE3"/>
    <w:rsid w:val="00CF15DB"/>
    <w:rsid w:val="00D079BF"/>
    <w:rsid w:val="00D44610"/>
    <w:rsid w:val="00D52546"/>
    <w:rsid w:val="00D610E9"/>
    <w:rsid w:val="00D85796"/>
    <w:rsid w:val="00D85F7F"/>
    <w:rsid w:val="00D93112"/>
    <w:rsid w:val="00DC2DC9"/>
    <w:rsid w:val="00DC38F7"/>
    <w:rsid w:val="00DC5EC4"/>
    <w:rsid w:val="00DD54E5"/>
    <w:rsid w:val="00DE41FC"/>
    <w:rsid w:val="00DE763A"/>
    <w:rsid w:val="00DF1216"/>
    <w:rsid w:val="00DF5F1F"/>
    <w:rsid w:val="00E039EB"/>
    <w:rsid w:val="00E166E4"/>
    <w:rsid w:val="00E3327B"/>
    <w:rsid w:val="00E34F87"/>
    <w:rsid w:val="00E828E8"/>
    <w:rsid w:val="00EB3770"/>
    <w:rsid w:val="00EC57EE"/>
    <w:rsid w:val="00ED2E58"/>
    <w:rsid w:val="00ED57AD"/>
    <w:rsid w:val="00EE157B"/>
    <w:rsid w:val="00EE7DA6"/>
    <w:rsid w:val="00EF39DA"/>
    <w:rsid w:val="00EF6EC8"/>
    <w:rsid w:val="00F0529D"/>
    <w:rsid w:val="00F12934"/>
    <w:rsid w:val="00F23BFE"/>
    <w:rsid w:val="00F279F1"/>
    <w:rsid w:val="00F40872"/>
    <w:rsid w:val="00F43BD0"/>
    <w:rsid w:val="00F53FED"/>
    <w:rsid w:val="00F71E80"/>
    <w:rsid w:val="00F82473"/>
    <w:rsid w:val="00F83FEF"/>
    <w:rsid w:val="00F851F2"/>
    <w:rsid w:val="00F91B86"/>
    <w:rsid w:val="00FA5676"/>
    <w:rsid w:val="00FB0E76"/>
    <w:rsid w:val="00FE2A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6D"/>
    <w:pPr>
      <w:spacing w:line="280" w:lineRule="atLeast"/>
    </w:pPr>
    <w:rPr>
      <w:sz w:val="22"/>
      <w:szCs w:val="22"/>
      <w:lang w:val="en-US" w:eastAsia="en-US"/>
    </w:rPr>
  </w:style>
  <w:style w:type="paragraph" w:styleId="Heading3">
    <w:name w:val="heading 3"/>
    <w:basedOn w:val="Normal"/>
    <w:next w:val="Normal"/>
    <w:link w:val="Heading3Char"/>
    <w:qFormat/>
    <w:rsid w:val="00021D98"/>
    <w:pPr>
      <w:keepNext/>
      <w:spacing w:before="240" w:after="60" w:line="240" w:lineRule="auto"/>
      <w:outlineLvl w:val="2"/>
    </w:pPr>
    <w:rPr>
      <w:rFonts w:ascii="Arial" w:eastAsia="Times New Roman" w:hAnsi="Arial"/>
      <w:b/>
      <w:bCs/>
      <w:sz w:val="26"/>
      <w:szCs w:val="26"/>
      <w:lang w:val="x-none"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8D2"/>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C18D2"/>
    <w:rPr>
      <w:rFonts w:ascii="Tahoma" w:hAnsi="Tahoma" w:cs="Tahoma"/>
      <w:sz w:val="16"/>
      <w:szCs w:val="16"/>
    </w:rPr>
  </w:style>
  <w:style w:type="paragraph" w:styleId="Header">
    <w:name w:val="header"/>
    <w:basedOn w:val="Normal"/>
    <w:link w:val="HeaderChar"/>
    <w:uiPriority w:val="99"/>
    <w:unhideWhenUsed/>
    <w:rsid w:val="004C18D2"/>
    <w:pPr>
      <w:tabs>
        <w:tab w:val="center" w:pos="4680"/>
        <w:tab w:val="right" w:pos="9360"/>
      </w:tabs>
      <w:spacing w:line="240" w:lineRule="auto"/>
    </w:pPr>
  </w:style>
  <w:style w:type="character" w:customStyle="1" w:styleId="HeaderChar">
    <w:name w:val="Header Char"/>
    <w:basedOn w:val="DefaultParagraphFont"/>
    <w:link w:val="Header"/>
    <w:uiPriority w:val="99"/>
    <w:rsid w:val="004C18D2"/>
  </w:style>
  <w:style w:type="paragraph" w:styleId="Footer">
    <w:name w:val="footer"/>
    <w:basedOn w:val="Normal"/>
    <w:link w:val="FooterChar"/>
    <w:uiPriority w:val="99"/>
    <w:unhideWhenUsed/>
    <w:rsid w:val="004C18D2"/>
    <w:pPr>
      <w:tabs>
        <w:tab w:val="center" w:pos="4680"/>
        <w:tab w:val="right" w:pos="9360"/>
      </w:tabs>
      <w:spacing w:line="240" w:lineRule="auto"/>
    </w:pPr>
  </w:style>
  <w:style w:type="character" w:customStyle="1" w:styleId="FooterChar">
    <w:name w:val="Footer Char"/>
    <w:basedOn w:val="DefaultParagraphFont"/>
    <w:link w:val="Footer"/>
    <w:uiPriority w:val="99"/>
    <w:rsid w:val="004C18D2"/>
  </w:style>
  <w:style w:type="character" w:styleId="Hyperlink">
    <w:name w:val="Hyperlink"/>
    <w:uiPriority w:val="99"/>
    <w:unhideWhenUsed/>
    <w:rsid w:val="000C3CFC"/>
    <w:rPr>
      <w:color w:val="0000FF"/>
      <w:u w:val="single"/>
    </w:rPr>
  </w:style>
  <w:style w:type="character" w:customStyle="1" w:styleId="Heading3Char">
    <w:name w:val="Heading 3 Char"/>
    <w:link w:val="Heading3"/>
    <w:rsid w:val="00021D98"/>
    <w:rPr>
      <w:rFonts w:ascii="Arial" w:eastAsia="Times New Roman" w:hAnsi="Arial" w:cs="Arial"/>
      <w:b/>
      <w:bCs/>
      <w:sz w:val="26"/>
      <w:szCs w:val="26"/>
      <w:lang w:eastAsia="es-ES"/>
    </w:rPr>
  </w:style>
  <w:style w:type="character" w:styleId="Strong">
    <w:name w:val="Strong"/>
    <w:uiPriority w:val="22"/>
    <w:qFormat/>
    <w:rsid w:val="002B2939"/>
    <w:rPr>
      <w:b/>
      <w:bCs/>
    </w:rPr>
  </w:style>
  <w:style w:type="paragraph" w:styleId="FootnoteText">
    <w:name w:val="footnote text"/>
    <w:basedOn w:val="Normal"/>
    <w:link w:val="FootnoteTextChar"/>
    <w:uiPriority w:val="99"/>
    <w:semiHidden/>
    <w:unhideWhenUsed/>
    <w:rsid w:val="002B2939"/>
    <w:rPr>
      <w:sz w:val="20"/>
      <w:szCs w:val="20"/>
    </w:rPr>
  </w:style>
  <w:style w:type="character" w:customStyle="1" w:styleId="FootnoteTextChar">
    <w:name w:val="Footnote Text Char"/>
    <w:link w:val="FootnoteText"/>
    <w:uiPriority w:val="99"/>
    <w:semiHidden/>
    <w:rsid w:val="002B2939"/>
    <w:rPr>
      <w:lang w:val="en-US" w:eastAsia="en-US"/>
    </w:rPr>
  </w:style>
  <w:style w:type="character" w:styleId="FootnoteReference">
    <w:name w:val="footnote reference"/>
    <w:uiPriority w:val="99"/>
    <w:semiHidden/>
    <w:unhideWhenUsed/>
    <w:rsid w:val="002B2939"/>
    <w:rPr>
      <w:vertAlign w:val="superscript"/>
    </w:rPr>
  </w:style>
  <w:style w:type="character" w:styleId="HTMLCite">
    <w:name w:val="HTML Cite"/>
    <w:uiPriority w:val="99"/>
    <w:semiHidden/>
    <w:unhideWhenUsed/>
    <w:rsid w:val="001C4697"/>
    <w:rPr>
      <w:i/>
      <w:iCs/>
    </w:rPr>
  </w:style>
  <w:style w:type="paragraph" w:styleId="ListParagraph">
    <w:name w:val="List Paragraph"/>
    <w:basedOn w:val="Normal"/>
    <w:uiPriority w:val="34"/>
    <w:qFormat/>
    <w:rsid w:val="008D394D"/>
    <w:pPr>
      <w:spacing w:line="240" w:lineRule="auto"/>
      <w:ind w:left="720"/>
      <w:contextualSpacing/>
    </w:pPr>
    <w:rPr>
      <w:rFonts w:ascii="Times New Roman" w:eastAsia="SimSun" w:hAnsi="Times New Roman"/>
      <w:sz w:val="24"/>
      <w:szCs w:val="24"/>
      <w:lang w:val="en-GB" w:eastAsia="zh-CN"/>
    </w:rPr>
  </w:style>
  <w:style w:type="character" w:styleId="CommentReference">
    <w:name w:val="annotation reference"/>
    <w:uiPriority w:val="99"/>
    <w:semiHidden/>
    <w:unhideWhenUsed/>
    <w:rsid w:val="00A739F0"/>
    <w:rPr>
      <w:sz w:val="16"/>
      <w:szCs w:val="16"/>
    </w:rPr>
  </w:style>
  <w:style w:type="paragraph" w:styleId="CommentText">
    <w:name w:val="annotation text"/>
    <w:basedOn w:val="Normal"/>
    <w:link w:val="CommentTextChar"/>
    <w:uiPriority w:val="99"/>
    <w:semiHidden/>
    <w:unhideWhenUsed/>
    <w:rsid w:val="00A739F0"/>
    <w:rPr>
      <w:sz w:val="20"/>
      <w:szCs w:val="20"/>
    </w:rPr>
  </w:style>
  <w:style w:type="character" w:customStyle="1" w:styleId="CommentTextChar">
    <w:name w:val="Comment Text Char"/>
    <w:link w:val="CommentText"/>
    <w:uiPriority w:val="99"/>
    <w:semiHidden/>
    <w:rsid w:val="00A739F0"/>
    <w:rPr>
      <w:lang w:val="en-US" w:eastAsia="en-US"/>
    </w:rPr>
  </w:style>
  <w:style w:type="paragraph" w:styleId="CommentSubject">
    <w:name w:val="annotation subject"/>
    <w:basedOn w:val="CommentText"/>
    <w:next w:val="CommentText"/>
    <w:link w:val="CommentSubjectChar"/>
    <w:uiPriority w:val="99"/>
    <w:semiHidden/>
    <w:unhideWhenUsed/>
    <w:rsid w:val="00A739F0"/>
    <w:rPr>
      <w:b/>
      <w:bCs/>
    </w:rPr>
  </w:style>
  <w:style w:type="character" w:customStyle="1" w:styleId="CommentSubjectChar">
    <w:name w:val="Comment Subject Char"/>
    <w:link w:val="CommentSubject"/>
    <w:uiPriority w:val="99"/>
    <w:semiHidden/>
    <w:rsid w:val="00A739F0"/>
    <w:rPr>
      <w:b/>
      <w:bCs/>
      <w:lang w:val="en-US" w:eastAsia="en-US"/>
    </w:rPr>
  </w:style>
  <w:style w:type="paragraph" w:styleId="NormalWeb">
    <w:name w:val="Normal (Web)"/>
    <w:basedOn w:val="Normal"/>
    <w:uiPriority w:val="99"/>
    <w:semiHidden/>
    <w:unhideWhenUsed/>
    <w:rsid w:val="00CF15DB"/>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BodyText">
    <w:name w:val="Body Text"/>
    <w:aliases w:val="OC Body Text,heading3,Body Text Char1,OC Body Text Char,heading3 Char,Body Text Char Char,Body Text Char Char Char"/>
    <w:basedOn w:val="Normal"/>
    <w:link w:val="BodyTextChar"/>
    <w:uiPriority w:val="99"/>
    <w:semiHidden/>
    <w:rsid w:val="00980424"/>
    <w:pPr>
      <w:tabs>
        <w:tab w:val="left" w:pos="567"/>
      </w:tabs>
      <w:spacing w:line="240" w:lineRule="auto"/>
    </w:pPr>
    <w:rPr>
      <w:rFonts w:ascii="Times New Roman" w:eastAsia="Times New Roman" w:hAnsi="Times New Roman"/>
      <w:szCs w:val="20"/>
    </w:rPr>
  </w:style>
  <w:style w:type="character" w:customStyle="1" w:styleId="BodyTextChar">
    <w:name w:val="Body Text Char"/>
    <w:aliases w:val="OC Body Text Char1,heading3 Char1,Body Text Char1 Char,OC Body Text Char Char,heading3 Char Char,Body Text Char Char Char1,Body Text Char Char Char Char"/>
    <w:link w:val="BodyText"/>
    <w:uiPriority w:val="99"/>
    <w:semiHidden/>
    <w:rsid w:val="00980424"/>
    <w:rPr>
      <w:rFonts w:ascii="Times New Roman" w:eastAsia="Times New Roman" w:hAnsi="Times New Roman"/>
      <w:sz w:val="22"/>
    </w:rPr>
  </w:style>
  <w:style w:type="paragraph" w:customStyle="1" w:styleId="NormalList1">
    <w:name w:val="Normal List 1"/>
    <w:basedOn w:val="Normal"/>
    <w:autoRedefine/>
    <w:rsid w:val="00980424"/>
    <w:pPr>
      <w:spacing w:after="80" w:line="240" w:lineRule="auto"/>
      <w:jc w:val="both"/>
    </w:pPr>
    <w:rPr>
      <w:rFonts w:eastAsia="Times New Roman" w:cs="Calibri"/>
      <w:b/>
      <w:bCs/>
      <w:iCs/>
      <w:color w:val="000000"/>
      <w:lang w:eastAsia="en-GB"/>
    </w:rPr>
  </w:style>
  <w:style w:type="table" w:styleId="TableGrid">
    <w:name w:val="Table Grid"/>
    <w:basedOn w:val="TableNormal"/>
    <w:uiPriority w:val="59"/>
    <w:rsid w:val="00215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6794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6D"/>
    <w:pPr>
      <w:spacing w:line="280" w:lineRule="atLeast"/>
    </w:pPr>
    <w:rPr>
      <w:sz w:val="22"/>
      <w:szCs w:val="22"/>
      <w:lang w:val="en-US" w:eastAsia="en-US"/>
    </w:rPr>
  </w:style>
  <w:style w:type="paragraph" w:styleId="Heading3">
    <w:name w:val="heading 3"/>
    <w:basedOn w:val="Normal"/>
    <w:next w:val="Normal"/>
    <w:link w:val="Heading3Char"/>
    <w:qFormat/>
    <w:rsid w:val="00021D98"/>
    <w:pPr>
      <w:keepNext/>
      <w:spacing w:before="240" w:after="60" w:line="240" w:lineRule="auto"/>
      <w:outlineLvl w:val="2"/>
    </w:pPr>
    <w:rPr>
      <w:rFonts w:ascii="Arial" w:eastAsia="Times New Roman" w:hAnsi="Arial"/>
      <w:b/>
      <w:bCs/>
      <w:sz w:val="26"/>
      <w:szCs w:val="26"/>
      <w:lang w:val="x-none"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8D2"/>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C18D2"/>
    <w:rPr>
      <w:rFonts w:ascii="Tahoma" w:hAnsi="Tahoma" w:cs="Tahoma"/>
      <w:sz w:val="16"/>
      <w:szCs w:val="16"/>
    </w:rPr>
  </w:style>
  <w:style w:type="paragraph" w:styleId="Header">
    <w:name w:val="header"/>
    <w:basedOn w:val="Normal"/>
    <w:link w:val="HeaderChar"/>
    <w:uiPriority w:val="99"/>
    <w:unhideWhenUsed/>
    <w:rsid w:val="004C18D2"/>
    <w:pPr>
      <w:tabs>
        <w:tab w:val="center" w:pos="4680"/>
        <w:tab w:val="right" w:pos="9360"/>
      </w:tabs>
      <w:spacing w:line="240" w:lineRule="auto"/>
    </w:pPr>
  </w:style>
  <w:style w:type="character" w:customStyle="1" w:styleId="HeaderChar">
    <w:name w:val="Header Char"/>
    <w:basedOn w:val="DefaultParagraphFont"/>
    <w:link w:val="Header"/>
    <w:uiPriority w:val="99"/>
    <w:rsid w:val="004C18D2"/>
  </w:style>
  <w:style w:type="paragraph" w:styleId="Footer">
    <w:name w:val="footer"/>
    <w:basedOn w:val="Normal"/>
    <w:link w:val="FooterChar"/>
    <w:uiPriority w:val="99"/>
    <w:unhideWhenUsed/>
    <w:rsid w:val="004C18D2"/>
    <w:pPr>
      <w:tabs>
        <w:tab w:val="center" w:pos="4680"/>
        <w:tab w:val="right" w:pos="9360"/>
      </w:tabs>
      <w:spacing w:line="240" w:lineRule="auto"/>
    </w:pPr>
  </w:style>
  <w:style w:type="character" w:customStyle="1" w:styleId="FooterChar">
    <w:name w:val="Footer Char"/>
    <w:basedOn w:val="DefaultParagraphFont"/>
    <w:link w:val="Footer"/>
    <w:uiPriority w:val="99"/>
    <w:rsid w:val="004C18D2"/>
  </w:style>
  <w:style w:type="character" w:styleId="Hyperlink">
    <w:name w:val="Hyperlink"/>
    <w:uiPriority w:val="99"/>
    <w:unhideWhenUsed/>
    <w:rsid w:val="000C3CFC"/>
    <w:rPr>
      <w:color w:val="0000FF"/>
      <w:u w:val="single"/>
    </w:rPr>
  </w:style>
  <w:style w:type="character" w:customStyle="1" w:styleId="Heading3Char">
    <w:name w:val="Heading 3 Char"/>
    <w:link w:val="Heading3"/>
    <w:rsid w:val="00021D98"/>
    <w:rPr>
      <w:rFonts w:ascii="Arial" w:eastAsia="Times New Roman" w:hAnsi="Arial" w:cs="Arial"/>
      <w:b/>
      <w:bCs/>
      <w:sz w:val="26"/>
      <w:szCs w:val="26"/>
      <w:lang w:eastAsia="es-ES"/>
    </w:rPr>
  </w:style>
  <w:style w:type="character" w:styleId="Strong">
    <w:name w:val="Strong"/>
    <w:uiPriority w:val="22"/>
    <w:qFormat/>
    <w:rsid w:val="002B2939"/>
    <w:rPr>
      <w:b/>
      <w:bCs/>
    </w:rPr>
  </w:style>
  <w:style w:type="paragraph" w:styleId="FootnoteText">
    <w:name w:val="footnote text"/>
    <w:basedOn w:val="Normal"/>
    <w:link w:val="FootnoteTextChar"/>
    <w:uiPriority w:val="99"/>
    <w:semiHidden/>
    <w:unhideWhenUsed/>
    <w:rsid w:val="002B2939"/>
    <w:rPr>
      <w:sz w:val="20"/>
      <w:szCs w:val="20"/>
    </w:rPr>
  </w:style>
  <w:style w:type="character" w:customStyle="1" w:styleId="FootnoteTextChar">
    <w:name w:val="Footnote Text Char"/>
    <w:link w:val="FootnoteText"/>
    <w:uiPriority w:val="99"/>
    <w:semiHidden/>
    <w:rsid w:val="002B2939"/>
    <w:rPr>
      <w:lang w:val="en-US" w:eastAsia="en-US"/>
    </w:rPr>
  </w:style>
  <w:style w:type="character" w:styleId="FootnoteReference">
    <w:name w:val="footnote reference"/>
    <w:uiPriority w:val="99"/>
    <w:semiHidden/>
    <w:unhideWhenUsed/>
    <w:rsid w:val="002B2939"/>
    <w:rPr>
      <w:vertAlign w:val="superscript"/>
    </w:rPr>
  </w:style>
  <w:style w:type="character" w:styleId="HTMLCite">
    <w:name w:val="HTML Cite"/>
    <w:uiPriority w:val="99"/>
    <w:semiHidden/>
    <w:unhideWhenUsed/>
    <w:rsid w:val="001C4697"/>
    <w:rPr>
      <w:i/>
      <w:iCs/>
    </w:rPr>
  </w:style>
  <w:style w:type="paragraph" w:styleId="ListParagraph">
    <w:name w:val="List Paragraph"/>
    <w:basedOn w:val="Normal"/>
    <w:uiPriority w:val="34"/>
    <w:qFormat/>
    <w:rsid w:val="008D394D"/>
    <w:pPr>
      <w:spacing w:line="240" w:lineRule="auto"/>
      <w:ind w:left="720"/>
      <w:contextualSpacing/>
    </w:pPr>
    <w:rPr>
      <w:rFonts w:ascii="Times New Roman" w:eastAsia="SimSun" w:hAnsi="Times New Roman"/>
      <w:sz w:val="24"/>
      <w:szCs w:val="24"/>
      <w:lang w:val="en-GB" w:eastAsia="zh-CN"/>
    </w:rPr>
  </w:style>
  <w:style w:type="character" w:styleId="CommentReference">
    <w:name w:val="annotation reference"/>
    <w:uiPriority w:val="99"/>
    <w:semiHidden/>
    <w:unhideWhenUsed/>
    <w:rsid w:val="00A739F0"/>
    <w:rPr>
      <w:sz w:val="16"/>
      <w:szCs w:val="16"/>
    </w:rPr>
  </w:style>
  <w:style w:type="paragraph" w:styleId="CommentText">
    <w:name w:val="annotation text"/>
    <w:basedOn w:val="Normal"/>
    <w:link w:val="CommentTextChar"/>
    <w:uiPriority w:val="99"/>
    <w:semiHidden/>
    <w:unhideWhenUsed/>
    <w:rsid w:val="00A739F0"/>
    <w:rPr>
      <w:sz w:val="20"/>
      <w:szCs w:val="20"/>
    </w:rPr>
  </w:style>
  <w:style w:type="character" w:customStyle="1" w:styleId="CommentTextChar">
    <w:name w:val="Comment Text Char"/>
    <w:link w:val="CommentText"/>
    <w:uiPriority w:val="99"/>
    <w:semiHidden/>
    <w:rsid w:val="00A739F0"/>
    <w:rPr>
      <w:lang w:val="en-US" w:eastAsia="en-US"/>
    </w:rPr>
  </w:style>
  <w:style w:type="paragraph" w:styleId="CommentSubject">
    <w:name w:val="annotation subject"/>
    <w:basedOn w:val="CommentText"/>
    <w:next w:val="CommentText"/>
    <w:link w:val="CommentSubjectChar"/>
    <w:uiPriority w:val="99"/>
    <w:semiHidden/>
    <w:unhideWhenUsed/>
    <w:rsid w:val="00A739F0"/>
    <w:rPr>
      <w:b/>
      <w:bCs/>
    </w:rPr>
  </w:style>
  <w:style w:type="character" w:customStyle="1" w:styleId="CommentSubjectChar">
    <w:name w:val="Comment Subject Char"/>
    <w:link w:val="CommentSubject"/>
    <w:uiPriority w:val="99"/>
    <w:semiHidden/>
    <w:rsid w:val="00A739F0"/>
    <w:rPr>
      <w:b/>
      <w:bCs/>
      <w:lang w:val="en-US" w:eastAsia="en-US"/>
    </w:rPr>
  </w:style>
  <w:style w:type="paragraph" w:styleId="NormalWeb">
    <w:name w:val="Normal (Web)"/>
    <w:basedOn w:val="Normal"/>
    <w:uiPriority w:val="99"/>
    <w:semiHidden/>
    <w:unhideWhenUsed/>
    <w:rsid w:val="00CF15DB"/>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BodyText">
    <w:name w:val="Body Text"/>
    <w:aliases w:val="OC Body Text,heading3,Body Text Char1,OC Body Text Char,heading3 Char,Body Text Char Char,Body Text Char Char Char"/>
    <w:basedOn w:val="Normal"/>
    <w:link w:val="BodyTextChar"/>
    <w:uiPriority w:val="99"/>
    <w:semiHidden/>
    <w:rsid w:val="00980424"/>
    <w:pPr>
      <w:tabs>
        <w:tab w:val="left" w:pos="567"/>
      </w:tabs>
      <w:spacing w:line="240" w:lineRule="auto"/>
    </w:pPr>
    <w:rPr>
      <w:rFonts w:ascii="Times New Roman" w:eastAsia="Times New Roman" w:hAnsi="Times New Roman"/>
      <w:szCs w:val="20"/>
    </w:rPr>
  </w:style>
  <w:style w:type="character" w:customStyle="1" w:styleId="BodyTextChar">
    <w:name w:val="Body Text Char"/>
    <w:aliases w:val="OC Body Text Char1,heading3 Char1,Body Text Char1 Char,OC Body Text Char Char,heading3 Char Char,Body Text Char Char Char1,Body Text Char Char Char Char"/>
    <w:link w:val="BodyText"/>
    <w:uiPriority w:val="99"/>
    <w:semiHidden/>
    <w:rsid w:val="00980424"/>
    <w:rPr>
      <w:rFonts w:ascii="Times New Roman" w:eastAsia="Times New Roman" w:hAnsi="Times New Roman"/>
      <w:sz w:val="22"/>
    </w:rPr>
  </w:style>
  <w:style w:type="paragraph" w:customStyle="1" w:styleId="NormalList1">
    <w:name w:val="Normal List 1"/>
    <w:basedOn w:val="Normal"/>
    <w:autoRedefine/>
    <w:rsid w:val="00980424"/>
    <w:pPr>
      <w:spacing w:after="80" w:line="240" w:lineRule="auto"/>
      <w:jc w:val="both"/>
    </w:pPr>
    <w:rPr>
      <w:rFonts w:eastAsia="Times New Roman" w:cs="Calibri"/>
      <w:b/>
      <w:bCs/>
      <w:iCs/>
      <w:color w:val="000000"/>
      <w:lang w:eastAsia="en-GB"/>
    </w:rPr>
  </w:style>
  <w:style w:type="table" w:styleId="TableGrid">
    <w:name w:val="Table Grid"/>
    <w:basedOn w:val="TableNormal"/>
    <w:uiPriority w:val="59"/>
    <w:rsid w:val="00215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6794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8518">
      <w:bodyDiv w:val="1"/>
      <w:marLeft w:val="0"/>
      <w:marRight w:val="0"/>
      <w:marTop w:val="0"/>
      <w:marBottom w:val="0"/>
      <w:divBdr>
        <w:top w:val="none" w:sz="0" w:space="0" w:color="auto"/>
        <w:left w:val="none" w:sz="0" w:space="0" w:color="auto"/>
        <w:bottom w:val="none" w:sz="0" w:space="0" w:color="auto"/>
        <w:right w:val="none" w:sz="0" w:space="0" w:color="auto"/>
      </w:divBdr>
    </w:div>
    <w:div w:id="342781519">
      <w:bodyDiv w:val="1"/>
      <w:marLeft w:val="0"/>
      <w:marRight w:val="0"/>
      <w:marTop w:val="0"/>
      <w:marBottom w:val="0"/>
      <w:divBdr>
        <w:top w:val="none" w:sz="0" w:space="0" w:color="auto"/>
        <w:left w:val="none" w:sz="0" w:space="0" w:color="auto"/>
        <w:bottom w:val="none" w:sz="0" w:space="0" w:color="auto"/>
        <w:right w:val="none" w:sz="0" w:space="0" w:color="auto"/>
      </w:divBdr>
    </w:div>
    <w:div w:id="678001729">
      <w:bodyDiv w:val="1"/>
      <w:marLeft w:val="0"/>
      <w:marRight w:val="0"/>
      <w:marTop w:val="0"/>
      <w:marBottom w:val="0"/>
      <w:divBdr>
        <w:top w:val="none" w:sz="0" w:space="0" w:color="auto"/>
        <w:left w:val="none" w:sz="0" w:space="0" w:color="auto"/>
        <w:bottom w:val="none" w:sz="0" w:space="0" w:color="auto"/>
        <w:right w:val="none" w:sz="0" w:space="0" w:color="auto"/>
      </w:divBdr>
    </w:div>
    <w:div w:id="1152410817">
      <w:bodyDiv w:val="1"/>
      <w:marLeft w:val="0"/>
      <w:marRight w:val="0"/>
      <w:marTop w:val="0"/>
      <w:marBottom w:val="0"/>
      <w:divBdr>
        <w:top w:val="none" w:sz="0" w:space="0" w:color="auto"/>
        <w:left w:val="none" w:sz="0" w:space="0" w:color="auto"/>
        <w:bottom w:val="none" w:sz="0" w:space="0" w:color="auto"/>
        <w:right w:val="none" w:sz="0" w:space="0" w:color="auto"/>
      </w:divBdr>
      <w:divsChild>
        <w:div w:id="734355324">
          <w:marLeft w:val="0"/>
          <w:marRight w:val="0"/>
          <w:marTop w:val="0"/>
          <w:marBottom w:val="0"/>
          <w:divBdr>
            <w:top w:val="none" w:sz="0" w:space="0" w:color="auto"/>
            <w:left w:val="none" w:sz="0" w:space="0" w:color="auto"/>
            <w:bottom w:val="none" w:sz="0" w:space="0" w:color="auto"/>
            <w:right w:val="none" w:sz="0" w:space="0" w:color="auto"/>
          </w:divBdr>
          <w:divsChild>
            <w:div w:id="214512147">
              <w:marLeft w:val="0"/>
              <w:marRight w:val="0"/>
              <w:marTop w:val="0"/>
              <w:marBottom w:val="0"/>
              <w:divBdr>
                <w:top w:val="none" w:sz="0" w:space="0" w:color="auto"/>
                <w:left w:val="none" w:sz="0" w:space="0" w:color="auto"/>
                <w:bottom w:val="none" w:sz="0" w:space="0" w:color="auto"/>
                <w:right w:val="none" w:sz="0" w:space="0" w:color="auto"/>
              </w:divBdr>
              <w:divsChild>
                <w:div w:id="10345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2664">
      <w:bodyDiv w:val="1"/>
      <w:marLeft w:val="0"/>
      <w:marRight w:val="0"/>
      <w:marTop w:val="0"/>
      <w:marBottom w:val="0"/>
      <w:divBdr>
        <w:top w:val="none" w:sz="0" w:space="0" w:color="auto"/>
        <w:left w:val="none" w:sz="0" w:space="0" w:color="auto"/>
        <w:bottom w:val="none" w:sz="0" w:space="0" w:color="auto"/>
        <w:right w:val="none" w:sz="0" w:space="0" w:color="auto"/>
      </w:divBdr>
    </w:div>
    <w:div w:id="19967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cijobs@savethechildre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htt</b:Tag>
    <b:SourceType>InternetSite</b:SourceType>
    <b:Guid>{389A52C0-3683-4EAB-9146-5F584EEF489B}</b:Guid>
    <b:Author>
      <b:Author>
        <b:NameList>
          <b:Person>
            <b:Last>http://web.worldbank.org/WBSITE/EXTERNAL/COUNTRIES/AFRICAEXT/EXTAFRHEANUTPOP/EXTAFRREGTOPHIVAIDS/0</b:Last>
            <b:First>,contentMDK:20415756~menuPK:1830800~pagePK:34004173~piPK:34003707~theSitePK:717148,00.html</b:First>
          </b:Person>
        </b:NameList>
      </b:Author>
    </b:Author>
    <b:RefOrder>1</b:RefOrder>
  </b:Source>
</b:Sources>
</file>

<file path=customXml/itemProps1.xml><?xml version="1.0" encoding="utf-8"?>
<ds:datastoreItem xmlns:ds="http://schemas.openxmlformats.org/officeDocument/2006/customXml" ds:itemID="{A8EA5CF6-4BC3-4C2C-A526-20C2A4BE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9284</CharactersWithSpaces>
  <SharedDoc>false</SharedDoc>
  <HLinks>
    <vt:vector size="6" baseType="variant">
      <vt:variant>
        <vt:i4>5963839</vt:i4>
      </vt:variant>
      <vt:variant>
        <vt:i4>3</vt:i4>
      </vt:variant>
      <vt:variant>
        <vt:i4>0</vt:i4>
      </vt:variant>
      <vt:variant>
        <vt:i4>5</vt:i4>
      </vt:variant>
      <vt:variant>
        <vt:lpwstr>mailto:yumnah.hattas@savethechildren.org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Yollanda Delport</dc:creator>
  <cp:lastModifiedBy>Fawcett, Jane</cp:lastModifiedBy>
  <cp:revision>2</cp:revision>
  <cp:lastPrinted>2014-06-24T13:18:00Z</cp:lastPrinted>
  <dcterms:created xsi:type="dcterms:W3CDTF">2015-07-10T07:38:00Z</dcterms:created>
  <dcterms:modified xsi:type="dcterms:W3CDTF">2015-07-10T07:38:00Z</dcterms:modified>
</cp:coreProperties>
</file>