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0"/>
        <w:gridCol w:w="441"/>
        <w:gridCol w:w="5003"/>
      </w:tblGrid>
      <w:tr w:rsidR="00174203" w:rsidRPr="00BC18C2" w14:paraId="4A2D8E74" w14:textId="77777777" w:rsidTr="007768BF">
        <w:trPr>
          <w:trHeight w:val="413"/>
          <w:jc w:val="center"/>
        </w:trPr>
        <w:tc>
          <w:tcPr>
            <w:tcW w:w="10574" w:type="dxa"/>
            <w:gridSpan w:val="3"/>
          </w:tcPr>
          <w:p w14:paraId="5ED2705D" w14:textId="66947BC2" w:rsidR="002B21C3" w:rsidRPr="00BC18C2" w:rsidRDefault="00174203" w:rsidP="00BC18C2">
            <w:pPr>
              <w:rPr>
                <w:rFonts w:ascii="Lato" w:hAnsi="Lato"/>
                <w:szCs w:val="24"/>
                <w:lang w:eastAsia="en-GB"/>
              </w:rPr>
            </w:pPr>
            <w:r w:rsidRPr="00BC18C2">
              <w:rPr>
                <w:rFonts w:ascii="Lato" w:hAnsi="Lato"/>
                <w:szCs w:val="24"/>
              </w:rPr>
              <w:t xml:space="preserve">TITLE: </w:t>
            </w:r>
            <w:r w:rsidR="007104FB" w:rsidRPr="00BC18C2">
              <w:rPr>
                <w:rFonts w:ascii="Lato" w:hAnsi="Lato"/>
                <w:b/>
                <w:bCs/>
                <w:szCs w:val="24"/>
                <w:lang w:eastAsia="en-GB"/>
              </w:rPr>
              <w:t>Disaster Risk Reduction and C</w:t>
            </w:r>
            <w:r w:rsidR="00A93AD6" w:rsidRPr="00BC18C2">
              <w:rPr>
                <w:rFonts w:ascii="Lato" w:hAnsi="Lato"/>
                <w:b/>
                <w:bCs/>
                <w:szCs w:val="24"/>
                <w:lang w:eastAsia="en-GB"/>
              </w:rPr>
              <w:t xml:space="preserve">limate </w:t>
            </w:r>
            <w:r w:rsidR="00E0730F" w:rsidRPr="00BC18C2">
              <w:rPr>
                <w:rFonts w:ascii="Lato" w:hAnsi="Lato"/>
                <w:b/>
                <w:bCs/>
                <w:szCs w:val="24"/>
                <w:lang w:eastAsia="en-GB"/>
              </w:rPr>
              <w:t xml:space="preserve">Change </w:t>
            </w:r>
            <w:r w:rsidR="00A93AD6" w:rsidRPr="00BC18C2">
              <w:rPr>
                <w:rFonts w:ascii="Lato" w:hAnsi="Lato"/>
                <w:b/>
                <w:bCs/>
                <w:szCs w:val="24"/>
                <w:lang w:eastAsia="en-GB"/>
              </w:rPr>
              <w:t>Adaptation (DRR</w:t>
            </w:r>
            <w:r w:rsidR="00E0730F" w:rsidRPr="00BC18C2">
              <w:rPr>
                <w:rFonts w:ascii="Lato" w:hAnsi="Lato"/>
                <w:b/>
                <w:bCs/>
                <w:szCs w:val="24"/>
                <w:lang w:eastAsia="en-GB"/>
              </w:rPr>
              <w:t>C</w:t>
            </w:r>
            <w:r w:rsidR="00A93AD6" w:rsidRPr="00BC18C2">
              <w:rPr>
                <w:rFonts w:ascii="Lato" w:hAnsi="Lato"/>
                <w:b/>
                <w:bCs/>
                <w:szCs w:val="24"/>
                <w:lang w:eastAsia="en-GB"/>
              </w:rPr>
              <w:t>CA)</w:t>
            </w:r>
            <w:r w:rsidR="00E0730F" w:rsidRPr="00BC18C2">
              <w:rPr>
                <w:rFonts w:ascii="Lato" w:hAnsi="Lato"/>
                <w:b/>
                <w:bCs/>
                <w:szCs w:val="24"/>
                <w:lang w:eastAsia="en-GB"/>
              </w:rPr>
              <w:t xml:space="preserve"> Coordinator</w:t>
            </w:r>
          </w:p>
        </w:tc>
      </w:tr>
      <w:tr w:rsidR="00174203" w:rsidRPr="00203030" w14:paraId="23D4B419" w14:textId="77777777" w:rsidTr="00DD2FAE">
        <w:trPr>
          <w:trHeight w:val="404"/>
          <w:jc w:val="center"/>
        </w:trPr>
        <w:tc>
          <w:tcPr>
            <w:tcW w:w="5130" w:type="dxa"/>
            <w:tcBorders>
              <w:bottom w:val="single" w:sz="4" w:space="0" w:color="auto"/>
            </w:tcBorders>
          </w:tcPr>
          <w:p w14:paraId="50BEDCD8" w14:textId="27B32D17" w:rsidR="00EF33BF" w:rsidRPr="00203030" w:rsidRDefault="00F55B51" w:rsidP="00BC18C2">
            <w:pPr>
              <w:rPr>
                <w:rFonts w:ascii="Lato" w:hAnsi="Lato"/>
                <w:szCs w:val="24"/>
              </w:rPr>
            </w:pPr>
            <w:r w:rsidRPr="00203030">
              <w:rPr>
                <w:rFonts w:ascii="Lato" w:hAnsi="Lato"/>
                <w:szCs w:val="24"/>
              </w:rPr>
              <w:t>TEAM/PROGRAMME</w:t>
            </w:r>
            <w:r w:rsidR="006E515E" w:rsidRPr="00203030">
              <w:rPr>
                <w:rFonts w:ascii="Lato" w:hAnsi="Lato"/>
                <w:szCs w:val="24"/>
              </w:rPr>
              <w:t>:</w:t>
            </w:r>
            <w:r w:rsidR="00A93AD6" w:rsidRPr="00203030">
              <w:rPr>
                <w:rFonts w:ascii="Lato" w:hAnsi="Lato"/>
                <w:szCs w:val="24"/>
              </w:rPr>
              <w:t xml:space="preserve"> </w:t>
            </w:r>
            <w:r w:rsidR="00D320E2" w:rsidRPr="00203030">
              <w:rPr>
                <w:rFonts w:ascii="Lato" w:hAnsi="Lato"/>
                <w:szCs w:val="24"/>
              </w:rPr>
              <w:t>Program Operations-Team</w:t>
            </w:r>
          </w:p>
        </w:tc>
        <w:tc>
          <w:tcPr>
            <w:tcW w:w="5444" w:type="dxa"/>
            <w:gridSpan w:val="2"/>
            <w:tcBorders>
              <w:bottom w:val="single" w:sz="4" w:space="0" w:color="auto"/>
            </w:tcBorders>
            <w:shd w:val="clear" w:color="auto" w:fill="auto"/>
          </w:tcPr>
          <w:p w14:paraId="452B291A" w14:textId="31FB7A7D" w:rsidR="00174203" w:rsidRPr="00203030" w:rsidRDefault="00F55B51" w:rsidP="00BC18C2">
            <w:pPr>
              <w:rPr>
                <w:rFonts w:ascii="Lato" w:hAnsi="Lato"/>
                <w:szCs w:val="24"/>
              </w:rPr>
            </w:pPr>
            <w:r w:rsidRPr="00203030">
              <w:rPr>
                <w:rFonts w:ascii="Lato" w:hAnsi="Lato"/>
                <w:szCs w:val="24"/>
              </w:rPr>
              <w:t>LOCATION</w:t>
            </w:r>
            <w:r w:rsidR="00174203" w:rsidRPr="00203030">
              <w:rPr>
                <w:rFonts w:ascii="Lato" w:hAnsi="Lato"/>
                <w:szCs w:val="24"/>
              </w:rPr>
              <w:t xml:space="preserve">: </w:t>
            </w:r>
            <w:r w:rsidR="00F02875" w:rsidRPr="00203030">
              <w:rPr>
                <w:rFonts w:ascii="Lato" w:hAnsi="Lato"/>
                <w:szCs w:val="24"/>
              </w:rPr>
              <w:t>Maban</w:t>
            </w:r>
          </w:p>
        </w:tc>
      </w:tr>
      <w:tr w:rsidR="00174203" w:rsidRPr="00BC18C2" w14:paraId="6B395027" w14:textId="77777777" w:rsidTr="00DD2FAE">
        <w:trPr>
          <w:trHeight w:val="425"/>
          <w:jc w:val="center"/>
        </w:trPr>
        <w:tc>
          <w:tcPr>
            <w:tcW w:w="5130" w:type="dxa"/>
            <w:tcBorders>
              <w:bottom w:val="single" w:sz="4" w:space="0" w:color="auto"/>
            </w:tcBorders>
            <w:shd w:val="clear" w:color="auto" w:fill="auto"/>
          </w:tcPr>
          <w:p w14:paraId="320DDAE8" w14:textId="1796C888" w:rsidR="00F55B51" w:rsidRPr="00203030" w:rsidRDefault="00EF33BF" w:rsidP="00BC18C2">
            <w:pPr>
              <w:rPr>
                <w:rFonts w:ascii="Lato" w:hAnsi="Lato"/>
                <w:szCs w:val="24"/>
              </w:rPr>
            </w:pPr>
            <w:r w:rsidRPr="00203030">
              <w:rPr>
                <w:rFonts w:ascii="Lato" w:hAnsi="Lato"/>
                <w:szCs w:val="24"/>
              </w:rPr>
              <w:t>GRADE</w:t>
            </w:r>
            <w:r w:rsidR="00F55B51" w:rsidRPr="00203030">
              <w:rPr>
                <w:rFonts w:ascii="Lato" w:hAnsi="Lato"/>
                <w:szCs w:val="24"/>
              </w:rPr>
              <w:t xml:space="preserve">: </w:t>
            </w:r>
            <w:r w:rsidR="00F02875" w:rsidRPr="00203030">
              <w:rPr>
                <w:rFonts w:ascii="Lato" w:hAnsi="Lato"/>
                <w:szCs w:val="24"/>
              </w:rPr>
              <w:t>3</w:t>
            </w:r>
          </w:p>
        </w:tc>
        <w:tc>
          <w:tcPr>
            <w:tcW w:w="5444" w:type="dxa"/>
            <w:gridSpan w:val="2"/>
            <w:tcBorders>
              <w:bottom w:val="single" w:sz="4" w:space="0" w:color="auto"/>
            </w:tcBorders>
            <w:shd w:val="clear" w:color="auto" w:fill="auto"/>
          </w:tcPr>
          <w:p w14:paraId="35BE93D0" w14:textId="18A76F76" w:rsidR="00267F7F" w:rsidRPr="00203030" w:rsidRDefault="00B5365E" w:rsidP="00BC18C2">
            <w:pPr>
              <w:rPr>
                <w:rFonts w:ascii="Lato" w:hAnsi="Lato"/>
                <w:i/>
                <w:color w:val="808080"/>
                <w:szCs w:val="24"/>
              </w:rPr>
            </w:pPr>
            <w:r w:rsidRPr="00203030">
              <w:rPr>
                <w:rFonts w:ascii="Lato" w:hAnsi="Lato"/>
                <w:szCs w:val="24"/>
              </w:rPr>
              <w:t>CONTRACT</w:t>
            </w:r>
            <w:r w:rsidR="00E2250C" w:rsidRPr="00203030">
              <w:rPr>
                <w:rFonts w:ascii="Lato" w:hAnsi="Lato"/>
                <w:szCs w:val="24"/>
              </w:rPr>
              <w:t xml:space="preserve"> LENGTH</w:t>
            </w:r>
            <w:r w:rsidRPr="00203030">
              <w:rPr>
                <w:rFonts w:ascii="Lato" w:hAnsi="Lato"/>
                <w:szCs w:val="24"/>
              </w:rPr>
              <w:t>:</w:t>
            </w:r>
            <w:r w:rsidR="007768BF" w:rsidRPr="00203030">
              <w:rPr>
                <w:rFonts w:ascii="Lato" w:hAnsi="Lato"/>
                <w:szCs w:val="24"/>
              </w:rPr>
              <w:t xml:space="preserve"> </w:t>
            </w:r>
            <w:r w:rsidR="00267F7F" w:rsidRPr="00203030">
              <w:rPr>
                <w:rFonts w:ascii="Lato" w:hAnsi="Lato"/>
                <w:szCs w:val="24"/>
              </w:rPr>
              <w:t xml:space="preserve"> </w:t>
            </w:r>
            <w:r w:rsidR="00F02875" w:rsidRPr="00203030">
              <w:rPr>
                <w:rFonts w:ascii="Lato" w:hAnsi="Lato"/>
                <w:szCs w:val="24"/>
              </w:rPr>
              <w:t xml:space="preserve">10 Months </w:t>
            </w:r>
          </w:p>
        </w:tc>
      </w:tr>
      <w:tr w:rsidR="00770638" w:rsidRPr="00BC18C2" w14:paraId="34FD5891" w14:textId="77777777" w:rsidTr="007768BF">
        <w:trPr>
          <w:trHeight w:val="425"/>
          <w:jc w:val="center"/>
        </w:trPr>
        <w:tc>
          <w:tcPr>
            <w:tcW w:w="10574" w:type="dxa"/>
            <w:gridSpan w:val="3"/>
            <w:tcBorders>
              <w:bottom w:val="single" w:sz="4" w:space="0" w:color="auto"/>
            </w:tcBorders>
          </w:tcPr>
          <w:p w14:paraId="526B1BAE" w14:textId="2E793AF0" w:rsidR="007768BF" w:rsidRPr="00BC18C2" w:rsidRDefault="00770638" w:rsidP="00BC18C2">
            <w:pPr>
              <w:rPr>
                <w:rFonts w:ascii="Lato" w:hAnsi="Lato"/>
                <w:szCs w:val="24"/>
              </w:rPr>
            </w:pPr>
            <w:r w:rsidRPr="00BC18C2">
              <w:rPr>
                <w:rFonts w:ascii="Lato" w:hAnsi="Lato"/>
                <w:szCs w:val="24"/>
              </w:rPr>
              <w:t>CHILD</w:t>
            </w:r>
            <w:r w:rsidR="00977C4C" w:rsidRPr="00BC18C2">
              <w:rPr>
                <w:rFonts w:ascii="Lato" w:hAnsi="Lato"/>
                <w:szCs w:val="24"/>
              </w:rPr>
              <w:t xml:space="preserve"> SAFEGUARDING:</w:t>
            </w:r>
          </w:p>
          <w:p w14:paraId="0291F8AB" w14:textId="4F9BA66A" w:rsidR="00770638" w:rsidRPr="00BC18C2" w:rsidRDefault="00D43470" w:rsidP="00BC18C2">
            <w:pPr>
              <w:rPr>
                <w:rFonts w:ascii="Lato" w:hAnsi="Lato"/>
                <w:szCs w:val="24"/>
              </w:rPr>
            </w:pPr>
            <w:r w:rsidRPr="00BC18C2">
              <w:rPr>
                <w:rFonts w:ascii="Lato" w:hAnsi="Lato"/>
                <w:szCs w:val="24"/>
                <w:lang w:val="en-US"/>
              </w:rPr>
              <w:t xml:space="preserve">Level 3:  the post holder will have contact with children and/or young people </w:t>
            </w:r>
            <w:r w:rsidRPr="00BC18C2">
              <w:rPr>
                <w:rFonts w:ascii="Lato" w:hAnsi="Lato"/>
                <w:i/>
                <w:iCs/>
                <w:szCs w:val="24"/>
                <w:u w:val="single"/>
                <w:lang w:val="en-US"/>
              </w:rPr>
              <w:t>either</w:t>
            </w:r>
            <w:r w:rsidRPr="00BC18C2">
              <w:rPr>
                <w:rFonts w:ascii="Lato" w:hAnsi="Lato"/>
                <w:szCs w:val="24"/>
                <w:lang w:val="en-US"/>
              </w:rPr>
              <w:t xml:space="preserve"> frequently </w:t>
            </w:r>
            <w:r w:rsidRPr="00BC18C2">
              <w:rPr>
                <w:rFonts w:ascii="Lato" w:hAnsi="Lato"/>
                <w:szCs w:val="24"/>
              </w:rPr>
              <w:t xml:space="preserve">(e.g. once a week or more) </w:t>
            </w:r>
            <w:r w:rsidRPr="00BC18C2">
              <w:rPr>
                <w:rFonts w:ascii="Lato" w:hAnsi="Lato"/>
                <w:szCs w:val="24"/>
                <w:u w:val="single"/>
              </w:rPr>
              <w:t>or</w:t>
            </w:r>
            <w:r w:rsidRPr="00BC18C2">
              <w:rPr>
                <w:rFonts w:ascii="Lato" w:hAnsi="Lato"/>
                <w:szCs w:val="24"/>
              </w:rPr>
              <w:t xml:space="preserve"> intensively (e.g. four days in one month or more or overnight) because they work </w:t>
            </w:r>
            <w:r w:rsidR="001865E3" w:rsidRPr="00BC18C2">
              <w:rPr>
                <w:rFonts w:ascii="Lato" w:hAnsi="Lato"/>
                <w:szCs w:val="24"/>
              </w:rPr>
              <w:t xml:space="preserve">at field </w:t>
            </w:r>
            <w:r w:rsidRPr="00BC18C2">
              <w:rPr>
                <w:rFonts w:ascii="Lato" w:hAnsi="Lato"/>
                <w:szCs w:val="24"/>
              </w:rPr>
              <w:t>programs</w:t>
            </w:r>
            <w:r w:rsidR="001865E3" w:rsidRPr="00BC18C2">
              <w:rPr>
                <w:rFonts w:ascii="Lato" w:hAnsi="Lato"/>
                <w:szCs w:val="24"/>
              </w:rPr>
              <w:t xml:space="preserve"> office</w:t>
            </w:r>
            <w:r w:rsidRPr="00BC18C2">
              <w:rPr>
                <w:rFonts w:ascii="Lato" w:hAnsi="Lato"/>
                <w:szCs w:val="24"/>
              </w:rPr>
              <w:t>; or ar</w:t>
            </w:r>
            <w:r w:rsidR="00EF20E6" w:rsidRPr="00BC18C2">
              <w:rPr>
                <w:rFonts w:ascii="Lato" w:hAnsi="Lato"/>
                <w:szCs w:val="24"/>
              </w:rPr>
              <w:t>e visiting country programs; or</w:t>
            </w:r>
            <w:r w:rsidRPr="00BC18C2">
              <w:rPr>
                <w:rFonts w:ascii="Lato" w:hAnsi="Lato"/>
                <w:szCs w:val="24"/>
              </w:rPr>
              <w:t xml:space="preserve"> because they are responsible for implementing the police checking/vetting process staff.</w:t>
            </w:r>
          </w:p>
        </w:tc>
      </w:tr>
      <w:tr w:rsidR="006E515E" w:rsidRPr="00BC18C2" w14:paraId="7D958D97" w14:textId="77777777" w:rsidTr="007768BF">
        <w:trPr>
          <w:trHeight w:val="1765"/>
          <w:jc w:val="center"/>
        </w:trPr>
        <w:tc>
          <w:tcPr>
            <w:tcW w:w="10574" w:type="dxa"/>
            <w:gridSpan w:val="3"/>
          </w:tcPr>
          <w:p w14:paraId="2E41D99F" w14:textId="77777777" w:rsidR="00E0730F" w:rsidRPr="00BC18C2" w:rsidRDefault="00E0730F" w:rsidP="00BC18C2">
            <w:pPr>
              <w:rPr>
                <w:rFonts w:ascii="Lato" w:hAnsi="Lato" w:cs="Arial"/>
                <w:szCs w:val="24"/>
              </w:rPr>
            </w:pPr>
            <w:r w:rsidRPr="00BC18C2">
              <w:rPr>
                <w:rFonts w:ascii="Lato" w:hAnsi="Lato" w:cs="Arial"/>
                <w:szCs w:val="24"/>
              </w:rPr>
              <w:t xml:space="preserve">ROLE PURPOSE: </w:t>
            </w:r>
          </w:p>
          <w:p w14:paraId="1C04C20F" w14:textId="6E6B3D2A" w:rsidR="006E515E" w:rsidRPr="00BC18C2" w:rsidRDefault="00E0730F" w:rsidP="00BC18C2">
            <w:pPr>
              <w:rPr>
                <w:rFonts w:ascii="Lato" w:hAnsi="Lato" w:cs="Arial"/>
                <w:szCs w:val="24"/>
                <w:lang w:val="en-US"/>
              </w:rPr>
            </w:pPr>
            <w:r w:rsidRPr="00BC18C2">
              <w:rPr>
                <w:rFonts w:ascii="Lato" w:hAnsi="Lato" w:cs="Arial"/>
                <w:color w:val="555555"/>
                <w:szCs w:val="24"/>
                <w:shd w:val="clear" w:color="auto" w:fill="FFFFFF"/>
              </w:rPr>
              <w:t xml:space="preserve">The DRR/CCA </w:t>
            </w:r>
            <w:proofErr w:type="gramStart"/>
            <w:r w:rsidRPr="00BC18C2">
              <w:rPr>
                <w:rFonts w:ascii="Lato" w:hAnsi="Lato" w:cs="Arial"/>
                <w:color w:val="555555"/>
                <w:szCs w:val="24"/>
                <w:shd w:val="clear" w:color="auto" w:fill="FFFFFF"/>
              </w:rPr>
              <w:t xml:space="preserve">Coordinator </w:t>
            </w:r>
            <w:r w:rsidR="00DD2FAE">
              <w:rPr>
                <w:rFonts w:ascii="Lato" w:hAnsi="Lato" w:cs="Arial"/>
                <w:color w:val="555555"/>
                <w:szCs w:val="24"/>
                <w:shd w:val="clear" w:color="auto" w:fill="FFFFFF"/>
              </w:rPr>
              <w:t xml:space="preserve"> will</w:t>
            </w:r>
            <w:proofErr w:type="gramEnd"/>
            <w:r w:rsidR="00DD2FAE">
              <w:rPr>
                <w:rFonts w:ascii="Lato" w:hAnsi="Lato" w:cs="Arial"/>
                <w:color w:val="555555"/>
                <w:szCs w:val="24"/>
                <w:shd w:val="clear" w:color="auto" w:fill="FFFFFF"/>
              </w:rPr>
              <w:t xml:space="preserve"> ensure Anticipatory Action and DRR/CCA projects of SCI and Local partners in South Sudan  are efficiently implemented and are aligned to the strategic plan of the organisation. The coordinator will lead the project team in </w:t>
            </w:r>
            <w:proofErr w:type="spellStart"/>
            <w:r w:rsidR="00DD2FAE">
              <w:rPr>
                <w:rFonts w:ascii="Lato" w:hAnsi="Lato" w:cs="Arial"/>
                <w:color w:val="555555"/>
                <w:szCs w:val="24"/>
                <w:shd w:val="clear" w:color="auto" w:fill="FFFFFF"/>
              </w:rPr>
              <w:t>caonducting</w:t>
            </w:r>
            <w:proofErr w:type="spellEnd"/>
            <w:r w:rsidR="00DD2FAE">
              <w:rPr>
                <w:rFonts w:ascii="Lato" w:hAnsi="Lato" w:cs="Arial"/>
                <w:color w:val="555555"/>
                <w:szCs w:val="24"/>
                <w:shd w:val="clear" w:color="auto" w:fill="FFFFFF"/>
              </w:rPr>
              <w:t xml:space="preserve"> Climate risk assessments to identify potential hazards, </w:t>
            </w:r>
            <w:proofErr w:type="gramStart"/>
            <w:r w:rsidR="00DD2FAE">
              <w:rPr>
                <w:rFonts w:ascii="Lato" w:hAnsi="Lato" w:cs="Arial"/>
                <w:color w:val="555555"/>
                <w:szCs w:val="24"/>
                <w:shd w:val="clear" w:color="auto" w:fill="FFFFFF"/>
              </w:rPr>
              <w:t>vulnerabilities</w:t>
            </w:r>
            <w:proofErr w:type="gramEnd"/>
            <w:r w:rsidR="00DD2FAE">
              <w:rPr>
                <w:rFonts w:ascii="Lato" w:hAnsi="Lato" w:cs="Arial"/>
                <w:color w:val="555555"/>
                <w:szCs w:val="24"/>
                <w:shd w:val="clear" w:color="auto" w:fill="FFFFFF"/>
              </w:rPr>
              <w:t xml:space="preserve"> and exposure to climate related risks in the SCI target areas.  </w:t>
            </w:r>
            <w:proofErr w:type="spellStart"/>
            <w:r w:rsidR="00DD2FAE">
              <w:rPr>
                <w:rFonts w:ascii="Lato" w:hAnsi="Lato" w:cs="Arial"/>
                <w:color w:val="555555"/>
                <w:szCs w:val="24"/>
                <w:shd w:val="clear" w:color="auto" w:fill="FFFFFF"/>
              </w:rPr>
              <w:t>He/She</w:t>
            </w:r>
            <w:proofErr w:type="spellEnd"/>
            <w:r w:rsidR="00DD2FAE">
              <w:rPr>
                <w:rFonts w:ascii="Lato" w:hAnsi="Lato" w:cs="Arial"/>
                <w:color w:val="555555"/>
                <w:szCs w:val="24"/>
                <w:shd w:val="clear" w:color="auto" w:fill="FFFFFF"/>
              </w:rPr>
              <w:t xml:space="preserve"> will ensure effective early warning systems are designed, </w:t>
            </w:r>
            <w:proofErr w:type="gramStart"/>
            <w:r w:rsidR="00DD2FAE">
              <w:rPr>
                <w:rFonts w:ascii="Lato" w:hAnsi="Lato" w:cs="Arial"/>
                <w:color w:val="555555"/>
                <w:szCs w:val="24"/>
                <w:shd w:val="clear" w:color="auto" w:fill="FFFFFF"/>
              </w:rPr>
              <w:t>implemented</w:t>
            </w:r>
            <w:proofErr w:type="gramEnd"/>
            <w:r w:rsidR="00DD2FAE">
              <w:rPr>
                <w:rFonts w:ascii="Lato" w:hAnsi="Lato" w:cs="Arial"/>
                <w:color w:val="555555"/>
                <w:szCs w:val="24"/>
                <w:shd w:val="clear" w:color="auto" w:fill="FFFFFF"/>
              </w:rPr>
              <w:t xml:space="preserve"> and provide timely alerts and trigger anticipatory actions in response to identified </w:t>
            </w:r>
            <w:r w:rsidR="00941769">
              <w:rPr>
                <w:rFonts w:ascii="Lato" w:hAnsi="Lato" w:cs="Arial"/>
                <w:color w:val="555555"/>
                <w:szCs w:val="24"/>
                <w:shd w:val="clear" w:color="auto" w:fill="FFFFFF"/>
              </w:rPr>
              <w:t xml:space="preserve">threats. He/she will collaborate with various </w:t>
            </w:r>
            <w:proofErr w:type="gramStart"/>
            <w:r w:rsidR="00941769">
              <w:rPr>
                <w:rFonts w:ascii="Lato" w:hAnsi="Lato" w:cs="Arial"/>
                <w:color w:val="555555"/>
                <w:szCs w:val="24"/>
                <w:shd w:val="clear" w:color="auto" w:fill="FFFFFF"/>
              </w:rPr>
              <w:t>stakeholders  including</w:t>
            </w:r>
            <w:proofErr w:type="gramEnd"/>
            <w:r w:rsidR="00941769">
              <w:rPr>
                <w:rFonts w:ascii="Lato" w:hAnsi="Lato" w:cs="Arial"/>
                <w:color w:val="555555"/>
                <w:szCs w:val="24"/>
                <w:shd w:val="clear" w:color="auto" w:fill="FFFFFF"/>
              </w:rPr>
              <w:t xml:space="preserve"> local communities , government agencies, partners and NGOs  to ensure coordinated and integrated approach to DRRCCA and Anticipatory Actions. The coordinator will lead on capacity </w:t>
            </w:r>
            <w:proofErr w:type="gramStart"/>
            <w:r w:rsidR="00941769">
              <w:rPr>
                <w:rFonts w:ascii="Lato" w:hAnsi="Lato" w:cs="Arial"/>
                <w:color w:val="555555"/>
                <w:szCs w:val="24"/>
                <w:shd w:val="clear" w:color="auto" w:fill="FFFFFF"/>
              </w:rPr>
              <w:t>building  and</w:t>
            </w:r>
            <w:proofErr w:type="gramEnd"/>
            <w:r w:rsidR="00941769">
              <w:rPr>
                <w:rFonts w:ascii="Lato" w:hAnsi="Lato" w:cs="Arial"/>
                <w:color w:val="555555"/>
                <w:szCs w:val="24"/>
                <w:shd w:val="clear" w:color="auto" w:fill="FFFFFF"/>
              </w:rPr>
              <w:t xml:space="preserve"> trainings for communities and relevant partners  to enhance preparedness , response and resilience to disasters and climate change impacts.  As a coordinator, you will oversee planning, implementation and monitoring of Anticipatory Actions and DRR/</w:t>
            </w:r>
            <w:proofErr w:type="gramStart"/>
            <w:r w:rsidR="00941769">
              <w:rPr>
                <w:rFonts w:ascii="Lato" w:hAnsi="Lato" w:cs="Arial"/>
                <w:color w:val="555555"/>
                <w:szCs w:val="24"/>
                <w:shd w:val="clear" w:color="auto" w:fill="FFFFFF"/>
              </w:rPr>
              <w:t>CCA  programmes</w:t>
            </w:r>
            <w:proofErr w:type="gramEnd"/>
            <w:r w:rsidR="00941769">
              <w:rPr>
                <w:rFonts w:ascii="Lato" w:hAnsi="Lato" w:cs="Arial"/>
                <w:color w:val="555555"/>
                <w:szCs w:val="24"/>
                <w:shd w:val="clear" w:color="auto" w:fill="FFFFFF"/>
              </w:rPr>
              <w:t xml:space="preserve"> of SCI, ensuring they are executed efficiently and effectively within established timelines.  The coordinator will also participate in new </w:t>
            </w:r>
            <w:proofErr w:type="spellStart"/>
            <w:r w:rsidR="00941769">
              <w:rPr>
                <w:rFonts w:ascii="Lato" w:hAnsi="Lato" w:cs="Arial"/>
                <w:color w:val="555555"/>
                <w:szCs w:val="24"/>
                <w:shd w:val="clear" w:color="auto" w:fill="FFFFFF"/>
              </w:rPr>
              <w:t>peoposal</w:t>
            </w:r>
            <w:proofErr w:type="spellEnd"/>
            <w:r w:rsidR="00941769">
              <w:rPr>
                <w:rFonts w:ascii="Lato" w:hAnsi="Lato" w:cs="Arial"/>
                <w:color w:val="555555"/>
                <w:szCs w:val="24"/>
                <w:shd w:val="clear" w:color="auto" w:fill="FFFFFF"/>
              </w:rPr>
              <w:t xml:space="preserve"> development in collaborations with </w:t>
            </w:r>
            <w:proofErr w:type="spellStart"/>
            <w:r w:rsidR="00941769">
              <w:rPr>
                <w:rFonts w:ascii="Lato" w:hAnsi="Lato" w:cs="Arial"/>
                <w:color w:val="555555"/>
                <w:szCs w:val="24"/>
                <w:shd w:val="clear" w:color="auto" w:fill="FFFFFF"/>
              </w:rPr>
              <w:t>Techncial</w:t>
            </w:r>
            <w:proofErr w:type="spellEnd"/>
            <w:r w:rsidR="00941769">
              <w:rPr>
                <w:rFonts w:ascii="Lato" w:hAnsi="Lato" w:cs="Arial"/>
                <w:color w:val="555555"/>
                <w:szCs w:val="24"/>
                <w:shd w:val="clear" w:color="auto" w:fill="FFFFFF"/>
              </w:rPr>
              <w:t xml:space="preserve"> Advisors and selected local partners.  He/she will play a key role </w:t>
            </w:r>
            <w:proofErr w:type="gramStart"/>
            <w:r w:rsidR="00941769">
              <w:rPr>
                <w:rFonts w:ascii="Lato" w:hAnsi="Lato" w:cs="Arial"/>
                <w:color w:val="555555"/>
                <w:szCs w:val="24"/>
                <w:shd w:val="clear" w:color="auto" w:fill="FFFFFF"/>
              </w:rPr>
              <w:t>in  advocacy</w:t>
            </w:r>
            <w:proofErr w:type="gramEnd"/>
            <w:r w:rsidR="00941769">
              <w:rPr>
                <w:rFonts w:ascii="Lato" w:hAnsi="Lato" w:cs="Arial"/>
                <w:color w:val="555555"/>
                <w:szCs w:val="24"/>
                <w:shd w:val="clear" w:color="auto" w:fill="FFFFFF"/>
              </w:rPr>
              <w:t xml:space="preserve"> for policies and practices  that support Anticipatory Actions/DRRCCA at local, county, state and national levels. The coordinator will maintain accurate records, prepare reports on project progress and communicate key findings to </w:t>
            </w:r>
            <w:proofErr w:type="gramStart"/>
            <w:r w:rsidR="00941769">
              <w:rPr>
                <w:rFonts w:ascii="Lato" w:hAnsi="Lato" w:cs="Arial"/>
                <w:color w:val="555555"/>
                <w:szCs w:val="24"/>
                <w:shd w:val="clear" w:color="auto" w:fill="FFFFFF"/>
              </w:rPr>
              <w:t>stakeholders  in</w:t>
            </w:r>
            <w:proofErr w:type="gramEnd"/>
            <w:r w:rsidR="00941769">
              <w:rPr>
                <w:rFonts w:ascii="Lato" w:hAnsi="Lato" w:cs="Arial"/>
                <w:color w:val="555555"/>
                <w:szCs w:val="24"/>
                <w:shd w:val="clear" w:color="auto" w:fill="FFFFFF"/>
              </w:rPr>
              <w:t xml:space="preserve"> conjunction with the technical advisor and programme managers. </w:t>
            </w:r>
          </w:p>
        </w:tc>
      </w:tr>
      <w:tr w:rsidR="006E515E" w:rsidRPr="00BC18C2" w14:paraId="65A4029A" w14:textId="77777777" w:rsidTr="007768BF">
        <w:trPr>
          <w:trHeight w:val="1275"/>
          <w:jc w:val="center"/>
        </w:trPr>
        <w:tc>
          <w:tcPr>
            <w:tcW w:w="10574" w:type="dxa"/>
            <w:gridSpan w:val="3"/>
          </w:tcPr>
          <w:p w14:paraId="2446E495" w14:textId="77777777" w:rsidR="006E515E" w:rsidRPr="00DD2FAE" w:rsidRDefault="006E515E" w:rsidP="00BC18C2">
            <w:pPr>
              <w:rPr>
                <w:rFonts w:ascii="Lato" w:hAnsi="Lato" w:cs="Arial"/>
                <w:b/>
                <w:bCs/>
                <w:szCs w:val="24"/>
              </w:rPr>
            </w:pPr>
            <w:r w:rsidRPr="00DD2FAE">
              <w:rPr>
                <w:rFonts w:ascii="Lato" w:hAnsi="Lato" w:cs="Arial"/>
                <w:b/>
                <w:bCs/>
                <w:szCs w:val="24"/>
              </w:rPr>
              <w:t xml:space="preserve">SCOPE OF ROLE: </w:t>
            </w:r>
          </w:p>
          <w:p w14:paraId="4EBBFDD9" w14:textId="09F436C0" w:rsidR="006E515E" w:rsidRPr="00203030" w:rsidRDefault="006E515E" w:rsidP="00BC18C2">
            <w:pPr>
              <w:rPr>
                <w:rFonts w:ascii="Lato" w:hAnsi="Lato" w:cs="Arial"/>
                <w:szCs w:val="24"/>
              </w:rPr>
            </w:pPr>
            <w:r w:rsidRPr="00203030">
              <w:rPr>
                <w:rFonts w:ascii="Lato" w:hAnsi="Lato" w:cs="Arial"/>
                <w:szCs w:val="24"/>
              </w:rPr>
              <w:t xml:space="preserve">Reports to: </w:t>
            </w:r>
            <w:r w:rsidR="00F02875" w:rsidRPr="00203030">
              <w:rPr>
                <w:rFonts w:ascii="Lato" w:hAnsi="Lato" w:cs="Arial"/>
                <w:szCs w:val="24"/>
              </w:rPr>
              <w:t>Senior Program Manager with dotted line to DRRCCA TS</w:t>
            </w:r>
          </w:p>
          <w:p w14:paraId="1D063FE2" w14:textId="0BADA973" w:rsidR="006E515E" w:rsidRPr="00203030" w:rsidRDefault="006E515E" w:rsidP="00BC18C2">
            <w:pPr>
              <w:rPr>
                <w:rFonts w:ascii="Lato" w:hAnsi="Lato" w:cs="Arial"/>
                <w:szCs w:val="24"/>
              </w:rPr>
            </w:pPr>
            <w:r w:rsidRPr="00203030">
              <w:rPr>
                <w:rFonts w:ascii="Lato" w:hAnsi="Lato" w:cs="Arial"/>
                <w:szCs w:val="24"/>
              </w:rPr>
              <w:t>Staff reporting to this post:</w:t>
            </w:r>
            <w:r w:rsidR="007768BF" w:rsidRPr="00203030">
              <w:rPr>
                <w:rFonts w:ascii="Lato" w:hAnsi="Lato" w:cs="Arial"/>
                <w:szCs w:val="24"/>
              </w:rPr>
              <w:t xml:space="preserve"> </w:t>
            </w:r>
          </w:p>
          <w:p w14:paraId="13CD709C" w14:textId="6271273C" w:rsidR="006E515E" w:rsidRPr="00203030" w:rsidRDefault="006E515E" w:rsidP="00BC18C2">
            <w:pPr>
              <w:rPr>
                <w:rFonts w:ascii="Lato" w:hAnsi="Lato" w:cs="Arial"/>
                <w:szCs w:val="24"/>
              </w:rPr>
            </w:pPr>
            <w:r w:rsidRPr="00203030">
              <w:rPr>
                <w:rFonts w:ascii="Lato" w:hAnsi="Lato" w:cs="Arial"/>
                <w:szCs w:val="24"/>
              </w:rPr>
              <w:t>Direct:</w:t>
            </w:r>
            <w:r w:rsidR="002937AC" w:rsidRPr="00203030">
              <w:rPr>
                <w:rFonts w:ascii="Lato" w:hAnsi="Lato" w:cs="Arial"/>
                <w:szCs w:val="24"/>
              </w:rPr>
              <w:t xml:space="preserve"> </w:t>
            </w:r>
            <w:proofErr w:type="gramStart"/>
            <w:r w:rsidR="002937AC" w:rsidRPr="00203030">
              <w:rPr>
                <w:rFonts w:ascii="Lato" w:hAnsi="Lato" w:cs="Arial"/>
                <w:szCs w:val="24"/>
              </w:rPr>
              <w:t xml:space="preserve">2 </w:t>
            </w:r>
            <w:r w:rsidRPr="00203030">
              <w:rPr>
                <w:rFonts w:ascii="Lato" w:hAnsi="Lato" w:cs="Arial"/>
                <w:szCs w:val="24"/>
              </w:rPr>
              <w:t xml:space="preserve"> </w:t>
            </w:r>
            <w:r w:rsidR="002937AC" w:rsidRPr="00203030">
              <w:rPr>
                <w:rFonts w:ascii="Lato" w:hAnsi="Lato" w:cs="Arial"/>
                <w:szCs w:val="24"/>
              </w:rPr>
              <w:t>DRRCCA</w:t>
            </w:r>
            <w:proofErr w:type="gramEnd"/>
            <w:r w:rsidR="002937AC" w:rsidRPr="00203030">
              <w:rPr>
                <w:rFonts w:ascii="Lato" w:hAnsi="Lato" w:cs="Arial"/>
                <w:szCs w:val="24"/>
              </w:rPr>
              <w:t xml:space="preserve"> officers </w:t>
            </w:r>
          </w:p>
          <w:p w14:paraId="4B65CA4B" w14:textId="7B9D9CC9" w:rsidR="006E515E" w:rsidRPr="00203030" w:rsidRDefault="006E515E" w:rsidP="00BC18C2">
            <w:pPr>
              <w:rPr>
                <w:rFonts w:ascii="Lato" w:hAnsi="Lato" w:cs="Arial"/>
                <w:szCs w:val="24"/>
              </w:rPr>
            </w:pPr>
            <w:proofErr w:type="gramStart"/>
            <w:r w:rsidRPr="00203030">
              <w:rPr>
                <w:rFonts w:ascii="Lato" w:hAnsi="Lato" w:cs="Arial"/>
                <w:szCs w:val="24"/>
              </w:rPr>
              <w:t>Indirect :</w:t>
            </w:r>
            <w:proofErr w:type="gramEnd"/>
            <w:r w:rsidRPr="00203030">
              <w:rPr>
                <w:rFonts w:ascii="Lato" w:hAnsi="Lato" w:cs="Arial"/>
                <w:szCs w:val="24"/>
              </w:rPr>
              <w:t xml:space="preserve"> </w:t>
            </w:r>
            <w:r w:rsidR="00203030" w:rsidRPr="00203030">
              <w:rPr>
                <w:rFonts w:ascii="Lato" w:hAnsi="Lato" w:cs="Arial"/>
                <w:szCs w:val="24"/>
              </w:rPr>
              <w:t>NA</w:t>
            </w:r>
          </w:p>
          <w:p w14:paraId="1B0E6CE0" w14:textId="303C5055" w:rsidR="006E515E" w:rsidRPr="00BC18C2" w:rsidRDefault="006E515E" w:rsidP="00BC18C2">
            <w:pPr>
              <w:rPr>
                <w:rFonts w:ascii="Lato" w:hAnsi="Lato" w:cs="Arial"/>
                <w:szCs w:val="24"/>
              </w:rPr>
            </w:pPr>
            <w:r w:rsidRPr="00203030">
              <w:rPr>
                <w:rFonts w:ascii="Lato" w:hAnsi="Lato" w:cs="Arial"/>
                <w:szCs w:val="24"/>
              </w:rPr>
              <w:t xml:space="preserve">Budget Responsibilities: </w:t>
            </w:r>
            <w:r w:rsidR="00203030" w:rsidRPr="00203030">
              <w:rPr>
                <w:rFonts w:ascii="Lato" w:hAnsi="Lato" w:cs="Arial"/>
                <w:szCs w:val="24"/>
              </w:rPr>
              <w:t>NA</w:t>
            </w:r>
          </w:p>
          <w:p w14:paraId="075BBE66" w14:textId="06AE12C3" w:rsidR="006E515E" w:rsidRPr="00BC18C2" w:rsidRDefault="006E515E" w:rsidP="00BC18C2">
            <w:pPr>
              <w:rPr>
                <w:rFonts w:ascii="Lato" w:hAnsi="Lato"/>
                <w:szCs w:val="24"/>
              </w:rPr>
            </w:pPr>
          </w:p>
        </w:tc>
      </w:tr>
      <w:tr w:rsidR="006E515E" w:rsidRPr="00BC18C2" w14:paraId="73DFEF18" w14:textId="77777777" w:rsidTr="007768BF">
        <w:trPr>
          <w:trHeight w:val="1412"/>
          <w:jc w:val="center"/>
        </w:trPr>
        <w:tc>
          <w:tcPr>
            <w:tcW w:w="10574" w:type="dxa"/>
            <w:gridSpan w:val="3"/>
          </w:tcPr>
          <w:p w14:paraId="53F8EB39" w14:textId="222351A9" w:rsidR="006E515E" w:rsidRPr="00DD2FAE" w:rsidRDefault="006E515E" w:rsidP="00BC18C2">
            <w:pPr>
              <w:rPr>
                <w:rFonts w:ascii="Lato" w:hAnsi="Lato" w:cs="Arial"/>
                <w:b/>
                <w:bCs/>
                <w:szCs w:val="24"/>
              </w:rPr>
            </w:pPr>
            <w:r w:rsidRPr="00DD2FAE">
              <w:rPr>
                <w:rFonts w:ascii="Lato" w:hAnsi="Lato" w:cs="Arial"/>
                <w:b/>
                <w:bCs/>
                <w:szCs w:val="24"/>
              </w:rPr>
              <w:t>KEY AREAS OF ACCOUNTABILITY:</w:t>
            </w:r>
          </w:p>
          <w:p w14:paraId="40008242" w14:textId="77777777" w:rsidR="006E515E" w:rsidRPr="00BC18C2" w:rsidRDefault="006E515E" w:rsidP="00BC18C2">
            <w:pPr>
              <w:rPr>
                <w:rFonts w:ascii="Lato" w:hAnsi="Lato" w:cs="Arial"/>
                <w:szCs w:val="24"/>
              </w:rPr>
            </w:pPr>
          </w:p>
          <w:p w14:paraId="53F44677" w14:textId="77777777" w:rsidR="00E0730F" w:rsidRPr="00BC18C2" w:rsidRDefault="00E0730F" w:rsidP="00BC18C2">
            <w:pPr>
              <w:pStyle w:val="ListParagraph"/>
              <w:numPr>
                <w:ilvl w:val="0"/>
                <w:numId w:val="30"/>
              </w:numPr>
              <w:rPr>
                <w:rFonts w:ascii="Lato" w:hAnsi="Lato" w:cs="Arial"/>
                <w:szCs w:val="24"/>
              </w:rPr>
            </w:pPr>
            <w:r w:rsidRPr="00BC18C2">
              <w:rPr>
                <w:rFonts w:ascii="Lato" w:hAnsi="Lato" w:cs="Arial"/>
                <w:color w:val="333333"/>
                <w:szCs w:val="24"/>
              </w:rPr>
              <w:t xml:space="preserve">Coordinate and lead the process of DRR/CCA risk vulnerability </w:t>
            </w:r>
            <w:proofErr w:type="gramStart"/>
            <w:r w:rsidRPr="00BC18C2">
              <w:rPr>
                <w:rFonts w:ascii="Lato" w:hAnsi="Lato" w:cs="Arial"/>
                <w:color w:val="333333"/>
                <w:szCs w:val="24"/>
              </w:rPr>
              <w:t xml:space="preserve">and </w:t>
            </w:r>
            <w:r w:rsidRPr="00BC18C2">
              <w:rPr>
                <w:rFonts w:ascii="Lato" w:hAnsi="Lato" w:cs="Arial"/>
                <w:color w:val="333333"/>
                <w:szCs w:val="24"/>
                <w:shd w:val="clear" w:color="auto" w:fill="FFFFFF"/>
              </w:rPr>
              <w:t xml:space="preserve"> capacity</w:t>
            </w:r>
            <w:proofErr w:type="gramEnd"/>
            <w:r w:rsidRPr="00BC18C2">
              <w:rPr>
                <w:rFonts w:ascii="Lato" w:hAnsi="Lato" w:cs="Arial"/>
                <w:color w:val="333333"/>
                <w:szCs w:val="24"/>
                <w:shd w:val="clear" w:color="auto" w:fill="FFFFFF"/>
              </w:rPr>
              <w:t xml:space="preserve"> assessments and develop risk informed preparedness and contingency plans with active participation of children, and communities  in identified schools and communities.</w:t>
            </w:r>
          </w:p>
          <w:p w14:paraId="5D40265C" w14:textId="77777777" w:rsidR="00E0730F" w:rsidRPr="00BC18C2" w:rsidRDefault="00E0730F" w:rsidP="00BC18C2">
            <w:pPr>
              <w:pStyle w:val="ListParagraph"/>
              <w:numPr>
                <w:ilvl w:val="0"/>
                <w:numId w:val="30"/>
              </w:numPr>
              <w:rPr>
                <w:rFonts w:ascii="Lato" w:hAnsi="Lato"/>
                <w:szCs w:val="24"/>
              </w:rPr>
            </w:pPr>
            <w:r w:rsidRPr="00BC18C2">
              <w:rPr>
                <w:rFonts w:ascii="Lato" w:hAnsi="Lato" w:cs="Arial"/>
                <w:color w:val="333333"/>
                <w:szCs w:val="24"/>
                <w:shd w:val="clear" w:color="auto" w:fill="FFFFFF"/>
              </w:rPr>
              <w:t xml:space="preserve">Coordinate collection of risk data, development of Early Warning Systems for schools and communities. Ensures EW information on Disasters and Climate Risks are disseminated at all levels with the programme areas in a coordinated and timely manner. The coordinator will work closely with the Local government authorities and line departments responsible for generation of sector risk and sector specific early warning data and </w:t>
            </w:r>
            <w:proofErr w:type="gramStart"/>
            <w:r w:rsidRPr="00BC18C2">
              <w:rPr>
                <w:rFonts w:ascii="Lato" w:hAnsi="Lato" w:cs="Arial"/>
                <w:color w:val="333333"/>
                <w:szCs w:val="24"/>
                <w:shd w:val="clear" w:color="auto" w:fill="FFFFFF"/>
              </w:rPr>
              <w:t>information</w:t>
            </w:r>
            <w:proofErr w:type="gramEnd"/>
          </w:p>
          <w:p w14:paraId="010C7D2E" w14:textId="77777777" w:rsidR="00E0730F" w:rsidRPr="00BC18C2" w:rsidRDefault="00E0730F" w:rsidP="00BC18C2">
            <w:pPr>
              <w:pStyle w:val="ListParagraph"/>
              <w:numPr>
                <w:ilvl w:val="0"/>
                <w:numId w:val="30"/>
              </w:numPr>
              <w:rPr>
                <w:rFonts w:ascii="Lato" w:hAnsi="Lato" w:cs="Arial"/>
                <w:color w:val="333333"/>
                <w:szCs w:val="24"/>
                <w:shd w:val="clear" w:color="auto" w:fill="FFFFFF"/>
              </w:rPr>
            </w:pPr>
            <w:r w:rsidRPr="00BC18C2">
              <w:rPr>
                <w:rFonts w:ascii="Lato" w:hAnsi="Lato" w:cs="Arial"/>
                <w:color w:val="333333"/>
                <w:szCs w:val="24"/>
                <w:shd w:val="clear" w:color="auto" w:fill="FFFFFF"/>
              </w:rPr>
              <w:lastRenderedPageBreak/>
              <w:t xml:space="preserve">Coordinate and provide technical support to Anticipatory </w:t>
            </w:r>
            <w:proofErr w:type="gramStart"/>
            <w:r w:rsidRPr="00BC18C2">
              <w:rPr>
                <w:rFonts w:ascii="Lato" w:hAnsi="Lato" w:cs="Arial"/>
                <w:color w:val="333333"/>
                <w:szCs w:val="24"/>
                <w:shd w:val="clear" w:color="auto" w:fill="FFFFFF"/>
              </w:rPr>
              <w:t>Action  and</w:t>
            </w:r>
            <w:proofErr w:type="gramEnd"/>
            <w:r w:rsidRPr="00BC18C2">
              <w:rPr>
                <w:rFonts w:ascii="Lato" w:hAnsi="Lato" w:cs="Arial"/>
                <w:color w:val="333333"/>
                <w:szCs w:val="24"/>
                <w:shd w:val="clear" w:color="auto" w:fill="FFFFFF"/>
              </w:rPr>
              <w:t xml:space="preserve"> DRR/CCA programme in South sudan. Ensures partners and </w:t>
            </w:r>
            <w:proofErr w:type="gramStart"/>
            <w:r w:rsidRPr="00BC18C2">
              <w:rPr>
                <w:rFonts w:ascii="Lato" w:hAnsi="Lato" w:cs="Arial"/>
                <w:color w:val="333333"/>
                <w:szCs w:val="24"/>
                <w:shd w:val="clear" w:color="auto" w:fill="FFFFFF"/>
              </w:rPr>
              <w:t>field based</w:t>
            </w:r>
            <w:proofErr w:type="gramEnd"/>
            <w:r w:rsidRPr="00BC18C2">
              <w:rPr>
                <w:rFonts w:ascii="Lato" w:hAnsi="Lato" w:cs="Arial"/>
                <w:color w:val="333333"/>
                <w:szCs w:val="24"/>
                <w:shd w:val="clear" w:color="auto" w:fill="FFFFFF"/>
              </w:rPr>
              <w:t xml:space="preserve"> staff are well supported and guided on DRRCCA and Anticipatory Action practices standards and quality implementation. Ensure target programme participants are engaged throughout the programme cycle and </w:t>
            </w:r>
            <w:proofErr w:type="gramStart"/>
            <w:r w:rsidRPr="00BC18C2">
              <w:rPr>
                <w:rFonts w:ascii="Lato" w:hAnsi="Lato" w:cs="Arial"/>
                <w:color w:val="333333"/>
                <w:szCs w:val="24"/>
                <w:shd w:val="clear" w:color="auto" w:fill="FFFFFF"/>
              </w:rPr>
              <w:t>field based</w:t>
            </w:r>
            <w:proofErr w:type="gramEnd"/>
            <w:r w:rsidRPr="00BC18C2">
              <w:rPr>
                <w:rFonts w:ascii="Lato" w:hAnsi="Lato" w:cs="Arial"/>
                <w:color w:val="333333"/>
                <w:szCs w:val="24"/>
                <w:shd w:val="clear" w:color="auto" w:fill="FFFFFF"/>
              </w:rPr>
              <w:t xml:space="preserve"> staff have work plan</w:t>
            </w:r>
          </w:p>
          <w:p w14:paraId="572AF473" w14:textId="77777777" w:rsidR="00E0730F" w:rsidRPr="00BC18C2" w:rsidRDefault="00E0730F" w:rsidP="00BC18C2">
            <w:pPr>
              <w:pStyle w:val="ListParagraph"/>
              <w:numPr>
                <w:ilvl w:val="0"/>
                <w:numId w:val="30"/>
              </w:numPr>
              <w:rPr>
                <w:rFonts w:ascii="Lato" w:hAnsi="Lato" w:cs="Arial"/>
                <w:color w:val="333333"/>
                <w:szCs w:val="24"/>
                <w:shd w:val="clear" w:color="auto" w:fill="FFFFFF"/>
              </w:rPr>
            </w:pPr>
            <w:r w:rsidRPr="00BC18C2">
              <w:rPr>
                <w:rFonts w:ascii="Lato" w:hAnsi="Lato" w:cs="Arial"/>
                <w:color w:val="333333"/>
                <w:szCs w:val="24"/>
                <w:shd w:val="clear" w:color="auto" w:fill="FFFFFF"/>
              </w:rPr>
              <w:t xml:space="preserve">Facilitate DRRCCA and Anticipatory Action </w:t>
            </w:r>
            <w:proofErr w:type="gramStart"/>
            <w:r w:rsidRPr="00BC18C2">
              <w:rPr>
                <w:rFonts w:ascii="Lato" w:hAnsi="Lato" w:cs="Arial"/>
                <w:color w:val="333333"/>
                <w:szCs w:val="24"/>
                <w:shd w:val="clear" w:color="auto" w:fill="FFFFFF"/>
              </w:rPr>
              <w:t>training  for</w:t>
            </w:r>
            <w:proofErr w:type="gramEnd"/>
            <w:r w:rsidRPr="00BC18C2">
              <w:rPr>
                <w:rFonts w:ascii="Lato" w:hAnsi="Lato" w:cs="Arial"/>
                <w:color w:val="333333"/>
                <w:szCs w:val="24"/>
                <w:shd w:val="clear" w:color="auto" w:fill="FFFFFF"/>
              </w:rPr>
              <w:t xml:space="preserve"> SCI staff and partners in accordance with South Sudan quality standards and framework under the guidance of field and programme manager and technical advisors.</w:t>
            </w:r>
          </w:p>
          <w:p w14:paraId="25F0B619" w14:textId="77777777" w:rsidR="00E0730F" w:rsidRPr="00BC18C2" w:rsidRDefault="00E0730F" w:rsidP="00BC18C2">
            <w:pPr>
              <w:pStyle w:val="ListParagraph"/>
              <w:numPr>
                <w:ilvl w:val="0"/>
                <w:numId w:val="30"/>
              </w:numPr>
              <w:rPr>
                <w:rFonts w:ascii="Lato" w:hAnsi="Lato" w:cs="Arial"/>
                <w:color w:val="333333"/>
                <w:szCs w:val="24"/>
                <w:shd w:val="clear" w:color="auto" w:fill="FFFFFF"/>
              </w:rPr>
            </w:pPr>
            <w:r w:rsidRPr="00BC18C2">
              <w:rPr>
                <w:rFonts w:ascii="Lato" w:hAnsi="Lato" w:cs="Arial"/>
                <w:szCs w:val="24"/>
              </w:rPr>
              <w:t xml:space="preserve">Work closely with programme </w:t>
            </w:r>
            <w:proofErr w:type="spellStart"/>
            <w:r w:rsidRPr="00BC18C2">
              <w:rPr>
                <w:rFonts w:ascii="Lato" w:hAnsi="Lato" w:cs="Arial"/>
                <w:szCs w:val="24"/>
              </w:rPr>
              <w:t>mananagers</w:t>
            </w:r>
            <w:proofErr w:type="spellEnd"/>
            <w:r w:rsidRPr="00BC18C2">
              <w:rPr>
                <w:rFonts w:ascii="Lato" w:hAnsi="Lato" w:cs="Arial"/>
                <w:szCs w:val="24"/>
              </w:rPr>
              <w:t xml:space="preserve">, other sector coordinators and other technical advisers to ensure the integration of </w:t>
            </w:r>
            <w:proofErr w:type="gramStart"/>
            <w:r w:rsidRPr="00BC18C2">
              <w:rPr>
                <w:rFonts w:ascii="Lato" w:hAnsi="Lato" w:cs="Arial"/>
                <w:szCs w:val="24"/>
              </w:rPr>
              <w:t>child-centred</w:t>
            </w:r>
            <w:proofErr w:type="gramEnd"/>
            <w:r w:rsidRPr="00BC18C2">
              <w:rPr>
                <w:rFonts w:ascii="Lato" w:hAnsi="Lato" w:cs="Arial"/>
                <w:szCs w:val="24"/>
              </w:rPr>
              <w:t xml:space="preserve"> DRR &amp; CCA into response strategies and programme planning frameworks.</w:t>
            </w:r>
          </w:p>
          <w:p w14:paraId="1E86A59D" w14:textId="77777777" w:rsidR="00E0730F" w:rsidRPr="00BC18C2" w:rsidRDefault="00E0730F" w:rsidP="00BC18C2">
            <w:pPr>
              <w:pStyle w:val="ListParagraph"/>
              <w:numPr>
                <w:ilvl w:val="0"/>
                <w:numId w:val="30"/>
              </w:numPr>
              <w:rPr>
                <w:rFonts w:ascii="Lato" w:hAnsi="Lato" w:cs="Arial"/>
                <w:color w:val="333333"/>
                <w:szCs w:val="24"/>
                <w:shd w:val="clear" w:color="auto" w:fill="FFFFFF"/>
              </w:rPr>
            </w:pPr>
            <w:r w:rsidRPr="00BC18C2">
              <w:rPr>
                <w:rFonts w:ascii="Lato" w:hAnsi="Lato" w:cs="Arial"/>
                <w:szCs w:val="24"/>
              </w:rPr>
              <w:t>Providing field based technical support and inputs during DRR/</w:t>
            </w:r>
            <w:proofErr w:type="gramStart"/>
            <w:r w:rsidRPr="00BC18C2">
              <w:rPr>
                <w:rFonts w:ascii="Lato" w:hAnsi="Lato" w:cs="Arial"/>
                <w:szCs w:val="24"/>
              </w:rPr>
              <w:t>CCA  and</w:t>
            </w:r>
            <w:proofErr w:type="gramEnd"/>
            <w:r w:rsidRPr="00BC18C2">
              <w:rPr>
                <w:rFonts w:ascii="Lato" w:hAnsi="Lato" w:cs="Arial"/>
                <w:szCs w:val="24"/>
              </w:rPr>
              <w:t xml:space="preserve"> Anticipatory Action assessments and evaluations. </w:t>
            </w:r>
          </w:p>
          <w:p w14:paraId="2E8C4B48" w14:textId="77777777" w:rsidR="00E0730F" w:rsidRPr="00BC18C2" w:rsidRDefault="00E0730F" w:rsidP="00BC18C2">
            <w:pPr>
              <w:pStyle w:val="ListParagraph"/>
              <w:numPr>
                <w:ilvl w:val="0"/>
                <w:numId w:val="30"/>
              </w:numPr>
              <w:rPr>
                <w:rFonts w:ascii="Lato" w:hAnsi="Lato" w:cs="Arial"/>
                <w:color w:val="333333"/>
                <w:szCs w:val="24"/>
                <w:shd w:val="clear" w:color="auto" w:fill="FFFFFF"/>
                <w:lang w:eastAsia="ar-SA"/>
              </w:rPr>
            </w:pPr>
            <w:r w:rsidRPr="00BC18C2">
              <w:rPr>
                <w:rFonts w:ascii="Lato" w:hAnsi="Lato" w:cs="Arial"/>
                <w:szCs w:val="24"/>
              </w:rPr>
              <w:t xml:space="preserve">Coordinate and train field based staff and local </w:t>
            </w:r>
            <w:proofErr w:type="gramStart"/>
            <w:r w:rsidRPr="00BC18C2">
              <w:rPr>
                <w:rFonts w:ascii="Lato" w:hAnsi="Lato" w:cs="Arial"/>
                <w:szCs w:val="24"/>
              </w:rPr>
              <w:t>partners  on</w:t>
            </w:r>
            <w:proofErr w:type="gramEnd"/>
            <w:r w:rsidRPr="00BC18C2">
              <w:rPr>
                <w:rFonts w:ascii="Lato" w:hAnsi="Lato" w:cs="Arial"/>
                <w:szCs w:val="24"/>
              </w:rPr>
              <w:t xml:space="preserve"> child-centred DRRCCA and Anticipatory Action and Early Actions. Disseminate latest resilience and </w:t>
            </w:r>
            <w:proofErr w:type="gramStart"/>
            <w:r w:rsidRPr="00BC18C2">
              <w:rPr>
                <w:rFonts w:ascii="Lato" w:hAnsi="Lato" w:cs="Arial"/>
                <w:szCs w:val="24"/>
              </w:rPr>
              <w:t>child-centred</w:t>
            </w:r>
            <w:proofErr w:type="gramEnd"/>
            <w:r w:rsidRPr="00BC18C2">
              <w:rPr>
                <w:rFonts w:ascii="Lato" w:hAnsi="Lato" w:cs="Arial"/>
                <w:szCs w:val="24"/>
              </w:rPr>
              <w:t xml:space="preserve"> DRR &amp; CCA and AA practices in concise and easily accessible formats to relevant programme staff.</w:t>
            </w:r>
          </w:p>
          <w:p w14:paraId="5730DB6D" w14:textId="77777777" w:rsidR="00E0730F" w:rsidRPr="00BC18C2" w:rsidRDefault="00E0730F" w:rsidP="00BC18C2">
            <w:pPr>
              <w:pStyle w:val="ListParagraph"/>
              <w:numPr>
                <w:ilvl w:val="0"/>
                <w:numId w:val="30"/>
              </w:numPr>
              <w:rPr>
                <w:rFonts w:ascii="Lato" w:hAnsi="Lato" w:cs="Arial"/>
                <w:color w:val="333333"/>
                <w:szCs w:val="24"/>
                <w:shd w:val="clear" w:color="auto" w:fill="FFFFFF"/>
                <w:lang w:eastAsia="ar-SA"/>
              </w:rPr>
            </w:pPr>
            <w:r w:rsidRPr="00BC18C2">
              <w:rPr>
                <w:rFonts w:ascii="Lato" w:hAnsi="Lato" w:cs="Arial"/>
                <w:szCs w:val="24"/>
              </w:rPr>
              <w:t xml:space="preserve">Support </w:t>
            </w:r>
            <w:proofErr w:type="gramStart"/>
            <w:r w:rsidRPr="00BC18C2">
              <w:rPr>
                <w:rFonts w:ascii="Lato" w:hAnsi="Lato" w:cs="Arial"/>
                <w:szCs w:val="24"/>
              </w:rPr>
              <w:t>field based</w:t>
            </w:r>
            <w:proofErr w:type="gramEnd"/>
            <w:r w:rsidRPr="00BC18C2">
              <w:rPr>
                <w:rFonts w:ascii="Lato" w:hAnsi="Lato" w:cs="Arial"/>
                <w:szCs w:val="24"/>
              </w:rPr>
              <w:t xml:space="preserve"> staff to integrate child-centred DRR &amp; CCA thinking and practice in project implementation, including the introduction of minimum quality standards and resilience marker; ensuring risk lens and mitigation.</w:t>
            </w:r>
          </w:p>
          <w:p w14:paraId="085ECF60" w14:textId="77777777" w:rsidR="00E0730F" w:rsidRPr="00BC18C2" w:rsidRDefault="00E0730F" w:rsidP="00BC18C2">
            <w:pPr>
              <w:pStyle w:val="ListParagraph"/>
              <w:numPr>
                <w:ilvl w:val="0"/>
                <w:numId w:val="30"/>
              </w:numPr>
              <w:rPr>
                <w:rFonts w:ascii="Lato" w:hAnsi="Lato" w:cs="Arial"/>
                <w:color w:val="333333"/>
                <w:szCs w:val="24"/>
                <w:shd w:val="clear" w:color="auto" w:fill="FFFFFF"/>
                <w:lang w:eastAsia="ar-SA"/>
              </w:rPr>
            </w:pPr>
            <w:r w:rsidRPr="00BC18C2">
              <w:rPr>
                <w:rFonts w:ascii="Lato" w:hAnsi="Lato" w:cs="Arial"/>
                <w:szCs w:val="24"/>
                <w:lang w:val="en-US" w:eastAsia="nb-NO"/>
              </w:rPr>
              <w:t xml:space="preserve">Lead on the monitoring and evaluations of interventions, including monitoring visits and a post-response review and assessment to facilitate effective integration of DRR-CCA </w:t>
            </w:r>
            <w:proofErr w:type="gramStart"/>
            <w:r w:rsidRPr="00BC18C2">
              <w:rPr>
                <w:rFonts w:ascii="Lato" w:hAnsi="Lato" w:cs="Arial"/>
                <w:szCs w:val="24"/>
                <w:lang w:val="en-US" w:eastAsia="nb-NO"/>
              </w:rPr>
              <w:t>issues  and</w:t>
            </w:r>
            <w:proofErr w:type="gramEnd"/>
            <w:r w:rsidRPr="00BC18C2">
              <w:rPr>
                <w:rFonts w:ascii="Lato" w:hAnsi="Lato" w:cs="Arial"/>
                <w:szCs w:val="24"/>
                <w:lang w:val="en-US" w:eastAsia="nb-NO"/>
              </w:rPr>
              <w:t xml:space="preserve"> Anticipatory Action in all stages of the SCI </w:t>
            </w:r>
            <w:proofErr w:type="spellStart"/>
            <w:r w:rsidRPr="00BC18C2">
              <w:rPr>
                <w:rFonts w:ascii="Lato" w:hAnsi="Lato" w:cs="Arial"/>
                <w:szCs w:val="24"/>
                <w:lang w:val="en-US" w:eastAsia="nb-NO"/>
              </w:rPr>
              <w:t>programme</w:t>
            </w:r>
            <w:proofErr w:type="spellEnd"/>
            <w:r w:rsidRPr="00BC18C2">
              <w:rPr>
                <w:rFonts w:ascii="Lato" w:hAnsi="Lato" w:cs="Arial"/>
                <w:szCs w:val="24"/>
                <w:lang w:val="en-US" w:eastAsia="nb-NO"/>
              </w:rPr>
              <w:t>.</w:t>
            </w:r>
          </w:p>
          <w:p w14:paraId="38464322" w14:textId="77777777" w:rsidR="00E0730F" w:rsidRPr="00BC18C2" w:rsidRDefault="00E0730F" w:rsidP="00BC18C2">
            <w:pPr>
              <w:pStyle w:val="ListParagraph"/>
              <w:numPr>
                <w:ilvl w:val="0"/>
                <w:numId w:val="30"/>
              </w:numPr>
              <w:rPr>
                <w:rFonts w:ascii="Lato" w:hAnsi="Lato" w:cs="Arial"/>
                <w:color w:val="333333"/>
                <w:szCs w:val="24"/>
                <w:shd w:val="clear" w:color="auto" w:fill="FFFFFF"/>
              </w:rPr>
            </w:pPr>
            <w:r w:rsidRPr="00BC18C2">
              <w:rPr>
                <w:rFonts w:ascii="Lato" w:hAnsi="Lato" w:cs="Arial"/>
                <w:color w:val="333333"/>
                <w:szCs w:val="24"/>
              </w:rPr>
              <w:t xml:space="preserve">Ensure the field area offices have good understanding of the Country </w:t>
            </w:r>
            <w:proofErr w:type="gramStart"/>
            <w:r w:rsidRPr="00BC18C2">
              <w:rPr>
                <w:rFonts w:ascii="Lato" w:hAnsi="Lato" w:cs="Arial"/>
                <w:color w:val="333333"/>
                <w:szCs w:val="24"/>
              </w:rPr>
              <w:t>office  DRR</w:t>
            </w:r>
            <w:proofErr w:type="gramEnd"/>
            <w:r w:rsidRPr="00BC18C2">
              <w:rPr>
                <w:rFonts w:ascii="Lato" w:hAnsi="Lato" w:cs="Arial"/>
                <w:color w:val="333333"/>
                <w:szCs w:val="24"/>
              </w:rPr>
              <w:t xml:space="preserve">/CCA and Anticipatory Action </w:t>
            </w:r>
            <w:r w:rsidRPr="00BC18C2">
              <w:rPr>
                <w:rFonts w:ascii="Lato" w:hAnsi="Lato" w:cs="Arial"/>
                <w:color w:val="333333"/>
                <w:szCs w:val="24"/>
                <w:shd w:val="clear" w:color="auto" w:fill="FFFFFF"/>
              </w:rPr>
              <w:t xml:space="preserve"> strategy and effectively implement DRRCCA/AA activities in the project location in partnership with State and county authorities and initiate activities to enhance risk reductions skills of targeted schools and communities.</w:t>
            </w:r>
          </w:p>
          <w:p w14:paraId="7A8A3E19" w14:textId="77777777" w:rsidR="00E0730F" w:rsidRPr="00BC18C2" w:rsidRDefault="00E0730F" w:rsidP="00BC18C2">
            <w:pPr>
              <w:pStyle w:val="ListParagraph"/>
              <w:numPr>
                <w:ilvl w:val="0"/>
                <w:numId w:val="30"/>
              </w:numPr>
              <w:rPr>
                <w:rFonts w:ascii="Lato" w:hAnsi="Lato" w:cs="Arial"/>
                <w:color w:val="333333"/>
                <w:szCs w:val="24"/>
                <w:shd w:val="clear" w:color="auto" w:fill="FFFFFF"/>
              </w:rPr>
            </w:pPr>
            <w:r w:rsidRPr="00BC18C2">
              <w:rPr>
                <w:rFonts w:ascii="Lato" w:hAnsi="Lato" w:cs="Arial"/>
                <w:color w:val="333333"/>
                <w:szCs w:val="24"/>
              </w:rPr>
              <w:t>Actively participate in design of new DRR/CCA and Anticipatory Action project concept papers and proposals</w:t>
            </w:r>
            <w:r w:rsidRPr="00BC18C2">
              <w:rPr>
                <w:rFonts w:ascii="Lato" w:hAnsi="Lato" w:cs="Arial"/>
                <w:color w:val="333333"/>
                <w:szCs w:val="24"/>
                <w:shd w:val="clear" w:color="auto" w:fill="FFFFFF"/>
              </w:rPr>
              <w:t>. The coordinator will ensure relevant data and learnings from the field areas inform the designs of new projects.</w:t>
            </w:r>
          </w:p>
          <w:p w14:paraId="247D419D" w14:textId="77777777" w:rsidR="00E0730F" w:rsidRPr="00BC18C2" w:rsidRDefault="00E0730F" w:rsidP="00BC18C2">
            <w:pPr>
              <w:pStyle w:val="ListParagraph"/>
              <w:numPr>
                <w:ilvl w:val="0"/>
                <w:numId w:val="30"/>
              </w:numPr>
              <w:rPr>
                <w:rFonts w:ascii="Lato" w:hAnsi="Lato" w:cs="Arial"/>
                <w:color w:val="333333"/>
                <w:szCs w:val="24"/>
                <w:shd w:val="clear" w:color="auto" w:fill="FFFFFF"/>
              </w:rPr>
            </w:pPr>
            <w:r w:rsidRPr="00BC18C2">
              <w:rPr>
                <w:rFonts w:ascii="Lato" w:hAnsi="Lato" w:cs="Arial"/>
                <w:color w:val="333333"/>
                <w:szCs w:val="24"/>
              </w:rPr>
              <w:t>Lead and coordinate country state</w:t>
            </w:r>
            <w:r w:rsidRPr="00BC18C2">
              <w:rPr>
                <w:rFonts w:ascii="Lato" w:hAnsi="Lato" w:cs="Arial"/>
                <w:color w:val="333333"/>
                <w:szCs w:val="24"/>
                <w:shd w:val="clear" w:color="auto" w:fill="FFFFFF"/>
              </w:rPr>
              <w:t xml:space="preserve"> level and participate in national level DRR/CCA and Anticipatory Action awareness raising activities including commemoration of national and international events related to DRRCCA with </w:t>
            </w:r>
            <w:proofErr w:type="gramStart"/>
            <w:r w:rsidRPr="00BC18C2">
              <w:rPr>
                <w:rFonts w:ascii="Lato" w:hAnsi="Lato" w:cs="Arial"/>
                <w:color w:val="333333"/>
                <w:szCs w:val="24"/>
                <w:shd w:val="clear" w:color="auto" w:fill="FFFFFF"/>
              </w:rPr>
              <w:t>south Sudan</w:t>
            </w:r>
            <w:proofErr w:type="gramEnd"/>
            <w:r w:rsidRPr="00BC18C2">
              <w:rPr>
                <w:rFonts w:ascii="Lato" w:hAnsi="Lato" w:cs="Arial"/>
                <w:color w:val="333333"/>
                <w:szCs w:val="24"/>
                <w:shd w:val="clear" w:color="auto" w:fill="FFFFFF"/>
              </w:rPr>
              <w:t>.</w:t>
            </w:r>
          </w:p>
          <w:p w14:paraId="744AF9AD" w14:textId="77777777" w:rsidR="00E0730F" w:rsidRPr="00BC18C2" w:rsidRDefault="00E0730F" w:rsidP="00BC18C2">
            <w:pPr>
              <w:pStyle w:val="ListParagraph"/>
              <w:numPr>
                <w:ilvl w:val="0"/>
                <w:numId w:val="30"/>
              </w:numPr>
              <w:rPr>
                <w:rFonts w:ascii="Lato" w:hAnsi="Lato" w:cs="Arial"/>
                <w:color w:val="333333"/>
                <w:szCs w:val="24"/>
                <w:shd w:val="clear" w:color="auto" w:fill="FFFFFF"/>
              </w:rPr>
            </w:pPr>
            <w:r w:rsidRPr="00BC18C2">
              <w:rPr>
                <w:rFonts w:ascii="Lato" w:hAnsi="Lato" w:cs="Arial"/>
                <w:color w:val="333333"/>
                <w:szCs w:val="24"/>
                <w:shd w:val="clear" w:color="auto" w:fill="FFFFFF"/>
              </w:rPr>
              <w:t xml:space="preserve">Promote </w:t>
            </w:r>
            <w:proofErr w:type="gramStart"/>
            <w:r w:rsidRPr="00BC18C2">
              <w:rPr>
                <w:rFonts w:ascii="Lato" w:hAnsi="Lato" w:cs="Arial"/>
                <w:color w:val="333333"/>
                <w:szCs w:val="24"/>
                <w:shd w:val="clear" w:color="auto" w:fill="FFFFFF"/>
              </w:rPr>
              <w:t>effective  Collaboration</w:t>
            </w:r>
            <w:proofErr w:type="gramEnd"/>
            <w:r w:rsidRPr="00BC18C2">
              <w:rPr>
                <w:rFonts w:ascii="Lato" w:hAnsi="Lato" w:cs="Arial"/>
                <w:color w:val="333333"/>
                <w:szCs w:val="24"/>
                <w:shd w:val="clear" w:color="auto" w:fill="FFFFFF"/>
              </w:rPr>
              <w:t xml:space="preserve"> with all DRR/CCA stakeholders at the county. State and national level, support the state, county and Payam level government officials to facilitate leveraging of government action for implementing risk informed development actions.</w:t>
            </w:r>
          </w:p>
          <w:p w14:paraId="7B595349" w14:textId="53C81174" w:rsidR="00E0730F" w:rsidRPr="00BC18C2" w:rsidRDefault="00E0730F" w:rsidP="00BC18C2">
            <w:pPr>
              <w:pStyle w:val="ListParagraph"/>
              <w:numPr>
                <w:ilvl w:val="0"/>
                <w:numId w:val="30"/>
              </w:numPr>
              <w:rPr>
                <w:rFonts w:ascii="Lato" w:hAnsi="Lato" w:cs="Arial"/>
                <w:color w:val="333333"/>
                <w:szCs w:val="24"/>
                <w:shd w:val="clear" w:color="auto" w:fill="FFFFFF"/>
              </w:rPr>
            </w:pPr>
            <w:r w:rsidRPr="00BC18C2">
              <w:rPr>
                <w:rFonts w:ascii="Lato" w:hAnsi="Lato" w:cs="Arial"/>
                <w:color w:val="333333"/>
                <w:szCs w:val="24"/>
                <w:shd w:val="clear" w:color="auto" w:fill="FFFFFF"/>
              </w:rPr>
              <w:t>In collaboration with technical advisor and thematic programme manager, support in developing/rolling out of the county/Payam Disaster Management Plan and guidelines for County Disaster Management committees (CDMCs) making them active and functional.</w:t>
            </w:r>
          </w:p>
          <w:p w14:paraId="2CDD1806" w14:textId="021EADC8" w:rsidR="00E0730F" w:rsidRPr="00BC18C2" w:rsidRDefault="00E0730F" w:rsidP="00BC18C2">
            <w:pPr>
              <w:pStyle w:val="ListParagraph"/>
              <w:numPr>
                <w:ilvl w:val="0"/>
                <w:numId w:val="30"/>
              </w:numPr>
              <w:rPr>
                <w:rFonts w:ascii="Lato" w:hAnsi="Lato" w:cs="Arial"/>
                <w:color w:val="333333"/>
                <w:szCs w:val="24"/>
                <w:shd w:val="clear" w:color="auto" w:fill="FFFFFF"/>
              </w:rPr>
            </w:pPr>
            <w:r w:rsidRPr="00BC18C2">
              <w:rPr>
                <w:rFonts w:ascii="Lato" w:hAnsi="Lato" w:cs="Arial"/>
                <w:color w:val="333333"/>
                <w:szCs w:val="24"/>
                <w:shd w:val="clear" w:color="auto" w:fill="FFFFFF"/>
              </w:rPr>
              <w:t xml:space="preserve">In Collaboration with </w:t>
            </w:r>
            <w:proofErr w:type="spellStart"/>
            <w:r w:rsidRPr="00BC18C2">
              <w:rPr>
                <w:rFonts w:ascii="Lato" w:hAnsi="Lato" w:cs="Arial"/>
                <w:color w:val="333333"/>
                <w:szCs w:val="24"/>
                <w:shd w:val="clear" w:color="auto" w:fill="FFFFFF"/>
              </w:rPr>
              <w:t>setcors</w:t>
            </w:r>
            <w:proofErr w:type="spellEnd"/>
            <w:r w:rsidRPr="00BC18C2">
              <w:rPr>
                <w:rFonts w:ascii="Lato" w:hAnsi="Lato" w:cs="Arial"/>
                <w:color w:val="333333"/>
                <w:szCs w:val="24"/>
                <w:shd w:val="clear" w:color="auto" w:fill="FFFFFF"/>
              </w:rPr>
              <w:t xml:space="preserve"> programme Coordinators, develop strategies to strengthen technical competency and partnership between local Authorities and target Communities at local level as a platform to prevent and respond to crises.</w:t>
            </w:r>
          </w:p>
          <w:p w14:paraId="38EF6570" w14:textId="77777777" w:rsidR="00E0730F" w:rsidRPr="00BC18C2" w:rsidRDefault="00E0730F" w:rsidP="00BC18C2">
            <w:pPr>
              <w:pStyle w:val="ListParagraph"/>
              <w:numPr>
                <w:ilvl w:val="0"/>
                <w:numId w:val="30"/>
              </w:numPr>
              <w:rPr>
                <w:rFonts w:ascii="Lato" w:hAnsi="Lato" w:cs="Arial"/>
                <w:color w:val="333333"/>
                <w:szCs w:val="24"/>
                <w:shd w:val="clear" w:color="auto" w:fill="FFFFFF"/>
              </w:rPr>
            </w:pPr>
            <w:r w:rsidRPr="00BC18C2">
              <w:rPr>
                <w:rFonts w:ascii="Lato" w:hAnsi="Lato" w:cs="Arial"/>
                <w:color w:val="333333"/>
                <w:szCs w:val="24"/>
                <w:shd w:val="clear" w:color="auto" w:fill="FFFFFF"/>
              </w:rPr>
              <w:t>Closely liaise with communications and advocacy unit to ensure proper documentation of DRRCCA and Anticipatory Action project experiences and lessons. Ensure DRRCCA advocacy issues are identified and planned for with technical support from the ACM team at the country office level.</w:t>
            </w:r>
            <w:r w:rsidRPr="00BC18C2">
              <w:rPr>
                <w:rFonts w:ascii="Lato" w:hAnsi="Lato" w:cs="Arial"/>
                <w:color w:val="333333"/>
                <w:szCs w:val="24"/>
              </w:rPr>
              <w:t xml:space="preserve"> </w:t>
            </w:r>
            <w:r w:rsidRPr="00BC18C2">
              <w:rPr>
                <w:rFonts w:ascii="Lato" w:hAnsi="Lato" w:cs="Arial"/>
                <w:color w:val="333333"/>
                <w:szCs w:val="24"/>
                <w:shd w:val="clear" w:color="auto" w:fill="FFFFFF"/>
              </w:rPr>
              <w:t>In collaboration with partners, act as key advocacy liaison person for DRR related national events.</w:t>
            </w:r>
          </w:p>
          <w:p w14:paraId="5313498F" w14:textId="77777777" w:rsidR="00E0730F" w:rsidRPr="00BC18C2" w:rsidRDefault="00E0730F" w:rsidP="00BC18C2">
            <w:pPr>
              <w:pStyle w:val="ListParagraph"/>
              <w:numPr>
                <w:ilvl w:val="0"/>
                <w:numId w:val="30"/>
              </w:numPr>
              <w:rPr>
                <w:rFonts w:ascii="Lato" w:hAnsi="Lato" w:cs="Arial"/>
                <w:color w:val="333333"/>
                <w:szCs w:val="24"/>
                <w:shd w:val="clear" w:color="auto" w:fill="FFFFFF"/>
              </w:rPr>
            </w:pPr>
            <w:r w:rsidRPr="00BC18C2">
              <w:rPr>
                <w:rFonts w:ascii="Lato" w:hAnsi="Lato" w:cs="Arial"/>
                <w:color w:val="333333"/>
                <w:szCs w:val="24"/>
                <w:shd w:val="clear" w:color="auto" w:fill="FFFFFF"/>
              </w:rPr>
              <w:lastRenderedPageBreak/>
              <w:t>Develop an effective and sustainable bridge between the local Authorities, and SCI based on good communication, representation, and feedback. Establish good relations with the local civil administration and community leaders, particularly the Boma/Payam/County officials, PTA, SMC, members, women’s group, parents, and children.</w:t>
            </w:r>
          </w:p>
          <w:p w14:paraId="25F9E4EB" w14:textId="77777777" w:rsidR="00E0730F" w:rsidRPr="00BC18C2" w:rsidRDefault="00E0730F" w:rsidP="00BC18C2">
            <w:pPr>
              <w:pStyle w:val="ListParagraph"/>
              <w:numPr>
                <w:ilvl w:val="0"/>
                <w:numId w:val="30"/>
              </w:numPr>
              <w:rPr>
                <w:rFonts w:ascii="Lato" w:hAnsi="Lato" w:cs="Arial"/>
                <w:color w:val="333333"/>
                <w:szCs w:val="24"/>
                <w:shd w:val="clear" w:color="auto" w:fill="FFFFFF"/>
              </w:rPr>
            </w:pPr>
            <w:r w:rsidRPr="00BC18C2">
              <w:rPr>
                <w:rFonts w:ascii="Lato" w:hAnsi="Lato" w:cs="Arial"/>
                <w:color w:val="333333"/>
                <w:szCs w:val="24"/>
                <w:shd w:val="clear" w:color="auto" w:fill="FFFFFF"/>
              </w:rPr>
              <w:t>Consolidate and Compile DRR/CCA and Anticipatory Action programme reports monthly, quarterly, and annually and submit to the line manager</w:t>
            </w:r>
            <w:r w:rsidRPr="00BC18C2">
              <w:rPr>
                <w:rFonts w:ascii="Lato" w:hAnsi="Lato" w:cs="Arial"/>
                <w:color w:val="333333"/>
                <w:szCs w:val="24"/>
              </w:rPr>
              <w:t>.</w:t>
            </w:r>
          </w:p>
          <w:p w14:paraId="7ECFC969" w14:textId="77777777" w:rsidR="00E0730F" w:rsidRPr="00BC18C2" w:rsidRDefault="00E0730F" w:rsidP="00BC18C2">
            <w:pPr>
              <w:pStyle w:val="ListParagraph"/>
              <w:numPr>
                <w:ilvl w:val="0"/>
                <w:numId w:val="30"/>
              </w:numPr>
              <w:rPr>
                <w:rFonts w:ascii="Lato" w:hAnsi="Lato" w:cs="Arial"/>
                <w:color w:val="333333"/>
                <w:szCs w:val="24"/>
                <w:shd w:val="clear" w:color="auto" w:fill="FFFFFF"/>
                <w:lang w:eastAsia="ar-SA"/>
              </w:rPr>
            </w:pPr>
            <w:r w:rsidRPr="00BC18C2">
              <w:rPr>
                <w:rFonts w:ascii="Lato" w:hAnsi="Lato" w:cs="Arial"/>
                <w:szCs w:val="24"/>
                <w:lang w:eastAsia="en-GB"/>
              </w:rPr>
              <w:t xml:space="preserve">Comply with all relevant SC’s policies and procedures with respect to child safeguarding, health and safety, equal </w:t>
            </w:r>
            <w:proofErr w:type="gramStart"/>
            <w:r w:rsidRPr="00BC18C2">
              <w:rPr>
                <w:rFonts w:ascii="Lato" w:hAnsi="Lato" w:cs="Arial"/>
                <w:szCs w:val="24"/>
                <w:lang w:eastAsia="en-GB"/>
              </w:rPr>
              <w:t>opportunities</w:t>
            </w:r>
            <w:proofErr w:type="gramEnd"/>
            <w:r w:rsidRPr="00BC18C2">
              <w:rPr>
                <w:rFonts w:ascii="Lato" w:hAnsi="Lato" w:cs="Arial"/>
                <w:szCs w:val="24"/>
                <w:lang w:eastAsia="en-GB"/>
              </w:rPr>
              <w:t xml:space="preserve"> and other relevant policies.</w:t>
            </w:r>
          </w:p>
          <w:p w14:paraId="6DBFD875" w14:textId="74E36DB2" w:rsidR="006E515E" w:rsidRPr="00BC18C2" w:rsidRDefault="006E515E" w:rsidP="00BC18C2">
            <w:pPr>
              <w:rPr>
                <w:rFonts w:ascii="Lato" w:hAnsi="Lato" w:cs="Arial"/>
                <w:szCs w:val="24"/>
                <w:lang w:val="en-US"/>
              </w:rPr>
            </w:pPr>
          </w:p>
        </w:tc>
      </w:tr>
      <w:tr w:rsidR="006E515E" w:rsidRPr="00BC18C2" w14:paraId="3F7EA371" w14:textId="77777777" w:rsidTr="007768BF">
        <w:trPr>
          <w:trHeight w:val="5840"/>
          <w:jc w:val="center"/>
        </w:trPr>
        <w:tc>
          <w:tcPr>
            <w:tcW w:w="10574" w:type="dxa"/>
            <w:gridSpan w:val="3"/>
          </w:tcPr>
          <w:p w14:paraId="3E440C93" w14:textId="77777777" w:rsidR="006E515E" w:rsidRPr="00BC18C2" w:rsidRDefault="006E515E" w:rsidP="00BC18C2">
            <w:pPr>
              <w:rPr>
                <w:rFonts w:ascii="Lato" w:hAnsi="Lato"/>
                <w:i/>
                <w:color w:val="FF0000"/>
                <w:szCs w:val="24"/>
              </w:rPr>
            </w:pPr>
            <w:r w:rsidRPr="00BC18C2">
              <w:rPr>
                <w:rFonts w:ascii="Lato" w:hAnsi="Lato"/>
                <w:b/>
                <w:bCs/>
                <w:szCs w:val="24"/>
              </w:rPr>
              <w:lastRenderedPageBreak/>
              <w:t>BEHAVIOURS (Values in Practice</w:t>
            </w:r>
            <w:r w:rsidRPr="00BC18C2">
              <w:rPr>
                <w:rFonts w:ascii="Lato" w:hAnsi="Lato"/>
                <w:szCs w:val="24"/>
              </w:rPr>
              <w:t xml:space="preserve">) </w:t>
            </w:r>
          </w:p>
          <w:p w14:paraId="53A33B24" w14:textId="77777777" w:rsidR="006E515E" w:rsidRPr="00BC18C2" w:rsidRDefault="006E515E" w:rsidP="00BC18C2">
            <w:pPr>
              <w:rPr>
                <w:rFonts w:ascii="Lato" w:hAnsi="Lato"/>
                <w:b/>
                <w:bCs/>
                <w:szCs w:val="24"/>
              </w:rPr>
            </w:pPr>
            <w:r w:rsidRPr="00BC18C2">
              <w:rPr>
                <w:rFonts w:ascii="Lato" w:hAnsi="Lato"/>
                <w:b/>
                <w:bCs/>
                <w:szCs w:val="24"/>
              </w:rPr>
              <w:t>Accountability:</w:t>
            </w:r>
          </w:p>
          <w:p w14:paraId="3820C8D1" w14:textId="71EC0816" w:rsidR="006E515E" w:rsidRPr="00BC18C2" w:rsidRDefault="00BC18C2" w:rsidP="00BC18C2">
            <w:pPr>
              <w:pStyle w:val="ListParagraph"/>
              <w:numPr>
                <w:ilvl w:val="0"/>
                <w:numId w:val="23"/>
              </w:numPr>
              <w:rPr>
                <w:rFonts w:ascii="Lato" w:hAnsi="Lato"/>
                <w:szCs w:val="24"/>
              </w:rPr>
            </w:pPr>
            <w:r>
              <w:rPr>
                <w:rFonts w:ascii="Lato" w:hAnsi="Lato"/>
                <w:szCs w:val="24"/>
              </w:rPr>
              <w:t>H</w:t>
            </w:r>
            <w:r w:rsidR="006E515E" w:rsidRPr="00BC18C2">
              <w:rPr>
                <w:rFonts w:ascii="Lato" w:hAnsi="Lato"/>
                <w:szCs w:val="24"/>
              </w:rPr>
              <w:t xml:space="preserve">olds </w:t>
            </w:r>
            <w:proofErr w:type="spellStart"/>
            <w:r w:rsidR="006E515E" w:rsidRPr="00BC18C2">
              <w:rPr>
                <w:rFonts w:ascii="Lato" w:hAnsi="Lato"/>
                <w:szCs w:val="24"/>
              </w:rPr>
              <w:t>self accountable</w:t>
            </w:r>
            <w:proofErr w:type="spellEnd"/>
            <w:r w:rsidR="006E515E" w:rsidRPr="00BC18C2">
              <w:rPr>
                <w:rFonts w:ascii="Lato" w:hAnsi="Lato"/>
                <w:szCs w:val="24"/>
              </w:rPr>
              <w:t xml:space="preserve"> for making decisions, managing resources efficiently, achieving and role modelling Save the Children </w:t>
            </w:r>
            <w:proofErr w:type="gramStart"/>
            <w:r w:rsidR="006E515E" w:rsidRPr="00BC18C2">
              <w:rPr>
                <w:rFonts w:ascii="Lato" w:hAnsi="Lato"/>
                <w:szCs w:val="24"/>
              </w:rPr>
              <w:t>values</w:t>
            </w:r>
            <w:proofErr w:type="gramEnd"/>
          </w:p>
          <w:p w14:paraId="5CC4D39D" w14:textId="069C3E43" w:rsidR="006E515E" w:rsidRPr="00BC18C2" w:rsidRDefault="00BC18C2" w:rsidP="00BC18C2">
            <w:pPr>
              <w:pStyle w:val="ListParagraph"/>
              <w:numPr>
                <w:ilvl w:val="0"/>
                <w:numId w:val="23"/>
              </w:numPr>
              <w:rPr>
                <w:rFonts w:ascii="Lato" w:hAnsi="Lato"/>
                <w:szCs w:val="24"/>
              </w:rPr>
            </w:pPr>
            <w:r>
              <w:rPr>
                <w:rFonts w:ascii="Lato" w:hAnsi="Lato"/>
                <w:szCs w:val="24"/>
              </w:rPr>
              <w:t>H</w:t>
            </w:r>
            <w:r w:rsidR="006E515E" w:rsidRPr="00BC18C2">
              <w:rPr>
                <w:rFonts w:ascii="Lato" w:hAnsi="Lato"/>
                <w:szCs w:val="24"/>
              </w:rPr>
              <w:t>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05F71823" w14:textId="77777777" w:rsidR="006E515E" w:rsidRPr="00BC18C2" w:rsidRDefault="006E515E" w:rsidP="00BC18C2">
            <w:pPr>
              <w:rPr>
                <w:rFonts w:ascii="Lato" w:hAnsi="Lato"/>
                <w:b/>
                <w:bCs/>
                <w:szCs w:val="24"/>
              </w:rPr>
            </w:pPr>
            <w:r w:rsidRPr="00BC18C2">
              <w:rPr>
                <w:rFonts w:ascii="Lato" w:hAnsi="Lato"/>
                <w:b/>
                <w:bCs/>
                <w:szCs w:val="24"/>
              </w:rPr>
              <w:t>Ambition:</w:t>
            </w:r>
          </w:p>
          <w:p w14:paraId="7365B1FB" w14:textId="79AC6298" w:rsidR="006E515E" w:rsidRPr="00BC18C2" w:rsidRDefault="00BC18C2" w:rsidP="00BC18C2">
            <w:pPr>
              <w:pStyle w:val="ListParagraph"/>
              <w:numPr>
                <w:ilvl w:val="0"/>
                <w:numId w:val="24"/>
              </w:numPr>
              <w:rPr>
                <w:rFonts w:ascii="Lato" w:hAnsi="Lato"/>
                <w:szCs w:val="24"/>
              </w:rPr>
            </w:pPr>
            <w:r>
              <w:rPr>
                <w:rFonts w:ascii="Lato" w:hAnsi="Lato"/>
                <w:szCs w:val="24"/>
              </w:rPr>
              <w:t>S</w:t>
            </w:r>
            <w:r w:rsidR="006E515E" w:rsidRPr="00BC18C2">
              <w:rPr>
                <w:rFonts w:ascii="Lato" w:hAnsi="Lato"/>
                <w:szCs w:val="24"/>
              </w:rPr>
              <w:t xml:space="preserve">ets ambitious and challenging goals for themselves and their team, takes responsibility for their own personal development and encourages their team to do the </w:t>
            </w:r>
            <w:proofErr w:type="gramStart"/>
            <w:r w:rsidR="006E515E" w:rsidRPr="00BC18C2">
              <w:rPr>
                <w:rFonts w:ascii="Lato" w:hAnsi="Lato"/>
                <w:szCs w:val="24"/>
              </w:rPr>
              <w:t>same</w:t>
            </w:r>
            <w:proofErr w:type="gramEnd"/>
          </w:p>
          <w:p w14:paraId="1F69DE06" w14:textId="2F3CD64C" w:rsidR="006E515E" w:rsidRPr="00BC18C2" w:rsidRDefault="00BC18C2" w:rsidP="00BC18C2">
            <w:pPr>
              <w:pStyle w:val="ListParagraph"/>
              <w:numPr>
                <w:ilvl w:val="0"/>
                <w:numId w:val="24"/>
              </w:numPr>
              <w:rPr>
                <w:rFonts w:ascii="Lato" w:hAnsi="Lato"/>
                <w:szCs w:val="24"/>
              </w:rPr>
            </w:pPr>
            <w:r>
              <w:rPr>
                <w:rFonts w:ascii="Lato" w:hAnsi="Lato"/>
                <w:szCs w:val="24"/>
              </w:rPr>
              <w:t>W</w:t>
            </w:r>
            <w:r w:rsidR="006E515E" w:rsidRPr="00BC18C2">
              <w:rPr>
                <w:rFonts w:ascii="Lato" w:hAnsi="Lato"/>
                <w:szCs w:val="24"/>
              </w:rPr>
              <w:t xml:space="preserve">idely shares their personal vision for Save the Children, engages and motivates </w:t>
            </w:r>
            <w:proofErr w:type="gramStart"/>
            <w:r w:rsidR="006E515E" w:rsidRPr="00BC18C2">
              <w:rPr>
                <w:rFonts w:ascii="Lato" w:hAnsi="Lato"/>
                <w:szCs w:val="24"/>
              </w:rPr>
              <w:t>others</w:t>
            </w:r>
            <w:proofErr w:type="gramEnd"/>
          </w:p>
          <w:p w14:paraId="3B775F20" w14:textId="3316067B" w:rsidR="006E515E" w:rsidRPr="00BC18C2" w:rsidRDefault="00BC18C2" w:rsidP="00BC18C2">
            <w:pPr>
              <w:pStyle w:val="ListParagraph"/>
              <w:numPr>
                <w:ilvl w:val="0"/>
                <w:numId w:val="24"/>
              </w:numPr>
              <w:rPr>
                <w:rFonts w:ascii="Lato" w:hAnsi="Lato"/>
                <w:szCs w:val="24"/>
              </w:rPr>
            </w:pPr>
            <w:r>
              <w:rPr>
                <w:rFonts w:ascii="Lato" w:hAnsi="Lato"/>
                <w:szCs w:val="24"/>
              </w:rPr>
              <w:t>F</w:t>
            </w:r>
            <w:r w:rsidR="006E515E" w:rsidRPr="00BC18C2">
              <w:rPr>
                <w:rFonts w:ascii="Lato" w:hAnsi="Lato"/>
                <w:szCs w:val="24"/>
              </w:rPr>
              <w:t>uture orientated, thinks strategically and on a global scale.</w:t>
            </w:r>
          </w:p>
          <w:p w14:paraId="6D892B62" w14:textId="77777777" w:rsidR="006E515E" w:rsidRPr="00BC18C2" w:rsidRDefault="006E515E" w:rsidP="00BC18C2">
            <w:pPr>
              <w:rPr>
                <w:rFonts w:ascii="Lato" w:hAnsi="Lato"/>
                <w:b/>
                <w:bCs/>
                <w:szCs w:val="24"/>
              </w:rPr>
            </w:pPr>
            <w:r w:rsidRPr="00BC18C2">
              <w:rPr>
                <w:rFonts w:ascii="Lato" w:hAnsi="Lato"/>
                <w:b/>
                <w:bCs/>
                <w:szCs w:val="24"/>
              </w:rPr>
              <w:t>Collaboration:</w:t>
            </w:r>
          </w:p>
          <w:p w14:paraId="425249DC" w14:textId="241FCD36" w:rsidR="006E515E" w:rsidRPr="00BC18C2" w:rsidRDefault="00BC18C2" w:rsidP="00BC18C2">
            <w:pPr>
              <w:pStyle w:val="ListParagraph"/>
              <w:numPr>
                <w:ilvl w:val="0"/>
                <w:numId w:val="25"/>
              </w:numPr>
              <w:rPr>
                <w:rFonts w:ascii="Lato" w:hAnsi="Lato"/>
                <w:szCs w:val="24"/>
              </w:rPr>
            </w:pPr>
            <w:r>
              <w:rPr>
                <w:rFonts w:ascii="Lato" w:hAnsi="Lato"/>
                <w:szCs w:val="24"/>
              </w:rPr>
              <w:t>B</w:t>
            </w:r>
            <w:r w:rsidR="006E515E" w:rsidRPr="00BC18C2">
              <w:rPr>
                <w:rFonts w:ascii="Lato" w:hAnsi="Lato"/>
                <w:szCs w:val="24"/>
              </w:rPr>
              <w:t xml:space="preserve">uilds and maintains effective relationships, with their team, colleagues, Members and external partners and </w:t>
            </w:r>
            <w:proofErr w:type="gramStart"/>
            <w:r w:rsidR="006E515E" w:rsidRPr="00BC18C2">
              <w:rPr>
                <w:rFonts w:ascii="Lato" w:hAnsi="Lato"/>
                <w:szCs w:val="24"/>
              </w:rPr>
              <w:t>supporters</w:t>
            </w:r>
            <w:proofErr w:type="gramEnd"/>
          </w:p>
          <w:p w14:paraId="69E84F1E" w14:textId="52B7D6E4" w:rsidR="006E515E" w:rsidRPr="00BC18C2" w:rsidRDefault="00BC18C2" w:rsidP="00BC18C2">
            <w:pPr>
              <w:pStyle w:val="ListParagraph"/>
              <w:numPr>
                <w:ilvl w:val="0"/>
                <w:numId w:val="25"/>
              </w:numPr>
              <w:rPr>
                <w:rFonts w:ascii="Lato" w:hAnsi="Lato"/>
                <w:szCs w:val="24"/>
              </w:rPr>
            </w:pPr>
            <w:r>
              <w:rPr>
                <w:rFonts w:ascii="Lato" w:hAnsi="Lato"/>
                <w:szCs w:val="24"/>
              </w:rPr>
              <w:t>V</w:t>
            </w:r>
            <w:r w:rsidR="006E515E" w:rsidRPr="00BC18C2">
              <w:rPr>
                <w:rFonts w:ascii="Lato" w:hAnsi="Lato"/>
                <w:szCs w:val="24"/>
              </w:rPr>
              <w:t xml:space="preserve">alues diversity, sees it as a source of competitive </w:t>
            </w:r>
            <w:proofErr w:type="gramStart"/>
            <w:r w:rsidR="006E515E" w:rsidRPr="00BC18C2">
              <w:rPr>
                <w:rFonts w:ascii="Lato" w:hAnsi="Lato"/>
                <w:szCs w:val="24"/>
              </w:rPr>
              <w:t>strength</w:t>
            </w:r>
            <w:proofErr w:type="gramEnd"/>
          </w:p>
          <w:p w14:paraId="103015B5" w14:textId="49C37BD4" w:rsidR="006E515E" w:rsidRPr="00BC18C2" w:rsidRDefault="00BC18C2" w:rsidP="00BC18C2">
            <w:pPr>
              <w:pStyle w:val="ListParagraph"/>
              <w:numPr>
                <w:ilvl w:val="0"/>
                <w:numId w:val="25"/>
              </w:numPr>
              <w:rPr>
                <w:rFonts w:ascii="Lato" w:hAnsi="Lato"/>
                <w:szCs w:val="24"/>
              </w:rPr>
            </w:pPr>
            <w:r>
              <w:rPr>
                <w:rFonts w:ascii="Lato" w:hAnsi="Lato"/>
                <w:szCs w:val="24"/>
              </w:rPr>
              <w:t>A</w:t>
            </w:r>
            <w:r w:rsidR="006E515E" w:rsidRPr="00BC18C2">
              <w:rPr>
                <w:rFonts w:ascii="Lato" w:hAnsi="Lato"/>
                <w:szCs w:val="24"/>
              </w:rPr>
              <w:t>pproachable, good listener, easy to talk to.</w:t>
            </w:r>
          </w:p>
          <w:p w14:paraId="1FBD7222" w14:textId="77777777" w:rsidR="006E515E" w:rsidRPr="00BC18C2" w:rsidRDefault="006E515E" w:rsidP="00BC18C2">
            <w:pPr>
              <w:rPr>
                <w:rFonts w:ascii="Lato" w:hAnsi="Lato"/>
                <w:b/>
                <w:bCs/>
                <w:szCs w:val="24"/>
              </w:rPr>
            </w:pPr>
            <w:r w:rsidRPr="00BC18C2">
              <w:rPr>
                <w:rFonts w:ascii="Lato" w:hAnsi="Lato"/>
                <w:b/>
                <w:bCs/>
                <w:szCs w:val="24"/>
              </w:rPr>
              <w:t>Creativity:</w:t>
            </w:r>
          </w:p>
          <w:p w14:paraId="41D050BA" w14:textId="61BA4BBF" w:rsidR="006E515E" w:rsidRPr="00BC18C2" w:rsidRDefault="00BC18C2" w:rsidP="00BC18C2">
            <w:pPr>
              <w:pStyle w:val="ListParagraph"/>
              <w:numPr>
                <w:ilvl w:val="0"/>
                <w:numId w:val="26"/>
              </w:numPr>
              <w:rPr>
                <w:rFonts w:ascii="Lato" w:hAnsi="Lato"/>
                <w:szCs w:val="24"/>
              </w:rPr>
            </w:pPr>
            <w:r>
              <w:rPr>
                <w:rFonts w:ascii="Lato" w:hAnsi="Lato"/>
                <w:szCs w:val="24"/>
              </w:rPr>
              <w:t>D</w:t>
            </w:r>
            <w:r w:rsidR="006E515E" w:rsidRPr="00BC18C2">
              <w:rPr>
                <w:rFonts w:ascii="Lato" w:hAnsi="Lato"/>
                <w:szCs w:val="24"/>
              </w:rPr>
              <w:t>evelops and encourages new and innovative</w:t>
            </w:r>
            <w:r w:rsidR="005915EF" w:rsidRPr="00BC18C2">
              <w:rPr>
                <w:rFonts w:ascii="Lato" w:hAnsi="Lato"/>
                <w:szCs w:val="24"/>
              </w:rPr>
              <w:t xml:space="preserve"> DRRCA</w:t>
            </w:r>
            <w:r w:rsidR="006E515E" w:rsidRPr="00BC18C2">
              <w:rPr>
                <w:rFonts w:ascii="Lato" w:hAnsi="Lato"/>
                <w:szCs w:val="24"/>
              </w:rPr>
              <w:t xml:space="preserve"> </w:t>
            </w:r>
            <w:proofErr w:type="gramStart"/>
            <w:r w:rsidR="006E515E" w:rsidRPr="00BC18C2">
              <w:rPr>
                <w:rFonts w:ascii="Lato" w:hAnsi="Lato"/>
                <w:szCs w:val="24"/>
              </w:rPr>
              <w:t>solutions</w:t>
            </w:r>
            <w:proofErr w:type="gramEnd"/>
          </w:p>
          <w:p w14:paraId="6FB5C942" w14:textId="5E3E5285" w:rsidR="006E515E" w:rsidRPr="00BC18C2" w:rsidRDefault="00BC18C2" w:rsidP="00BC18C2">
            <w:pPr>
              <w:pStyle w:val="ListParagraph"/>
              <w:numPr>
                <w:ilvl w:val="0"/>
                <w:numId w:val="26"/>
              </w:numPr>
              <w:rPr>
                <w:rFonts w:ascii="Lato" w:hAnsi="Lato"/>
                <w:szCs w:val="24"/>
              </w:rPr>
            </w:pPr>
            <w:r>
              <w:rPr>
                <w:rFonts w:ascii="Lato" w:hAnsi="Lato"/>
                <w:szCs w:val="24"/>
              </w:rPr>
              <w:t>W</w:t>
            </w:r>
            <w:r w:rsidR="006E515E" w:rsidRPr="00BC18C2">
              <w:rPr>
                <w:rFonts w:ascii="Lato" w:hAnsi="Lato"/>
                <w:szCs w:val="24"/>
              </w:rPr>
              <w:t>illing to take disciplined risks.</w:t>
            </w:r>
          </w:p>
          <w:p w14:paraId="2BF6D314" w14:textId="77777777" w:rsidR="006E515E" w:rsidRPr="00BC18C2" w:rsidRDefault="006E515E" w:rsidP="00BC18C2">
            <w:pPr>
              <w:pStyle w:val="ListParagraph"/>
              <w:numPr>
                <w:ilvl w:val="0"/>
                <w:numId w:val="26"/>
              </w:numPr>
              <w:rPr>
                <w:rFonts w:ascii="Lato" w:hAnsi="Lato"/>
                <w:szCs w:val="24"/>
              </w:rPr>
            </w:pPr>
            <w:r w:rsidRPr="00BC18C2">
              <w:rPr>
                <w:rFonts w:ascii="Lato" w:hAnsi="Lato"/>
                <w:szCs w:val="24"/>
              </w:rPr>
              <w:t>Integrity:</w:t>
            </w:r>
          </w:p>
          <w:p w14:paraId="6F9EF089" w14:textId="067993CC" w:rsidR="006E515E" w:rsidRPr="00BC18C2" w:rsidRDefault="00BC18C2" w:rsidP="00BC18C2">
            <w:pPr>
              <w:pStyle w:val="ListParagraph"/>
              <w:numPr>
                <w:ilvl w:val="0"/>
                <w:numId w:val="26"/>
              </w:numPr>
              <w:rPr>
                <w:rFonts w:ascii="Lato" w:hAnsi="Lato"/>
                <w:szCs w:val="24"/>
              </w:rPr>
            </w:pPr>
            <w:r>
              <w:rPr>
                <w:rFonts w:ascii="Lato" w:hAnsi="Lato"/>
                <w:szCs w:val="24"/>
              </w:rPr>
              <w:t>H</w:t>
            </w:r>
            <w:r w:rsidR="006E515E" w:rsidRPr="00BC18C2">
              <w:rPr>
                <w:rFonts w:ascii="Lato" w:hAnsi="Lato"/>
                <w:szCs w:val="24"/>
              </w:rPr>
              <w:t>onest, encourages openness and transparency; demonstrates highest levels of integrity.</w:t>
            </w:r>
          </w:p>
        </w:tc>
      </w:tr>
      <w:tr w:rsidR="006E515E" w:rsidRPr="00BC18C2" w14:paraId="02325D88" w14:textId="77777777" w:rsidTr="007768BF">
        <w:trPr>
          <w:trHeight w:val="525"/>
          <w:jc w:val="center"/>
        </w:trPr>
        <w:tc>
          <w:tcPr>
            <w:tcW w:w="10574" w:type="dxa"/>
            <w:gridSpan w:val="3"/>
          </w:tcPr>
          <w:p w14:paraId="4AB97C21" w14:textId="77777777" w:rsidR="006E515E" w:rsidRPr="00BC18C2" w:rsidRDefault="006E515E" w:rsidP="00BC18C2">
            <w:pPr>
              <w:rPr>
                <w:rFonts w:ascii="Lato" w:hAnsi="Lato"/>
                <w:b/>
                <w:bCs/>
                <w:color w:val="FF0000"/>
                <w:szCs w:val="24"/>
              </w:rPr>
            </w:pPr>
            <w:r w:rsidRPr="00BC18C2">
              <w:rPr>
                <w:rFonts w:ascii="Lato" w:hAnsi="Lato"/>
                <w:b/>
                <w:bCs/>
                <w:szCs w:val="24"/>
              </w:rPr>
              <w:t>QUALIFICATIONS</w:t>
            </w:r>
            <w:r w:rsidRPr="00BC18C2">
              <w:rPr>
                <w:rFonts w:ascii="Lato" w:hAnsi="Lato"/>
                <w:b/>
                <w:bCs/>
                <w:color w:val="FF0000"/>
                <w:szCs w:val="24"/>
              </w:rPr>
              <w:t xml:space="preserve">  </w:t>
            </w:r>
          </w:p>
          <w:p w14:paraId="452A109A" w14:textId="05E1A916" w:rsidR="00BC18C2" w:rsidRDefault="006B6307" w:rsidP="00BC18C2">
            <w:pPr>
              <w:pStyle w:val="ListParagraph"/>
              <w:numPr>
                <w:ilvl w:val="0"/>
                <w:numId w:val="27"/>
              </w:numPr>
              <w:rPr>
                <w:rFonts w:ascii="Lato" w:hAnsi="Lato" w:cs="Arial"/>
                <w:szCs w:val="24"/>
              </w:rPr>
            </w:pPr>
            <w:proofErr w:type="gramStart"/>
            <w:r w:rsidRPr="00BC18C2">
              <w:rPr>
                <w:rFonts w:ascii="Lato" w:hAnsi="Lato" w:cs="Arial"/>
                <w:szCs w:val="24"/>
              </w:rPr>
              <w:t>Bachelor in Development studies</w:t>
            </w:r>
            <w:proofErr w:type="gramEnd"/>
            <w:r w:rsidRPr="00BC18C2">
              <w:rPr>
                <w:rFonts w:ascii="Lato" w:hAnsi="Lato" w:cs="Arial"/>
                <w:szCs w:val="24"/>
              </w:rPr>
              <w:t>, Environmental</w:t>
            </w:r>
            <w:r w:rsidR="004D25E9" w:rsidRPr="00BC18C2">
              <w:rPr>
                <w:rFonts w:ascii="Lato" w:hAnsi="Lato" w:cs="Arial"/>
                <w:szCs w:val="24"/>
              </w:rPr>
              <w:t xml:space="preserve"> studies, Disaster preparedness or relate</w:t>
            </w:r>
            <w:r w:rsidR="00A01BAD">
              <w:rPr>
                <w:rFonts w:ascii="Lato" w:hAnsi="Lato" w:cs="Arial"/>
                <w:szCs w:val="24"/>
              </w:rPr>
              <w:t>d</w:t>
            </w:r>
            <w:r w:rsidR="004D25E9" w:rsidRPr="00BC18C2">
              <w:rPr>
                <w:rFonts w:ascii="Lato" w:hAnsi="Lato" w:cs="Arial"/>
                <w:szCs w:val="24"/>
              </w:rPr>
              <w:t xml:space="preserve"> field of studies.</w:t>
            </w:r>
          </w:p>
          <w:p w14:paraId="31937D15" w14:textId="3EB8733F" w:rsidR="006E515E" w:rsidRPr="00BC18C2" w:rsidRDefault="006B6307" w:rsidP="00BC18C2">
            <w:pPr>
              <w:pStyle w:val="ListParagraph"/>
              <w:numPr>
                <w:ilvl w:val="0"/>
                <w:numId w:val="27"/>
              </w:numPr>
              <w:rPr>
                <w:rFonts w:ascii="Lato" w:hAnsi="Lato" w:cs="Arial"/>
                <w:szCs w:val="24"/>
              </w:rPr>
            </w:pPr>
            <w:proofErr w:type="spellStart"/>
            <w:r w:rsidRPr="00BC18C2">
              <w:rPr>
                <w:rFonts w:ascii="Lato" w:hAnsi="Lato" w:cs="Arial"/>
                <w:szCs w:val="24"/>
              </w:rPr>
              <w:t>Atleast</w:t>
            </w:r>
            <w:proofErr w:type="spellEnd"/>
            <w:r w:rsidRPr="00BC18C2">
              <w:rPr>
                <w:rFonts w:ascii="Lato" w:hAnsi="Lato" w:cs="Arial"/>
                <w:szCs w:val="24"/>
              </w:rPr>
              <w:t xml:space="preserve"> 3 to</w:t>
            </w:r>
            <w:r w:rsidR="005754C8" w:rsidRPr="00BC18C2">
              <w:rPr>
                <w:rFonts w:ascii="Lato" w:hAnsi="Lato" w:cs="Arial"/>
                <w:szCs w:val="24"/>
              </w:rPr>
              <w:t xml:space="preserve"> 4</w:t>
            </w:r>
            <w:r w:rsidRPr="00BC18C2">
              <w:rPr>
                <w:rFonts w:ascii="Lato" w:hAnsi="Lato" w:cs="Arial"/>
                <w:szCs w:val="24"/>
              </w:rPr>
              <w:t xml:space="preserve"> </w:t>
            </w:r>
            <w:proofErr w:type="spellStart"/>
            <w:r w:rsidRPr="00BC18C2">
              <w:rPr>
                <w:rFonts w:ascii="Lato" w:hAnsi="Lato" w:cs="Arial"/>
                <w:szCs w:val="24"/>
              </w:rPr>
              <w:t>years experience</w:t>
            </w:r>
            <w:proofErr w:type="spellEnd"/>
            <w:r w:rsidRPr="00BC18C2">
              <w:rPr>
                <w:rFonts w:ascii="Lato" w:hAnsi="Lato" w:cs="Arial"/>
                <w:szCs w:val="24"/>
              </w:rPr>
              <w:t xml:space="preserve"> in implementing DRRCA activities with r</w:t>
            </w:r>
            <w:r w:rsidR="006E515E" w:rsidRPr="00BC18C2">
              <w:rPr>
                <w:rFonts w:ascii="Lato" w:hAnsi="Lato" w:cs="Arial"/>
                <w:szCs w:val="24"/>
              </w:rPr>
              <w:t>ecent</w:t>
            </w:r>
            <w:r w:rsidR="005754C8" w:rsidRPr="00BC18C2">
              <w:rPr>
                <w:rFonts w:ascii="Lato" w:hAnsi="Lato" w:cs="Arial"/>
                <w:szCs w:val="24"/>
              </w:rPr>
              <w:t xml:space="preserve"> </w:t>
            </w:r>
            <w:r w:rsidR="005915EF" w:rsidRPr="00BC18C2">
              <w:rPr>
                <w:rFonts w:ascii="Lato" w:hAnsi="Lato" w:cs="Arial"/>
                <w:szCs w:val="24"/>
              </w:rPr>
              <w:t>in</w:t>
            </w:r>
            <w:r w:rsidR="005754C8" w:rsidRPr="00BC18C2">
              <w:rPr>
                <w:rFonts w:ascii="Lato" w:hAnsi="Lato" w:cs="Arial"/>
                <w:szCs w:val="24"/>
              </w:rPr>
              <w:t xml:space="preserve"> South Sudan </w:t>
            </w:r>
            <w:r w:rsidR="00085147" w:rsidRPr="00BC18C2">
              <w:rPr>
                <w:rFonts w:ascii="Lato" w:hAnsi="Lato" w:cs="Arial"/>
                <w:szCs w:val="24"/>
              </w:rPr>
              <w:t>Disaster prompt areas.</w:t>
            </w:r>
          </w:p>
        </w:tc>
      </w:tr>
      <w:tr w:rsidR="006E515E" w:rsidRPr="00BC18C2" w14:paraId="586DA031" w14:textId="77777777" w:rsidTr="007768BF">
        <w:trPr>
          <w:trHeight w:val="844"/>
          <w:jc w:val="center"/>
        </w:trPr>
        <w:tc>
          <w:tcPr>
            <w:tcW w:w="10574" w:type="dxa"/>
            <w:gridSpan w:val="3"/>
            <w:tcBorders>
              <w:bottom w:val="single" w:sz="8" w:space="0" w:color="000000"/>
            </w:tcBorders>
          </w:tcPr>
          <w:p w14:paraId="2B165D91" w14:textId="77777777" w:rsidR="006E515E" w:rsidRPr="00BC18C2" w:rsidRDefault="006E515E" w:rsidP="00BC18C2">
            <w:pPr>
              <w:rPr>
                <w:rFonts w:ascii="Lato" w:hAnsi="Lato"/>
                <w:b/>
                <w:bCs/>
                <w:szCs w:val="24"/>
              </w:rPr>
            </w:pPr>
            <w:r w:rsidRPr="00BC18C2">
              <w:rPr>
                <w:rFonts w:ascii="Lato" w:hAnsi="Lato"/>
                <w:b/>
                <w:bCs/>
                <w:szCs w:val="24"/>
              </w:rPr>
              <w:t>EXPERIENCE AND SKILLS</w:t>
            </w:r>
          </w:p>
          <w:p w14:paraId="14105E1E" w14:textId="77777777" w:rsidR="006E515E" w:rsidRPr="00BC18C2" w:rsidRDefault="006E515E" w:rsidP="00BC18C2">
            <w:pPr>
              <w:rPr>
                <w:rFonts w:ascii="Lato" w:hAnsi="Lato"/>
                <w:b/>
                <w:bCs/>
                <w:szCs w:val="24"/>
              </w:rPr>
            </w:pPr>
            <w:r w:rsidRPr="00BC18C2">
              <w:rPr>
                <w:rFonts w:ascii="Lato" w:hAnsi="Lato"/>
                <w:b/>
                <w:bCs/>
                <w:szCs w:val="24"/>
              </w:rPr>
              <w:t>Essential</w:t>
            </w:r>
          </w:p>
          <w:p w14:paraId="3A0FB38B" w14:textId="77777777" w:rsidR="00E0730F" w:rsidRPr="00BC18C2" w:rsidRDefault="00E0730F" w:rsidP="00BC18C2">
            <w:pPr>
              <w:pStyle w:val="ListParagraph"/>
              <w:numPr>
                <w:ilvl w:val="0"/>
                <w:numId w:val="29"/>
              </w:numPr>
              <w:rPr>
                <w:rFonts w:ascii="Lato" w:hAnsi="Lato"/>
                <w:color w:val="555555"/>
                <w:szCs w:val="24"/>
                <w:lang w:val="en-US"/>
              </w:rPr>
            </w:pPr>
            <w:r w:rsidRPr="00BC18C2">
              <w:rPr>
                <w:rFonts w:ascii="Lato" w:hAnsi="Lato"/>
                <w:color w:val="555555"/>
                <w:szCs w:val="24"/>
                <w:bdr w:val="none" w:sz="0" w:space="0" w:color="auto" w:frame="1"/>
                <w:lang w:val="en-US"/>
              </w:rPr>
              <w:t>Experience in risk-based approaches to DRRCCA and Locally Led Anticipatory Action Programme within South Sudan.</w:t>
            </w:r>
          </w:p>
          <w:p w14:paraId="0767B27E" w14:textId="77777777" w:rsidR="00E0730F" w:rsidRPr="00BC18C2" w:rsidRDefault="00E0730F" w:rsidP="00BC18C2">
            <w:pPr>
              <w:pStyle w:val="ListParagraph"/>
              <w:numPr>
                <w:ilvl w:val="0"/>
                <w:numId w:val="29"/>
              </w:numPr>
              <w:rPr>
                <w:rFonts w:ascii="Lato" w:hAnsi="Lato"/>
                <w:color w:val="555555"/>
                <w:szCs w:val="24"/>
                <w:lang w:val="en-US"/>
              </w:rPr>
            </w:pPr>
            <w:r w:rsidRPr="00BC18C2">
              <w:rPr>
                <w:rFonts w:ascii="Lato" w:hAnsi="Lato"/>
                <w:color w:val="555555"/>
                <w:szCs w:val="24"/>
                <w:bdr w:val="none" w:sz="0" w:space="0" w:color="auto" w:frame="1"/>
                <w:lang w:val="en-US"/>
              </w:rPr>
              <w:t>Previous working experience in DRR &amp; CCA Risk and Vulnerability Capacity assessments and Emergency Preparedness/Contingency Planning.</w:t>
            </w:r>
          </w:p>
          <w:p w14:paraId="30373AD4" w14:textId="77777777" w:rsidR="00E0730F" w:rsidRPr="00BC18C2" w:rsidRDefault="00E0730F" w:rsidP="00BC18C2">
            <w:pPr>
              <w:pStyle w:val="ListParagraph"/>
              <w:numPr>
                <w:ilvl w:val="0"/>
                <w:numId w:val="29"/>
              </w:numPr>
              <w:rPr>
                <w:rFonts w:ascii="Lato" w:hAnsi="Lato"/>
                <w:color w:val="555555"/>
                <w:szCs w:val="24"/>
                <w:lang w:val="en-US"/>
              </w:rPr>
            </w:pPr>
            <w:r w:rsidRPr="00BC18C2">
              <w:rPr>
                <w:rFonts w:ascii="Lato" w:hAnsi="Lato"/>
                <w:color w:val="555555"/>
                <w:szCs w:val="24"/>
                <w:bdr w:val="none" w:sz="0" w:space="0" w:color="auto" w:frame="1"/>
                <w:lang w:val="en-US"/>
              </w:rPr>
              <w:t xml:space="preserve">Past exposure and experience in DRR/CCA and child programming including Payam/county/state level </w:t>
            </w:r>
            <w:proofErr w:type="spellStart"/>
            <w:r w:rsidRPr="00BC18C2">
              <w:rPr>
                <w:rFonts w:ascii="Lato" w:hAnsi="Lato"/>
                <w:color w:val="555555"/>
                <w:szCs w:val="24"/>
                <w:bdr w:val="none" w:sz="0" w:space="0" w:color="auto" w:frame="1"/>
                <w:lang w:val="en-US"/>
              </w:rPr>
              <w:t>level</w:t>
            </w:r>
            <w:proofErr w:type="spellEnd"/>
            <w:r w:rsidRPr="00BC18C2">
              <w:rPr>
                <w:rFonts w:ascii="Lato" w:hAnsi="Lato"/>
                <w:color w:val="555555"/>
                <w:szCs w:val="24"/>
                <w:bdr w:val="none" w:sz="0" w:space="0" w:color="auto" w:frame="1"/>
                <w:lang w:val="en-US"/>
              </w:rPr>
              <w:t xml:space="preserve"> policy advocacy, facility and </w:t>
            </w:r>
            <w:proofErr w:type="gramStart"/>
            <w:r w:rsidRPr="00BC18C2">
              <w:rPr>
                <w:rFonts w:ascii="Lato" w:hAnsi="Lato"/>
                <w:color w:val="555555"/>
                <w:szCs w:val="24"/>
                <w:bdr w:val="none" w:sz="0" w:space="0" w:color="auto" w:frame="1"/>
                <w:lang w:val="en-US"/>
              </w:rPr>
              <w:t>community based</w:t>
            </w:r>
            <w:proofErr w:type="gramEnd"/>
            <w:r w:rsidRPr="00BC18C2">
              <w:rPr>
                <w:rFonts w:ascii="Lato" w:hAnsi="Lato"/>
                <w:color w:val="555555"/>
                <w:szCs w:val="24"/>
                <w:bdr w:val="none" w:sz="0" w:space="0" w:color="auto" w:frame="1"/>
                <w:lang w:val="en-US"/>
              </w:rPr>
              <w:t xml:space="preserve"> service improvement is essential.</w:t>
            </w:r>
          </w:p>
          <w:p w14:paraId="51D8B38D" w14:textId="77777777" w:rsidR="00E0730F" w:rsidRPr="00BC18C2" w:rsidRDefault="00E0730F" w:rsidP="00BC18C2">
            <w:pPr>
              <w:pStyle w:val="ListParagraph"/>
              <w:numPr>
                <w:ilvl w:val="0"/>
                <w:numId w:val="29"/>
              </w:numPr>
              <w:rPr>
                <w:rFonts w:ascii="Lato" w:hAnsi="Lato"/>
                <w:color w:val="555555"/>
                <w:szCs w:val="24"/>
                <w:lang w:val="en-US"/>
              </w:rPr>
            </w:pPr>
            <w:r w:rsidRPr="00BC18C2">
              <w:rPr>
                <w:rFonts w:ascii="Lato" w:hAnsi="Lato"/>
                <w:color w:val="555555"/>
                <w:szCs w:val="24"/>
                <w:bdr w:val="none" w:sz="0" w:space="0" w:color="auto" w:frame="1"/>
                <w:lang w:val="en-US"/>
              </w:rPr>
              <w:lastRenderedPageBreak/>
              <w:t>Experience of working with local partners and Payam/county /State and national level Local Government in DRR/CCA, Emergency responses, Post disaster recovery work, Health, Education, or Child Protection program delivery.</w:t>
            </w:r>
          </w:p>
          <w:p w14:paraId="016D0E94" w14:textId="77777777" w:rsidR="00E0730F" w:rsidRPr="00BC18C2" w:rsidRDefault="00E0730F" w:rsidP="00BC18C2">
            <w:pPr>
              <w:pStyle w:val="ListParagraph"/>
              <w:numPr>
                <w:ilvl w:val="0"/>
                <w:numId w:val="29"/>
              </w:numPr>
              <w:rPr>
                <w:rFonts w:ascii="Lato" w:hAnsi="Lato"/>
                <w:szCs w:val="24"/>
              </w:rPr>
            </w:pPr>
            <w:r w:rsidRPr="00BC18C2">
              <w:rPr>
                <w:rFonts w:ascii="Lato" w:hAnsi="Lato"/>
                <w:szCs w:val="24"/>
              </w:rPr>
              <w:t>Previous experience in people and project management</w:t>
            </w:r>
          </w:p>
          <w:p w14:paraId="4FD4FBE3" w14:textId="77777777" w:rsidR="00E0730F" w:rsidRPr="00BC18C2" w:rsidRDefault="00E0730F" w:rsidP="00BC18C2">
            <w:pPr>
              <w:pStyle w:val="ListParagraph"/>
              <w:numPr>
                <w:ilvl w:val="0"/>
                <w:numId w:val="29"/>
              </w:numPr>
              <w:rPr>
                <w:rFonts w:ascii="Lato" w:hAnsi="Lato"/>
                <w:szCs w:val="24"/>
              </w:rPr>
            </w:pPr>
            <w:r w:rsidRPr="00BC18C2">
              <w:rPr>
                <w:rFonts w:ascii="Lato" w:hAnsi="Lato"/>
                <w:szCs w:val="24"/>
              </w:rPr>
              <w:t>Ability to write clear and well-argued analytical reports.</w:t>
            </w:r>
          </w:p>
          <w:p w14:paraId="44CBB899" w14:textId="0B7D689A" w:rsidR="00E0730F" w:rsidRPr="00BC18C2" w:rsidRDefault="00E0730F" w:rsidP="00BC18C2">
            <w:pPr>
              <w:pStyle w:val="ListParagraph"/>
              <w:numPr>
                <w:ilvl w:val="0"/>
                <w:numId w:val="29"/>
              </w:numPr>
              <w:rPr>
                <w:rFonts w:ascii="Lato" w:hAnsi="Lato"/>
                <w:szCs w:val="24"/>
              </w:rPr>
            </w:pPr>
            <w:r w:rsidRPr="00BC18C2">
              <w:rPr>
                <w:rFonts w:ascii="Lato" w:hAnsi="Lato"/>
                <w:szCs w:val="24"/>
                <w:lang w:val="en-US" w:eastAsia="nb-NO"/>
              </w:rPr>
              <w:t>Ability to achieve results and maintain consistent high standards of professional</w:t>
            </w:r>
            <w:r w:rsidRPr="00BC18C2">
              <w:rPr>
                <w:rFonts w:ascii="Lato" w:hAnsi="Lato"/>
                <w:szCs w:val="24"/>
              </w:rPr>
              <w:t xml:space="preserve"> </w:t>
            </w:r>
            <w:r w:rsidRPr="00BC18C2">
              <w:rPr>
                <w:rFonts w:ascii="Lato" w:hAnsi="Lato"/>
                <w:szCs w:val="24"/>
                <w:lang w:val="en-US" w:eastAsia="nb-NO"/>
              </w:rPr>
              <w:t>behavior and achievement, including when working alone.</w:t>
            </w:r>
          </w:p>
          <w:p w14:paraId="56758C77" w14:textId="77777777" w:rsidR="00E0730F" w:rsidRPr="00BC18C2" w:rsidRDefault="00E0730F" w:rsidP="00BC18C2">
            <w:pPr>
              <w:pStyle w:val="ListParagraph"/>
              <w:numPr>
                <w:ilvl w:val="0"/>
                <w:numId w:val="29"/>
              </w:numPr>
              <w:rPr>
                <w:rFonts w:ascii="Lato" w:hAnsi="Lato"/>
                <w:szCs w:val="24"/>
              </w:rPr>
            </w:pPr>
            <w:r w:rsidRPr="00BC18C2">
              <w:rPr>
                <w:rFonts w:ascii="Lato" w:hAnsi="Lato"/>
                <w:szCs w:val="24"/>
              </w:rPr>
              <w:t>Demonstrated monitoring and evaluation skills.</w:t>
            </w:r>
          </w:p>
          <w:p w14:paraId="769A849F" w14:textId="77777777" w:rsidR="00E0730F" w:rsidRPr="00BC18C2" w:rsidRDefault="00E0730F" w:rsidP="00BC18C2">
            <w:pPr>
              <w:pStyle w:val="ListParagraph"/>
              <w:numPr>
                <w:ilvl w:val="0"/>
                <w:numId w:val="29"/>
              </w:numPr>
              <w:rPr>
                <w:rFonts w:ascii="Lato" w:hAnsi="Lato"/>
                <w:szCs w:val="24"/>
              </w:rPr>
            </w:pPr>
            <w:r w:rsidRPr="00BC18C2">
              <w:rPr>
                <w:rFonts w:ascii="Lato" w:hAnsi="Lato"/>
                <w:szCs w:val="24"/>
              </w:rPr>
              <w:t>Experience of and commitment to working through systems of community participation.</w:t>
            </w:r>
          </w:p>
          <w:p w14:paraId="20DECE56" w14:textId="77777777" w:rsidR="00E0730F" w:rsidRPr="00BC18C2" w:rsidRDefault="00E0730F" w:rsidP="00BC18C2">
            <w:pPr>
              <w:pStyle w:val="ListParagraph"/>
              <w:numPr>
                <w:ilvl w:val="0"/>
                <w:numId w:val="29"/>
              </w:numPr>
              <w:rPr>
                <w:rFonts w:ascii="Lato" w:hAnsi="Lato"/>
                <w:szCs w:val="24"/>
              </w:rPr>
            </w:pPr>
            <w:r w:rsidRPr="00BC18C2">
              <w:rPr>
                <w:rFonts w:ascii="Lato" w:hAnsi="Lato"/>
                <w:szCs w:val="24"/>
              </w:rPr>
              <w:t>Excellent communication skills.</w:t>
            </w:r>
          </w:p>
          <w:p w14:paraId="1E9E7569" w14:textId="77777777" w:rsidR="00E0730F" w:rsidRPr="00BC18C2" w:rsidRDefault="00E0730F" w:rsidP="00BC18C2">
            <w:pPr>
              <w:pStyle w:val="ListParagraph"/>
              <w:numPr>
                <w:ilvl w:val="0"/>
                <w:numId w:val="29"/>
              </w:numPr>
              <w:rPr>
                <w:rFonts w:ascii="Lato" w:hAnsi="Lato"/>
                <w:szCs w:val="24"/>
              </w:rPr>
            </w:pPr>
            <w:r w:rsidRPr="00BC18C2">
              <w:rPr>
                <w:rFonts w:ascii="Lato" w:hAnsi="Lato"/>
                <w:szCs w:val="24"/>
              </w:rPr>
              <w:t xml:space="preserve">Politically and culturally sensitive with qualities of patience, </w:t>
            </w:r>
            <w:proofErr w:type="gramStart"/>
            <w:r w:rsidRPr="00BC18C2">
              <w:rPr>
                <w:rFonts w:ascii="Lato" w:hAnsi="Lato"/>
                <w:szCs w:val="24"/>
              </w:rPr>
              <w:t>tact</w:t>
            </w:r>
            <w:proofErr w:type="gramEnd"/>
            <w:r w:rsidRPr="00BC18C2">
              <w:rPr>
                <w:rFonts w:ascii="Lato" w:hAnsi="Lato"/>
                <w:szCs w:val="24"/>
              </w:rPr>
              <w:t xml:space="preserve"> and diplomacy.</w:t>
            </w:r>
          </w:p>
          <w:p w14:paraId="400B1184" w14:textId="77777777" w:rsidR="00E0730F" w:rsidRPr="00BC18C2" w:rsidRDefault="00E0730F" w:rsidP="00BC18C2">
            <w:pPr>
              <w:pStyle w:val="ListParagraph"/>
              <w:numPr>
                <w:ilvl w:val="0"/>
                <w:numId w:val="28"/>
              </w:numPr>
              <w:rPr>
                <w:rFonts w:ascii="Lato" w:hAnsi="Lato"/>
                <w:szCs w:val="24"/>
              </w:rPr>
            </w:pPr>
            <w:r w:rsidRPr="00BC18C2">
              <w:rPr>
                <w:rFonts w:ascii="Lato" w:hAnsi="Lato"/>
                <w:szCs w:val="24"/>
              </w:rPr>
              <w:t>Experience of and ability to represent the organisation’s mandate and work in external meetings.</w:t>
            </w:r>
          </w:p>
          <w:p w14:paraId="03ABBCAA" w14:textId="77777777" w:rsidR="00E0730F" w:rsidRPr="00BC18C2" w:rsidRDefault="00E0730F" w:rsidP="00BC18C2">
            <w:pPr>
              <w:pStyle w:val="ListParagraph"/>
              <w:numPr>
                <w:ilvl w:val="0"/>
                <w:numId w:val="28"/>
              </w:numPr>
              <w:rPr>
                <w:rFonts w:ascii="Lato" w:hAnsi="Lato"/>
                <w:szCs w:val="24"/>
              </w:rPr>
            </w:pPr>
            <w:r w:rsidRPr="00BC18C2">
              <w:rPr>
                <w:rFonts w:ascii="Lato" w:hAnsi="Lato"/>
                <w:szCs w:val="24"/>
              </w:rPr>
              <w:t>Fluent written and spoken English.</w:t>
            </w:r>
          </w:p>
          <w:p w14:paraId="6E7172B6" w14:textId="77777777" w:rsidR="00E0730F" w:rsidRPr="00BC18C2" w:rsidRDefault="00E0730F" w:rsidP="00BC18C2">
            <w:pPr>
              <w:pStyle w:val="ListParagraph"/>
              <w:numPr>
                <w:ilvl w:val="0"/>
                <w:numId w:val="28"/>
              </w:numPr>
              <w:rPr>
                <w:rFonts w:ascii="Lato" w:hAnsi="Lato"/>
                <w:szCs w:val="24"/>
              </w:rPr>
            </w:pPr>
            <w:r w:rsidRPr="00BC18C2">
              <w:rPr>
                <w:rFonts w:ascii="Lato" w:hAnsi="Lato"/>
                <w:szCs w:val="24"/>
              </w:rPr>
              <w:t xml:space="preserve">Commitment to the aims and principles of Save the Children. </w:t>
            </w:r>
            <w:proofErr w:type="gramStart"/>
            <w:r w:rsidRPr="00BC18C2">
              <w:rPr>
                <w:rFonts w:ascii="Lato" w:hAnsi="Lato"/>
                <w:szCs w:val="24"/>
              </w:rPr>
              <w:t>In particular, a</w:t>
            </w:r>
            <w:proofErr w:type="gramEnd"/>
            <w:r w:rsidRPr="00BC18C2">
              <w:rPr>
                <w:rFonts w:ascii="Lato" w:hAnsi="Lato"/>
                <w:szCs w:val="24"/>
              </w:rPr>
              <w:t xml:space="preserve"> good understanding of the organisation’s mandate and child focus and an ability to ensure this continues to underpin our support.</w:t>
            </w:r>
          </w:p>
          <w:p w14:paraId="74569E9C" w14:textId="2C373EBE" w:rsidR="00E0730F" w:rsidRPr="00BC18C2" w:rsidRDefault="00E0730F" w:rsidP="00BC18C2">
            <w:pPr>
              <w:pStyle w:val="ListParagraph"/>
              <w:numPr>
                <w:ilvl w:val="0"/>
                <w:numId w:val="28"/>
              </w:numPr>
              <w:rPr>
                <w:rFonts w:ascii="Lato" w:hAnsi="Lato"/>
                <w:szCs w:val="24"/>
              </w:rPr>
            </w:pPr>
            <w:r w:rsidRPr="00BC18C2">
              <w:rPr>
                <w:rFonts w:ascii="Lato" w:hAnsi="Lato"/>
                <w:szCs w:val="24"/>
              </w:rPr>
              <w:t>Proven capacity to supervise, train and coach national staff.</w:t>
            </w:r>
          </w:p>
          <w:p w14:paraId="4A01D565" w14:textId="77777777" w:rsidR="006E515E" w:rsidRPr="00BC18C2" w:rsidRDefault="006E515E" w:rsidP="00BC18C2">
            <w:pPr>
              <w:pStyle w:val="ListParagraph"/>
              <w:numPr>
                <w:ilvl w:val="0"/>
                <w:numId w:val="28"/>
              </w:numPr>
              <w:rPr>
                <w:rFonts w:ascii="Lato" w:hAnsi="Lato" w:cs="Arial"/>
                <w:szCs w:val="24"/>
              </w:rPr>
            </w:pPr>
            <w:r w:rsidRPr="00BC18C2">
              <w:rPr>
                <w:rFonts w:ascii="Lato" w:hAnsi="Lato" w:cs="Arial"/>
                <w:szCs w:val="24"/>
              </w:rPr>
              <w:t>Proficiency in computer skills (</w:t>
            </w:r>
            <w:proofErr w:type="spellStart"/>
            <w:r w:rsidRPr="00BC18C2">
              <w:rPr>
                <w:rFonts w:ascii="Lato" w:hAnsi="Lato" w:cs="Arial"/>
                <w:szCs w:val="24"/>
              </w:rPr>
              <w:t>Mircrosoft</w:t>
            </w:r>
            <w:proofErr w:type="spellEnd"/>
            <w:r w:rsidRPr="00BC18C2">
              <w:rPr>
                <w:rFonts w:ascii="Lato" w:hAnsi="Lato" w:cs="Arial"/>
                <w:szCs w:val="24"/>
              </w:rPr>
              <w:t xml:space="preserve"> word, spreadsheet, </w:t>
            </w:r>
            <w:proofErr w:type="spellStart"/>
            <w:r w:rsidRPr="00BC18C2">
              <w:rPr>
                <w:rFonts w:ascii="Lato" w:hAnsi="Lato" w:cs="Arial"/>
                <w:szCs w:val="24"/>
              </w:rPr>
              <w:t>powepoint</w:t>
            </w:r>
            <w:proofErr w:type="spellEnd"/>
            <w:r w:rsidRPr="00BC18C2">
              <w:rPr>
                <w:rFonts w:ascii="Lato" w:hAnsi="Lato" w:cs="Arial"/>
                <w:szCs w:val="24"/>
              </w:rPr>
              <w:t>, internet).</w:t>
            </w:r>
          </w:p>
          <w:p w14:paraId="43646C24" w14:textId="29FE3742" w:rsidR="006E515E" w:rsidRPr="00BC18C2" w:rsidRDefault="006E515E" w:rsidP="00BC18C2">
            <w:pPr>
              <w:pStyle w:val="ListParagraph"/>
              <w:numPr>
                <w:ilvl w:val="0"/>
                <w:numId w:val="28"/>
              </w:numPr>
              <w:rPr>
                <w:rFonts w:ascii="Lato" w:hAnsi="Lato" w:cs="Arial"/>
                <w:szCs w:val="24"/>
              </w:rPr>
            </w:pPr>
            <w:r w:rsidRPr="00BC18C2">
              <w:rPr>
                <w:rFonts w:ascii="Lato" w:hAnsi="Lato" w:cs="Arial"/>
                <w:szCs w:val="24"/>
              </w:rPr>
              <w:t xml:space="preserve">Knowledge in </w:t>
            </w:r>
            <w:r w:rsidR="00085147" w:rsidRPr="00BC18C2">
              <w:rPr>
                <w:rFonts w:ascii="Lato" w:hAnsi="Lato" w:cs="Arial"/>
                <w:szCs w:val="24"/>
              </w:rPr>
              <w:t xml:space="preserve">DRR and climate change adaptation and </w:t>
            </w:r>
            <w:r w:rsidRPr="00BC18C2">
              <w:rPr>
                <w:rFonts w:ascii="Lato" w:hAnsi="Lato" w:cs="Arial"/>
                <w:szCs w:val="24"/>
              </w:rPr>
              <w:t>management.</w:t>
            </w:r>
          </w:p>
          <w:p w14:paraId="7E9582DB" w14:textId="26A2D8A7" w:rsidR="006E515E" w:rsidRPr="00BC18C2" w:rsidRDefault="006E515E" w:rsidP="00BC18C2">
            <w:pPr>
              <w:pStyle w:val="ListParagraph"/>
              <w:numPr>
                <w:ilvl w:val="0"/>
                <w:numId w:val="28"/>
              </w:numPr>
              <w:rPr>
                <w:rFonts w:ascii="Lato" w:hAnsi="Lato" w:cs="Arial"/>
                <w:szCs w:val="24"/>
              </w:rPr>
            </w:pPr>
            <w:r w:rsidRPr="00BC18C2">
              <w:rPr>
                <w:rFonts w:ascii="Lato" w:hAnsi="Lato" w:cs="Arial"/>
                <w:szCs w:val="24"/>
              </w:rPr>
              <w:t xml:space="preserve">Experience of delivering </w:t>
            </w:r>
            <w:r w:rsidR="00085147" w:rsidRPr="00BC18C2">
              <w:rPr>
                <w:rFonts w:ascii="Lato" w:hAnsi="Lato" w:cs="Arial"/>
                <w:szCs w:val="24"/>
              </w:rPr>
              <w:t xml:space="preserve">DRRCA </w:t>
            </w:r>
            <w:r w:rsidRPr="00BC18C2">
              <w:rPr>
                <w:rFonts w:ascii="Lato" w:hAnsi="Lato" w:cs="Arial"/>
                <w:szCs w:val="24"/>
              </w:rPr>
              <w:t>training</w:t>
            </w:r>
            <w:r w:rsidR="00085147" w:rsidRPr="00BC18C2">
              <w:rPr>
                <w:rFonts w:ascii="Lato" w:hAnsi="Lato" w:cs="Arial"/>
                <w:szCs w:val="24"/>
              </w:rPr>
              <w:t>s</w:t>
            </w:r>
            <w:r w:rsidRPr="00BC18C2">
              <w:rPr>
                <w:rFonts w:ascii="Lato" w:hAnsi="Lato" w:cs="Arial"/>
                <w:szCs w:val="24"/>
              </w:rPr>
              <w:t xml:space="preserve"> to </w:t>
            </w:r>
            <w:r w:rsidR="00085147" w:rsidRPr="00BC18C2">
              <w:rPr>
                <w:rFonts w:ascii="Lato" w:hAnsi="Lato" w:cs="Arial"/>
                <w:szCs w:val="24"/>
              </w:rPr>
              <w:t xml:space="preserve">children and </w:t>
            </w:r>
            <w:r w:rsidRPr="00BC18C2">
              <w:rPr>
                <w:rFonts w:ascii="Lato" w:hAnsi="Lato" w:cs="Arial"/>
                <w:szCs w:val="24"/>
              </w:rPr>
              <w:t>adult groups</w:t>
            </w:r>
          </w:p>
          <w:p w14:paraId="48CA0D56" w14:textId="47DC5F46" w:rsidR="006E515E" w:rsidRPr="00BC18C2" w:rsidRDefault="006E515E" w:rsidP="00BC18C2">
            <w:pPr>
              <w:pStyle w:val="ListParagraph"/>
              <w:numPr>
                <w:ilvl w:val="0"/>
                <w:numId w:val="28"/>
              </w:numPr>
              <w:rPr>
                <w:rFonts w:ascii="Lato" w:hAnsi="Lato" w:cs="Arial"/>
                <w:szCs w:val="24"/>
              </w:rPr>
            </w:pPr>
            <w:r w:rsidRPr="00BC18C2">
              <w:rPr>
                <w:rFonts w:ascii="Lato" w:hAnsi="Lato" w:cs="Arial"/>
                <w:szCs w:val="24"/>
              </w:rPr>
              <w:t>Prov</w:t>
            </w:r>
            <w:r w:rsidR="00085147" w:rsidRPr="00BC18C2">
              <w:rPr>
                <w:rFonts w:ascii="Lato" w:hAnsi="Lato" w:cs="Arial"/>
                <w:szCs w:val="24"/>
              </w:rPr>
              <w:t>en experience of supporting and implementing Disaster Risk Reduction in schools and Safe school programming.</w:t>
            </w:r>
          </w:p>
          <w:p w14:paraId="0A6E66CD" w14:textId="1BC500D4" w:rsidR="006E515E" w:rsidRPr="00BC18C2" w:rsidRDefault="006E515E" w:rsidP="00BC18C2">
            <w:pPr>
              <w:pStyle w:val="ListParagraph"/>
              <w:numPr>
                <w:ilvl w:val="0"/>
                <w:numId w:val="28"/>
              </w:numPr>
              <w:rPr>
                <w:rFonts w:ascii="Lato" w:hAnsi="Lato" w:cs="Arial"/>
                <w:szCs w:val="24"/>
              </w:rPr>
            </w:pPr>
            <w:r w:rsidRPr="00BC18C2">
              <w:rPr>
                <w:rFonts w:ascii="Lato" w:hAnsi="Lato" w:cs="Arial"/>
                <w:szCs w:val="24"/>
              </w:rPr>
              <w:t xml:space="preserve">Experience in </w:t>
            </w:r>
            <w:r w:rsidR="00085147" w:rsidRPr="00BC18C2">
              <w:rPr>
                <w:rFonts w:ascii="Lato" w:hAnsi="Lato" w:cs="Arial"/>
                <w:szCs w:val="24"/>
              </w:rPr>
              <w:t>facilitating DRRC and Climate adaptation mechanism in schools and communities.</w:t>
            </w:r>
          </w:p>
          <w:p w14:paraId="486A6FAF" w14:textId="77777777" w:rsidR="006E515E" w:rsidRPr="00BC18C2" w:rsidRDefault="006E515E" w:rsidP="00BC18C2">
            <w:pPr>
              <w:pStyle w:val="ListParagraph"/>
              <w:numPr>
                <w:ilvl w:val="0"/>
                <w:numId w:val="28"/>
              </w:numPr>
              <w:rPr>
                <w:rFonts w:ascii="Lato" w:hAnsi="Lato" w:cs="Arial"/>
                <w:szCs w:val="24"/>
              </w:rPr>
            </w:pPr>
            <w:r w:rsidRPr="00BC18C2">
              <w:rPr>
                <w:rFonts w:ascii="Lato" w:hAnsi="Lato" w:cs="Arial"/>
                <w:szCs w:val="24"/>
              </w:rPr>
              <w:t xml:space="preserve">Good planning and organising </w:t>
            </w:r>
            <w:proofErr w:type="gramStart"/>
            <w:r w:rsidRPr="00BC18C2">
              <w:rPr>
                <w:rFonts w:ascii="Lato" w:hAnsi="Lato" w:cs="Arial"/>
                <w:szCs w:val="24"/>
              </w:rPr>
              <w:t>skills</w:t>
            </w:r>
            <w:proofErr w:type="gramEnd"/>
          </w:p>
          <w:p w14:paraId="0A1F6189" w14:textId="77777777" w:rsidR="006E515E" w:rsidRPr="00BC18C2" w:rsidRDefault="006E515E" w:rsidP="00BC18C2">
            <w:pPr>
              <w:pStyle w:val="ListParagraph"/>
              <w:numPr>
                <w:ilvl w:val="0"/>
                <w:numId w:val="28"/>
              </w:numPr>
              <w:rPr>
                <w:rFonts w:ascii="Lato" w:hAnsi="Lato" w:cs="Arial"/>
                <w:szCs w:val="24"/>
              </w:rPr>
            </w:pPr>
            <w:r w:rsidRPr="00BC18C2">
              <w:rPr>
                <w:rFonts w:ascii="Lato" w:hAnsi="Lato" w:cs="Arial"/>
                <w:szCs w:val="24"/>
              </w:rPr>
              <w:t xml:space="preserve">Team player and flexible to take roles in supporting </w:t>
            </w:r>
            <w:proofErr w:type="gramStart"/>
            <w:r w:rsidRPr="00BC18C2">
              <w:rPr>
                <w:rFonts w:ascii="Lato" w:hAnsi="Lato" w:cs="Arial"/>
                <w:szCs w:val="24"/>
              </w:rPr>
              <w:t>school  administration</w:t>
            </w:r>
            <w:proofErr w:type="gramEnd"/>
            <w:r w:rsidRPr="00BC18C2">
              <w:rPr>
                <w:rFonts w:ascii="Lato" w:hAnsi="Lato" w:cs="Arial"/>
                <w:szCs w:val="24"/>
              </w:rPr>
              <w:t xml:space="preserve"> as part of mentoring teachers</w:t>
            </w:r>
          </w:p>
          <w:p w14:paraId="70ED80C9" w14:textId="77777777" w:rsidR="006E515E" w:rsidRPr="00BC18C2" w:rsidRDefault="006E515E" w:rsidP="00BC18C2">
            <w:pPr>
              <w:pStyle w:val="ListParagraph"/>
              <w:numPr>
                <w:ilvl w:val="0"/>
                <w:numId w:val="28"/>
              </w:numPr>
              <w:rPr>
                <w:rFonts w:ascii="Lato" w:hAnsi="Lato" w:cs="Arial"/>
                <w:szCs w:val="24"/>
              </w:rPr>
            </w:pPr>
            <w:r w:rsidRPr="00BC18C2">
              <w:rPr>
                <w:rFonts w:ascii="Lato" w:hAnsi="Lato" w:cs="Arial"/>
                <w:szCs w:val="24"/>
              </w:rPr>
              <w:t>Respect for local culture and customs</w:t>
            </w:r>
          </w:p>
          <w:p w14:paraId="0BA16B60" w14:textId="77777777" w:rsidR="006E515E" w:rsidRPr="00BC18C2" w:rsidRDefault="006E515E" w:rsidP="00BC18C2">
            <w:pPr>
              <w:rPr>
                <w:rFonts w:ascii="Lato" w:hAnsi="Lato"/>
                <w:b/>
                <w:bCs/>
                <w:szCs w:val="24"/>
              </w:rPr>
            </w:pPr>
            <w:proofErr w:type="spellStart"/>
            <w:r w:rsidRPr="00BC18C2">
              <w:rPr>
                <w:rFonts w:ascii="Lato" w:hAnsi="Lato"/>
                <w:b/>
                <w:bCs/>
                <w:szCs w:val="24"/>
              </w:rPr>
              <w:t>Desireable</w:t>
            </w:r>
            <w:proofErr w:type="spellEnd"/>
          </w:p>
          <w:p w14:paraId="1D43A0A6" w14:textId="3E444EBB" w:rsidR="006E515E" w:rsidRPr="00BC18C2" w:rsidRDefault="006E515E" w:rsidP="00BC18C2">
            <w:pPr>
              <w:pStyle w:val="ListParagraph"/>
              <w:numPr>
                <w:ilvl w:val="0"/>
                <w:numId w:val="31"/>
              </w:numPr>
              <w:rPr>
                <w:rFonts w:ascii="Lato" w:hAnsi="Lato" w:cs="Arial"/>
                <w:szCs w:val="24"/>
              </w:rPr>
            </w:pPr>
            <w:r w:rsidRPr="00BC18C2">
              <w:rPr>
                <w:rFonts w:ascii="Lato" w:hAnsi="Lato" w:cs="Arial"/>
                <w:szCs w:val="24"/>
              </w:rPr>
              <w:t>Motorbike driving licence is</w:t>
            </w:r>
            <w:r w:rsidRPr="00BC18C2">
              <w:rPr>
                <w:rFonts w:ascii="Lato" w:hAnsi="Lato" w:cs="Arial"/>
                <w:bCs/>
                <w:szCs w:val="24"/>
              </w:rPr>
              <w:t xml:space="preserve"> </w:t>
            </w:r>
            <w:proofErr w:type="gramStart"/>
            <w:r w:rsidR="0082266E" w:rsidRPr="00BC18C2">
              <w:rPr>
                <w:rFonts w:ascii="Lato" w:hAnsi="Lato" w:cs="Arial"/>
                <w:bCs/>
                <w:szCs w:val="24"/>
              </w:rPr>
              <w:t>Desirable</w:t>
            </w:r>
            <w:proofErr w:type="gramEnd"/>
            <w:r w:rsidR="0082266E" w:rsidRPr="00BC18C2">
              <w:rPr>
                <w:rFonts w:ascii="Lato" w:hAnsi="Lato" w:cs="Arial"/>
                <w:szCs w:val="24"/>
              </w:rPr>
              <w:t xml:space="preserve"> </w:t>
            </w:r>
          </w:p>
          <w:p w14:paraId="4AA0FC9E" w14:textId="101553FC" w:rsidR="006E515E" w:rsidRPr="00BC18C2" w:rsidRDefault="006E515E" w:rsidP="00BC18C2">
            <w:pPr>
              <w:pStyle w:val="ListParagraph"/>
              <w:numPr>
                <w:ilvl w:val="0"/>
                <w:numId w:val="31"/>
              </w:numPr>
              <w:rPr>
                <w:rFonts w:ascii="Lato" w:hAnsi="Lato"/>
                <w:szCs w:val="24"/>
              </w:rPr>
            </w:pPr>
            <w:r w:rsidRPr="00BC18C2">
              <w:rPr>
                <w:rFonts w:ascii="Lato" w:hAnsi="Lato"/>
                <w:szCs w:val="24"/>
              </w:rPr>
              <w:t xml:space="preserve">Representational </w:t>
            </w:r>
            <w:proofErr w:type="gramStart"/>
            <w:r w:rsidRPr="00BC18C2">
              <w:rPr>
                <w:rFonts w:ascii="Lato" w:hAnsi="Lato"/>
                <w:szCs w:val="24"/>
              </w:rPr>
              <w:t>skills;</w:t>
            </w:r>
            <w:proofErr w:type="gramEnd"/>
            <w:r w:rsidRPr="00BC18C2">
              <w:rPr>
                <w:rFonts w:ascii="Lato" w:hAnsi="Lato"/>
                <w:szCs w:val="24"/>
              </w:rPr>
              <w:t xml:space="preserve"> </w:t>
            </w:r>
          </w:p>
          <w:p w14:paraId="1D0822D3" w14:textId="013A683B" w:rsidR="006E515E" w:rsidRPr="00BC18C2" w:rsidRDefault="007768BF" w:rsidP="00BC18C2">
            <w:pPr>
              <w:pStyle w:val="ListParagraph"/>
              <w:numPr>
                <w:ilvl w:val="0"/>
                <w:numId w:val="31"/>
              </w:numPr>
              <w:rPr>
                <w:rFonts w:ascii="Lato" w:hAnsi="Lato"/>
                <w:szCs w:val="24"/>
              </w:rPr>
            </w:pPr>
            <w:r w:rsidRPr="00BC18C2">
              <w:rPr>
                <w:rFonts w:ascii="Lato" w:hAnsi="Lato"/>
                <w:szCs w:val="24"/>
              </w:rPr>
              <w:t>NGO experience relevant to Disaster Risk Reduction and climate change is a must.</w:t>
            </w:r>
          </w:p>
          <w:p w14:paraId="7A3B8516" w14:textId="77109F83" w:rsidR="006E515E" w:rsidRPr="00BC18C2" w:rsidRDefault="006E515E" w:rsidP="00BC18C2">
            <w:pPr>
              <w:pStyle w:val="ListParagraph"/>
              <w:numPr>
                <w:ilvl w:val="0"/>
                <w:numId w:val="31"/>
              </w:numPr>
              <w:rPr>
                <w:rFonts w:ascii="Lato" w:hAnsi="Lato"/>
                <w:szCs w:val="24"/>
              </w:rPr>
            </w:pPr>
            <w:r w:rsidRPr="00BC18C2">
              <w:rPr>
                <w:rFonts w:ascii="Lato" w:hAnsi="Lato"/>
                <w:szCs w:val="24"/>
              </w:rPr>
              <w:t>Knowl</w:t>
            </w:r>
            <w:r w:rsidR="007768BF" w:rsidRPr="00BC18C2">
              <w:rPr>
                <w:rFonts w:ascii="Lato" w:hAnsi="Lato"/>
                <w:szCs w:val="24"/>
              </w:rPr>
              <w:t xml:space="preserve">edge of Juba or classic Arabic </w:t>
            </w:r>
            <w:r w:rsidR="009F079A" w:rsidRPr="00BC18C2">
              <w:rPr>
                <w:rFonts w:ascii="Lato" w:hAnsi="Lato"/>
                <w:szCs w:val="24"/>
              </w:rPr>
              <w:t>language spoken is</w:t>
            </w:r>
            <w:r w:rsidRPr="00BC18C2">
              <w:rPr>
                <w:rFonts w:ascii="Lato" w:hAnsi="Lato"/>
                <w:szCs w:val="24"/>
              </w:rPr>
              <w:t xml:space="preserve"> </w:t>
            </w:r>
            <w:r w:rsidR="007768BF" w:rsidRPr="00BC18C2">
              <w:rPr>
                <w:rFonts w:ascii="Lato" w:hAnsi="Lato"/>
                <w:szCs w:val="24"/>
              </w:rPr>
              <w:t>necessary.</w:t>
            </w:r>
          </w:p>
        </w:tc>
      </w:tr>
      <w:tr w:rsidR="006E515E" w:rsidRPr="00BC18C2" w14:paraId="0D894F95" w14:textId="77777777" w:rsidTr="007768BF">
        <w:trPr>
          <w:trHeight w:val="425"/>
          <w:jc w:val="center"/>
        </w:trPr>
        <w:tc>
          <w:tcPr>
            <w:tcW w:w="10574" w:type="dxa"/>
            <w:gridSpan w:val="3"/>
          </w:tcPr>
          <w:p w14:paraId="00A753BE" w14:textId="77777777" w:rsidR="006E515E" w:rsidRPr="00BC18C2" w:rsidRDefault="006E515E" w:rsidP="00BC18C2">
            <w:pPr>
              <w:rPr>
                <w:rFonts w:ascii="Lato" w:hAnsi="Lato"/>
                <w:szCs w:val="24"/>
              </w:rPr>
            </w:pPr>
            <w:r w:rsidRPr="00BC18C2">
              <w:rPr>
                <w:rFonts w:ascii="Lato" w:hAnsi="Lato"/>
                <w:szCs w:val="24"/>
              </w:rPr>
              <w:lastRenderedPageBreak/>
              <w:t>Additional job responsibilities</w:t>
            </w:r>
          </w:p>
          <w:p w14:paraId="2E444EA1" w14:textId="77777777" w:rsidR="006E515E" w:rsidRPr="00BC18C2" w:rsidRDefault="006E515E" w:rsidP="00BC18C2">
            <w:pPr>
              <w:pStyle w:val="ListParagraph"/>
              <w:numPr>
                <w:ilvl w:val="0"/>
                <w:numId w:val="32"/>
              </w:numPr>
              <w:rPr>
                <w:rFonts w:ascii="Lato" w:hAnsi="Lato"/>
                <w:szCs w:val="24"/>
              </w:rPr>
            </w:pPr>
            <w:r w:rsidRPr="00BC18C2">
              <w:rPr>
                <w:rFonts w:ascii="Lato" w:hAnsi="Lato"/>
                <w:szCs w:val="24"/>
              </w:rPr>
              <w:t>The duties and responsibilities as set out above are not exhaustive and the role holder may be required to carry out additional duties within reasonableness of their level of skills and experience.</w:t>
            </w:r>
          </w:p>
        </w:tc>
      </w:tr>
      <w:tr w:rsidR="006E515E" w:rsidRPr="00BC18C2" w14:paraId="0416C979" w14:textId="77777777" w:rsidTr="007768BF">
        <w:trPr>
          <w:trHeight w:val="255"/>
          <w:jc w:val="center"/>
        </w:trPr>
        <w:tc>
          <w:tcPr>
            <w:tcW w:w="10574" w:type="dxa"/>
            <w:gridSpan w:val="3"/>
            <w:tcBorders>
              <w:top w:val="single" w:sz="8" w:space="0" w:color="000000"/>
            </w:tcBorders>
          </w:tcPr>
          <w:p w14:paraId="67BEC4FB" w14:textId="77777777" w:rsidR="006E515E" w:rsidRPr="00BC18C2" w:rsidRDefault="006E515E" w:rsidP="00BC18C2">
            <w:pPr>
              <w:rPr>
                <w:rFonts w:ascii="Lato" w:hAnsi="Lato"/>
                <w:szCs w:val="24"/>
              </w:rPr>
            </w:pPr>
            <w:r w:rsidRPr="00BC18C2">
              <w:rPr>
                <w:rFonts w:ascii="Lato" w:hAnsi="Lato"/>
                <w:szCs w:val="24"/>
              </w:rPr>
              <w:t xml:space="preserve">Equal Opportunities </w:t>
            </w:r>
          </w:p>
          <w:p w14:paraId="1C97BC12" w14:textId="77777777" w:rsidR="006E515E" w:rsidRPr="00BC18C2" w:rsidRDefault="006E515E" w:rsidP="00BC18C2">
            <w:pPr>
              <w:pStyle w:val="ListParagraph"/>
              <w:numPr>
                <w:ilvl w:val="0"/>
                <w:numId w:val="32"/>
              </w:numPr>
              <w:rPr>
                <w:rFonts w:ascii="Lato" w:hAnsi="Lato"/>
                <w:szCs w:val="24"/>
              </w:rPr>
            </w:pPr>
            <w:r w:rsidRPr="00BC18C2">
              <w:rPr>
                <w:rFonts w:ascii="Lato" w:hAnsi="Lato"/>
                <w:szCs w:val="24"/>
              </w:rPr>
              <w:t>The role holder is required to carry out the duties in accordance with the SCI Equal Opportunities and Diversity policies and procedures.</w:t>
            </w:r>
          </w:p>
        </w:tc>
      </w:tr>
      <w:tr w:rsidR="006E515E" w:rsidRPr="00BC18C2" w14:paraId="174BE54C" w14:textId="77777777" w:rsidTr="007768BF">
        <w:trPr>
          <w:trHeight w:val="765"/>
          <w:jc w:val="center"/>
        </w:trPr>
        <w:tc>
          <w:tcPr>
            <w:tcW w:w="10574" w:type="dxa"/>
            <w:gridSpan w:val="3"/>
          </w:tcPr>
          <w:p w14:paraId="793BCCA5" w14:textId="77777777" w:rsidR="006E515E" w:rsidRPr="00BC18C2" w:rsidRDefault="006E515E" w:rsidP="00BC18C2">
            <w:pPr>
              <w:rPr>
                <w:rFonts w:ascii="Lato" w:hAnsi="Lato"/>
                <w:color w:val="000000"/>
                <w:szCs w:val="24"/>
              </w:rPr>
            </w:pPr>
            <w:r w:rsidRPr="00BC18C2">
              <w:rPr>
                <w:rFonts w:ascii="Lato" w:hAnsi="Lato"/>
                <w:color w:val="000000"/>
                <w:szCs w:val="24"/>
              </w:rPr>
              <w:t>Child Safeguarding:</w:t>
            </w:r>
          </w:p>
          <w:p w14:paraId="0626BDCC" w14:textId="77777777" w:rsidR="006E515E" w:rsidRPr="00BC18C2" w:rsidRDefault="006E515E" w:rsidP="00BC18C2">
            <w:pPr>
              <w:pStyle w:val="ListParagraph"/>
              <w:numPr>
                <w:ilvl w:val="0"/>
                <w:numId w:val="32"/>
              </w:numPr>
              <w:rPr>
                <w:rFonts w:ascii="Lato" w:hAnsi="Lato"/>
                <w:szCs w:val="24"/>
              </w:rPr>
            </w:pPr>
            <w:r w:rsidRPr="00BC18C2">
              <w:rPr>
                <w:rFonts w:ascii="Lato" w:hAnsi="Lato"/>
                <w:color w:val="000000"/>
                <w:szCs w:val="24"/>
              </w:rPr>
              <w:t>We need to keep children safe so our selection process, which includes rigorous background checks, reflects our commitment to the protection of children from abuse</w:t>
            </w:r>
            <w:r w:rsidRPr="00BC18C2">
              <w:rPr>
                <w:rFonts w:ascii="Lato" w:hAnsi="Lato"/>
                <w:szCs w:val="24"/>
              </w:rPr>
              <w:t>.</w:t>
            </w:r>
          </w:p>
        </w:tc>
      </w:tr>
      <w:tr w:rsidR="006E515E" w:rsidRPr="00BC18C2" w14:paraId="31B93B63" w14:textId="77777777" w:rsidTr="007768BF">
        <w:trPr>
          <w:trHeight w:val="602"/>
          <w:jc w:val="center"/>
        </w:trPr>
        <w:tc>
          <w:tcPr>
            <w:tcW w:w="10574" w:type="dxa"/>
            <w:gridSpan w:val="3"/>
          </w:tcPr>
          <w:p w14:paraId="55A85233" w14:textId="77777777" w:rsidR="006E515E" w:rsidRPr="00BC18C2" w:rsidRDefault="006E515E" w:rsidP="00BC18C2">
            <w:pPr>
              <w:rPr>
                <w:rFonts w:ascii="Lato" w:hAnsi="Lato"/>
                <w:szCs w:val="24"/>
              </w:rPr>
            </w:pPr>
            <w:r w:rsidRPr="00BC18C2">
              <w:rPr>
                <w:rFonts w:ascii="Lato" w:hAnsi="Lato"/>
                <w:szCs w:val="24"/>
              </w:rPr>
              <w:t>Health and Safety</w:t>
            </w:r>
          </w:p>
          <w:p w14:paraId="35665435" w14:textId="77777777" w:rsidR="006E515E" w:rsidRPr="00BC18C2" w:rsidRDefault="006E515E" w:rsidP="00BC18C2">
            <w:pPr>
              <w:pStyle w:val="ListParagraph"/>
              <w:numPr>
                <w:ilvl w:val="0"/>
                <w:numId w:val="32"/>
              </w:numPr>
              <w:rPr>
                <w:rFonts w:ascii="Lato" w:hAnsi="Lato"/>
                <w:szCs w:val="24"/>
              </w:rPr>
            </w:pPr>
            <w:r w:rsidRPr="00BC18C2">
              <w:rPr>
                <w:rFonts w:ascii="Lato" w:hAnsi="Lato"/>
                <w:szCs w:val="24"/>
              </w:rPr>
              <w:t>The role holder is required to carry out the duties in accordance with SCI Health and Safety policies and procedures.</w:t>
            </w:r>
          </w:p>
        </w:tc>
      </w:tr>
      <w:tr w:rsidR="006E515E" w:rsidRPr="00BC18C2" w14:paraId="01F821BF" w14:textId="77777777" w:rsidTr="007768BF">
        <w:trPr>
          <w:trHeight w:val="425"/>
          <w:jc w:val="center"/>
        </w:trPr>
        <w:tc>
          <w:tcPr>
            <w:tcW w:w="5571" w:type="dxa"/>
            <w:gridSpan w:val="2"/>
            <w:tcBorders>
              <w:bottom w:val="single" w:sz="4" w:space="0" w:color="auto"/>
            </w:tcBorders>
          </w:tcPr>
          <w:p w14:paraId="2A281F68" w14:textId="393B5B58" w:rsidR="006E515E" w:rsidRPr="00BC18C2" w:rsidRDefault="006E515E" w:rsidP="00BC18C2">
            <w:pPr>
              <w:rPr>
                <w:rFonts w:ascii="Lato" w:hAnsi="Lato"/>
                <w:szCs w:val="24"/>
              </w:rPr>
            </w:pPr>
            <w:r w:rsidRPr="00BC18C2">
              <w:rPr>
                <w:rFonts w:ascii="Lato" w:hAnsi="Lato"/>
                <w:b/>
                <w:bCs/>
                <w:szCs w:val="24"/>
              </w:rPr>
              <w:lastRenderedPageBreak/>
              <w:t>JD written by:</w:t>
            </w:r>
            <w:r w:rsidR="007768BF" w:rsidRPr="00BC18C2">
              <w:rPr>
                <w:rFonts w:ascii="Lato" w:hAnsi="Lato"/>
                <w:szCs w:val="24"/>
              </w:rPr>
              <w:t xml:space="preserve"> </w:t>
            </w:r>
            <w:r w:rsidR="00BC18C2" w:rsidRPr="00BC18C2">
              <w:rPr>
                <w:rFonts w:ascii="Lato" w:hAnsi="Lato"/>
                <w:szCs w:val="24"/>
              </w:rPr>
              <w:t>DRR/CCA Technical Advisor</w:t>
            </w:r>
          </w:p>
        </w:tc>
        <w:tc>
          <w:tcPr>
            <w:tcW w:w="5003" w:type="dxa"/>
            <w:tcBorders>
              <w:bottom w:val="single" w:sz="4" w:space="0" w:color="auto"/>
            </w:tcBorders>
          </w:tcPr>
          <w:p w14:paraId="60499579" w14:textId="0F1E8206" w:rsidR="006E515E" w:rsidRPr="00BC18C2" w:rsidRDefault="006E515E" w:rsidP="00BC18C2">
            <w:pPr>
              <w:rPr>
                <w:rFonts w:ascii="Lato" w:hAnsi="Lato"/>
                <w:szCs w:val="24"/>
              </w:rPr>
            </w:pPr>
            <w:r w:rsidRPr="00BC18C2">
              <w:rPr>
                <w:rFonts w:ascii="Lato" w:hAnsi="Lato"/>
                <w:szCs w:val="24"/>
              </w:rPr>
              <w:t>Date:</w:t>
            </w:r>
            <w:r w:rsidR="007768BF" w:rsidRPr="00BC18C2">
              <w:rPr>
                <w:rFonts w:ascii="Lato" w:hAnsi="Lato"/>
                <w:szCs w:val="24"/>
              </w:rPr>
              <w:t xml:space="preserve"> </w:t>
            </w:r>
            <w:r w:rsidR="00BC18C2" w:rsidRPr="00BC18C2">
              <w:rPr>
                <w:rFonts w:ascii="Lato" w:hAnsi="Lato"/>
                <w:b/>
                <w:bCs/>
                <w:szCs w:val="24"/>
              </w:rPr>
              <w:t>31/1/2024</w:t>
            </w:r>
          </w:p>
        </w:tc>
      </w:tr>
      <w:tr w:rsidR="006E515E" w:rsidRPr="00BC18C2" w14:paraId="5C55EFF8" w14:textId="77777777" w:rsidTr="007768BF">
        <w:trPr>
          <w:trHeight w:val="425"/>
          <w:jc w:val="center"/>
        </w:trPr>
        <w:tc>
          <w:tcPr>
            <w:tcW w:w="5571" w:type="dxa"/>
            <w:gridSpan w:val="2"/>
            <w:tcBorders>
              <w:bottom w:val="single" w:sz="4" w:space="0" w:color="auto"/>
            </w:tcBorders>
          </w:tcPr>
          <w:p w14:paraId="2733473F" w14:textId="7D2CD6D8" w:rsidR="006E515E" w:rsidRPr="00BC18C2" w:rsidRDefault="006E515E" w:rsidP="00BC18C2">
            <w:pPr>
              <w:rPr>
                <w:rFonts w:ascii="Lato" w:hAnsi="Lato"/>
                <w:b/>
                <w:bCs/>
                <w:szCs w:val="24"/>
              </w:rPr>
            </w:pPr>
            <w:r w:rsidRPr="00BC18C2">
              <w:rPr>
                <w:rFonts w:ascii="Lato" w:hAnsi="Lato"/>
                <w:b/>
                <w:bCs/>
                <w:szCs w:val="24"/>
              </w:rPr>
              <w:t>JD agreed by:</w:t>
            </w:r>
            <w:r w:rsidR="007768BF" w:rsidRPr="00BC18C2">
              <w:rPr>
                <w:rFonts w:ascii="Lato" w:hAnsi="Lato"/>
                <w:b/>
                <w:bCs/>
                <w:szCs w:val="24"/>
              </w:rPr>
              <w:t xml:space="preserve"> </w:t>
            </w:r>
          </w:p>
        </w:tc>
        <w:tc>
          <w:tcPr>
            <w:tcW w:w="5003" w:type="dxa"/>
          </w:tcPr>
          <w:p w14:paraId="754111D4" w14:textId="3150A8F0" w:rsidR="006E515E" w:rsidRPr="00BC18C2" w:rsidRDefault="006E515E" w:rsidP="00BC18C2">
            <w:pPr>
              <w:rPr>
                <w:rFonts w:ascii="Lato" w:hAnsi="Lato"/>
                <w:szCs w:val="24"/>
              </w:rPr>
            </w:pPr>
            <w:r w:rsidRPr="00BC18C2">
              <w:rPr>
                <w:rFonts w:ascii="Lato" w:hAnsi="Lato"/>
                <w:szCs w:val="24"/>
              </w:rPr>
              <w:t>Date:</w:t>
            </w:r>
            <w:r w:rsidR="007768BF" w:rsidRPr="00BC18C2">
              <w:rPr>
                <w:rFonts w:ascii="Lato" w:hAnsi="Lato"/>
                <w:szCs w:val="24"/>
              </w:rPr>
              <w:t xml:space="preserve"> </w:t>
            </w:r>
          </w:p>
        </w:tc>
      </w:tr>
      <w:tr w:rsidR="006E515E" w:rsidRPr="00BC18C2" w14:paraId="5814EE10" w14:textId="77777777" w:rsidTr="007768BF">
        <w:trPr>
          <w:trHeight w:val="425"/>
          <w:jc w:val="center"/>
        </w:trPr>
        <w:tc>
          <w:tcPr>
            <w:tcW w:w="5571" w:type="dxa"/>
            <w:gridSpan w:val="2"/>
            <w:tcBorders>
              <w:bottom w:val="single" w:sz="4" w:space="0" w:color="auto"/>
            </w:tcBorders>
          </w:tcPr>
          <w:p w14:paraId="7666A98C" w14:textId="0ED790D5" w:rsidR="006E515E" w:rsidRPr="00BC18C2" w:rsidRDefault="006E515E" w:rsidP="00BC18C2">
            <w:pPr>
              <w:rPr>
                <w:rFonts w:ascii="Lato" w:hAnsi="Lato"/>
                <w:b/>
                <w:bCs/>
                <w:szCs w:val="24"/>
              </w:rPr>
            </w:pPr>
            <w:r w:rsidRPr="00BC18C2">
              <w:rPr>
                <w:rFonts w:ascii="Lato" w:hAnsi="Lato"/>
                <w:b/>
                <w:bCs/>
                <w:szCs w:val="24"/>
              </w:rPr>
              <w:t>Evaluated:</w:t>
            </w:r>
            <w:r w:rsidR="007768BF" w:rsidRPr="00BC18C2">
              <w:rPr>
                <w:rFonts w:ascii="Lato" w:hAnsi="Lato"/>
                <w:b/>
                <w:bCs/>
                <w:szCs w:val="24"/>
              </w:rPr>
              <w:t xml:space="preserve"> </w:t>
            </w:r>
          </w:p>
        </w:tc>
        <w:tc>
          <w:tcPr>
            <w:tcW w:w="5003" w:type="dxa"/>
            <w:tcBorders>
              <w:bottom w:val="single" w:sz="4" w:space="0" w:color="auto"/>
            </w:tcBorders>
          </w:tcPr>
          <w:p w14:paraId="5B835306" w14:textId="2624621B" w:rsidR="006E515E" w:rsidRPr="00BC18C2" w:rsidRDefault="006E515E" w:rsidP="00BC18C2">
            <w:pPr>
              <w:rPr>
                <w:rFonts w:ascii="Lato" w:hAnsi="Lato"/>
                <w:szCs w:val="24"/>
              </w:rPr>
            </w:pPr>
            <w:r w:rsidRPr="00BC18C2">
              <w:rPr>
                <w:rFonts w:ascii="Lato" w:hAnsi="Lato"/>
                <w:szCs w:val="24"/>
              </w:rPr>
              <w:t>Date:</w:t>
            </w:r>
            <w:r w:rsidR="007768BF" w:rsidRPr="00BC18C2">
              <w:rPr>
                <w:rFonts w:ascii="Lato" w:hAnsi="Lato"/>
                <w:szCs w:val="24"/>
              </w:rPr>
              <w:t xml:space="preserve"> </w:t>
            </w:r>
          </w:p>
        </w:tc>
      </w:tr>
    </w:tbl>
    <w:p w14:paraId="35FDB055" w14:textId="77777777" w:rsidR="00F9086D" w:rsidRPr="00977C4C" w:rsidRDefault="00F9086D" w:rsidP="00697BD1">
      <w:pPr>
        <w:jc w:val="both"/>
        <w:rPr>
          <w:rFonts w:ascii="Gill Sans MT" w:hAnsi="Gill Sans MT" w:cstheme="majorHAnsi"/>
          <w:sz w:val="22"/>
          <w:szCs w:val="22"/>
        </w:rPr>
      </w:pPr>
    </w:p>
    <w:p w14:paraId="60628285" w14:textId="77777777" w:rsidR="007D26DC" w:rsidRPr="00977C4C" w:rsidRDefault="007D26DC" w:rsidP="00697BD1">
      <w:pPr>
        <w:jc w:val="both"/>
        <w:rPr>
          <w:rFonts w:ascii="Gill Sans MT" w:hAnsi="Gill Sans MT" w:cstheme="majorHAnsi"/>
          <w:sz w:val="22"/>
          <w:szCs w:val="22"/>
        </w:rPr>
      </w:pPr>
    </w:p>
    <w:p w14:paraId="3E3619C2" w14:textId="77777777" w:rsidR="007D26DC" w:rsidRPr="00977C4C" w:rsidRDefault="007D26DC" w:rsidP="00697BD1">
      <w:pPr>
        <w:jc w:val="both"/>
        <w:rPr>
          <w:rFonts w:ascii="Gill Sans MT" w:hAnsi="Gill Sans MT" w:cstheme="majorHAnsi"/>
          <w:sz w:val="22"/>
          <w:szCs w:val="22"/>
        </w:rPr>
      </w:pPr>
    </w:p>
    <w:p w14:paraId="3C870177" w14:textId="77777777" w:rsidR="007D26DC" w:rsidRPr="00977C4C" w:rsidRDefault="007D26DC" w:rsidP="00697BD1">
      <w:pPr>
        <w:jc w:val="both"/>
        <w:rPr>
          <w:rFonts w:ascii="Gill Sans MT" w:hAnsi="Gill Sans MT" w:cstheme="majorHAnsi"/>
          <w:sz w:val="22"/>
          <w:szCs w:val="22"/>
        </w:rPr>
      </w:pPr>
    </w:p>
    <w:p w14:paraId="225011D7" w14:textId="77777777" w:rsidR="00B83E89" w:rsidRPr="00977C4C" w:rsidRDefault="00B83E89" w:rsidP="00697BD1">
      <w:pPr>
        <w:jc w:val="both"/>
        <w:rPr>
          <w:rFonts w:ascii="Gill Sans MT" w:hAnsi="Gill Sans MT" w:cstheme="majorHAnsi"/>
          <w:sz w:val="22"/>
          <w:szCs w:val="22"/>
        </w:rPr>
      </w:pPr>
    </w:p>
    <w:sectPr w:rsidR="00B83E89" w:rsidRPr="00977C4C">
      <w:head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8CBE3" w14:textId="77777777" w:rsidR="00C84118" w:rsidRDefault="00C84118">
      <w:r>
        <w:separator/>
      </w:r>
    </w:p>
  </w:endnote>
  <w:endnote w:type="continuationSeparator" w:id="0">
    <w:p w14:paraId="4DF97634" w14:textId="77777777" w:rsidR="00C84118" w:rsidRDefault="00C84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92198" w14:textId="77777777" w:rsidR="00C84118" w:rsidRDefault="00C84118">
      <w:r>
        <w:separator/>
      </w:r>
    </w:p>
  </w:footnote>
  <w:footnote w:type="continuationSeparator" w:id="0">
    <w:p w14:paraId="0C5AA2BF" w14:textId="77777777" w:rsidR="00C84118" w:rsidRDefault="00C84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E738A" w14:textId="77777777" w:rsidR="001B2A90" w:rsidRPr="00F5619F" w:rsidRDefault="00000000" w:rsidP="00F55B51">
    <w:pPr>
      <w:pStyle w:val="Header"/>
      <w:ind w:left="-142"/>
      <w:jc w:val="center"/>
      <w:rPr>
        <w:rFonts w:ascii="Arial" w:hAnsi="Arial" w:cs="Arial"/>
        <w:b/>
        <w:smallCaps/>
        <w:sz w:val="22"/>
        <w:szCs w:val="22"/>
      </w:rPr>
    </w:pPr>
    <w:r>
      <w:rPr>
        <w:rFonts w:ascii="Arial" w:hAnsi="Arial" w:cs="Arial"/>
        <w:b/>
        <w:smallCaps/>
        <w:noProof/>
        <w:sz w:val="22"/>
        <w:szCs w:val="22"/>
        <w:lang w:eastAsia="en-GB"/>
      </w:rPr>
      <w:pict w14:anchorId="3B3AA9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315.75pt;margin-top:-7.75pt;width:132pt;height:26.55pt;z-index:251657728;visibility:visible;mso-wrap-edited:f">
          <v:imagedata r:id="rId1" o:title=""/>
        </v:shape>
      </w:pict>
    </w:r>
    <w:r w:rsidR="00F5619F" w:rsidRPr="00F5619F">
      <w:rPr>
        <w:rFonts w:ascii="Arial" w:hAnsi="Arial" w:cs="Arial"/>
        <w:b/>
        <w:smallCaps/>
        <w:sz w:val="22"/>
        <w:szCs w:val="22"/>
      </w:rPr>
      <w:t xml:space="preserve">SAVE THE CHILDREN INTERNATIONAL </w:t>
    </w:r>
  </w:p>
  <w:p w14:paraId="151348FB" w14:textId="77777777" w:rsidR="001B2A90" w:rsidRPr="00F5619F" w:rsidRDefault="00F5619F" w:rsidP="00F55B51">
    <w:pPr>
      <w:pStyle w:val="Header"/>
      <w:ind w:left="-142"/>
      <w:jc w:val="center"/>
      <w:rPr>
        <w:rFonts w:ascii="Arial" w:hAnsi="Arial" w:cs="Arial"/>
        <w:b/>
        <w:smallCaps/>
        <w:sz w:val="22"/>
        <w:szCs w:val="22"/>
      </w:rPr>
    </w:pPr>
    <w:r w:rsidRPr="00F5619F">
      <w:rPr>
        <w:rFonts w:ascii="Arial" w:hAnsi="Arial" w:cs="Arial"/>
        <w:b/>
        <w:smallCaps/>
        <w:sz w:val="22"/>
        <w:szCs w:val="22"/>
      </w:rPr>
      <w:t>ROLE PROFILE</w:t>
    </w:r>
  </w:p>
  <w:p w14:paraId="1FE3827A" w14:textId="77777777" w:rsidR="001B2A90" w:rsidRPr="00770638" w:rsidRDefault="001B2A90"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5"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6" w15:restartNumberingAfterBreak="0">
    <w:nsid w:val="03EA54EA"/>
    <w:multiLevelType w:val="hybridMultilevel"/>
    <w:tmpl w:val="B8204B8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043638BE"/>
    <w:multiLevelType w:val="hybridMultilevel"/>
    <w:tmpl w:val="2CCE2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4E58C2"/>
    <w:multiLevelType w:val="hybridMultilevel"/>
    <w:tmpl w:val="C3205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E4669C"/>
    <w:multiLevelType w:val="hybridMultilevel"/>
    <w:tmpl w:val="04E03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C1430A"/>
    <w:multiLevelType w:val="hybridMultilevel"/>
    <w:tmpl w:val="E89C4D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65E3A1E"/>
    <w:multiLevelType w:val="hybridMultilevel"/>
    <w:tmpl w:val="DC6EE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1A0E05"/>
    <w:multiLevelType w:val="hybridMultilevel"/>
    <w:tmpl w:val="EF30B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F075BB"/>
    <w:multiLevelType w:val="hybridMultilevel"/>
    <w:tmpl w:val="7D04A144"/>
    <w:lvl w:ilvl="0" w:tplc="F438993E">
      <w:start w:val="1"/>
      <w:numFmt w:val="upperLetter"/>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CBF6F2E"/>
    <w:multiLevelType w:val="hybridMultilevel"/>
    <w:tmpl w:val="2F1221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6" w15:restartNumberingAfterBreak="0">
    <w:nsid w:val="23A35FBF"/>
    <w:multiLevelType w:val="hybridMultilevel"/>
    <w:tmpl w:val="C4CA0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211BC3"/>
    <w:multiLevelType w:val="hybridMultilevel"/>
    <w:tmpl w:val="F1F87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BC7265"/>
    <w:multiLevelType w:val="hybridMultilevel"/>
    <w:tmpl w:val="99281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C1013D"/>
    <w:multiLevelType w:val="hybridMultilevel"/>
    <w:tmpl w:val="5A829C98"/>
    <w:lvl w:ilvl="0" w:tplc="000000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C64692"/>
    <w:multiLevelType w:val="hybridMultilevel"/>
    <w:tmpl w:val="2A42B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E12B88"/>
    <w:multiLevelType w:val="hybridMultilevel"/>
    <w:tmpl w:val="81CCD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4A7906"/>
    <w:multiLevelType w:val="hybridMultilevel"/>
    <w:tmpl w:val="46C43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B32999"/>
    <w:multiLevelType w:val="hybridMultilevel"/>
    <w:tmpl w:val="02303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1A6DB8"/>
    <w:multiLevelType w:val="hybridMultilevel"/>
    <w:tmpl w:val="FC8E7E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6"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4F177057"/>
    <w:multiLevelType w:val="hybridMultilevel"/>
    <w:tmpl w:val="2A06AD36"/>
    <w:lvl w:ilvl="0" w:tplc="000000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4221AC"/>
    <w:multiLevelType w:val="hybridMultilevel"/>
    <w:tmpl w:val="EC1C8AC2"/>
    <w:lvl w:ilvl="0" w:tplc="0000000A">
      <w:start w:val="1"/>
      <w:numFmt w:val="bullet"/>
      <w:lvlText w:val=""/>
      <w:lvlJc w:val="left"/>
      <w:pPr>
        <w:ind w:left="720" w:hanging="360"/>
      </w:pPr>
      <w:rPr>
        <w:rFonts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E466B2"/>
    <w:multiLevelType w:val="hybridMultilevel"/>
    <w:tmpl w:val="78B074E4"/>
    <w:lvl w:ilvl="0" w:tplc="D4321A52">
      <w:start w:val="1"/>
      <w:numFmt w:val="upperLetter"/>
      <w:lvlText w:val="%1."/>
      <w:lvlJc w:val="left"/>
      <w:pPr>
        <w:ind w:left="420" w:hanging="360"/>
      </w:pPr>
      <w:rPr>
        <w:rFonts w:hint="default"/>
        <w:b/>
        <w:bCs/>
      </w:rPr>
    </w:lvl>
    <w:lvl w:ilvl="1" w:tplc="20000019" w:tentative="1">
      <w:start w:val="1"/>
      <w:numFmt w:val="lowerLetter"/>
      <w:lvlText w:val="%2."/>
      <w:lvlJc w:val="left"/>
      <w:pPr>
        <w:ind w:left="1140" w:hanging="360"/>
      </w:pPr>
    </w:lvl>
    <w:lvl w:ilvl="2" w:tplc="2000001B" w:tentative="1">
      <w:start w:val="1"/>
      <w:numFmt w:val="lowerRoman"/>
      <w:lvlText w:val="%3."/>
      <w:lvlJc w:val="right"/>
      <w:pPr>
        <w:ind w:left="1860" w:hanging="180"/>
      </w:pPr>
    </w:lvl>
    <w:lvl w:ilvl="3" w:tplc="2000000F" w:tentative="1">
      <w:start w:val="1"/>
      <w:numFmt w:val="decimal"/>
      <w:lvlText w:val="%4."/>
      <w:lvlJc w:val="left"/>
      <w:pPr>
        <w:ind w:left="2580" w:hanging="360"/>
      </w:pPr>
    </w:lvl>
    <w:lvl w:ilvl="4" w:tplc="20000019" w:tentative="1">
      <w:start w:val="1"/>
      <w:numFmt w:val="lowerLetter"/>
      <w:lvlText w:val="%5."/>
      <w:lvlJc w:val="left"/>
      <w:pPr>
        <w:ind w:left="3300" w:hanging="360"/>
      </w:pPr>
    </w:lvl>
    <w:lvl w:ilvl="5" w:tplc="2000001B" w:tentative="1">
      <w:start w:val="1"/>
      <w:numFmt w:val="lowerRoman"/>
      <w:lvlText w:val="%6."/>
      <w:lvlJc w:val="right"/>
      <w:pPr>
        <w:ind w:left="4020" w:hanging="180"/>
      </w:pPr>
    </w:lvl>
    <w:lvl w:ilvl="6" w:tplc="2000000F" w:tentative="1">
      <w:start w:val="1"/>
      <w:numFmt w:val="decimal"/>
      <w:lvlText w:val="%7."/>
      <w:lvlJc w:val="left"/>
      <w:pPr>
        <w:ind w:left="4740" w:hanging="360"/>
      </w:pPr>
    </w:lvl>
    <w:lvl w:ilvl="7" w:tplc="20000019" w:tentative="1">
      <w:start w:val="1"/>
      <w:numFmt w:val="lowerLetter"/>
      <w:lvlText w:val="%8."/>
      <w:lvlJc w:val="left"/>
      <w:pPr>
        <w:ind w:left="5460" w:hanging="360"/>
      </w:pPr>
    </w:lvl>
    <w:lvl w:ilvl="8" w:tplc="2000001B" w:tentative="1">
      <w:start w:val="1"/>
      <w:numFmt w:val="lowerRoman"/>
      <w:lvlText w:val="%9."/>
      <w:lvlJc w:val="right"/>
      <w:pPr>
        <w:ind w:left="6180" w:hanging="180"/>
      </w:pPr>
    </w:lvl>
  </w:abstractNum>
  <w:abstractNum w:abstractNumId="30" w15:restartNumberingAfterBreak="0">
    <w:nsid w:val="613E4FEA"/>
    <w:multiLevelType w:val="hybridMultilevel"/>
    <w:tmpl w:val="032E4954"/>
    <w:lvl w:ilvl="0" w:tplc="0000000A">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D951DF3"/>
    <w:multiLevelType w:val="hybridMultilevel"/>
    <w:tmpl w:val="398C3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A11FA1"/>
    <w:multiLevelType w:val="hybridMultilevel"/>
    <w:tmpl w:val="02B89126"/>
    <w:lvl w:ilvl="0" w:tplc="D5A0D7FC">
      <w:start w:val="1"/>
      <w:numFmt w:val="upperLetter"/>
      <w:lvlText w:val="%1."/>
      <w:lvlJc w:val="left"/>
      <w:pPr>
        <w:ind w:left="720" w:hanging="360"/>
      </w:pPr>
      <w:rPr>
        <w:rFonts w:ascii="Gill Sans MT" w:eastAsia="Times New Roman" w:hAnsi="Gill Sans MT"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56291539">
    <w:abstractNumId w:val="26"/>
  </w:num>
  <w:num w:numId="2" w16cid:durableId="1373581540">
    <w:abstractNumId w:val="15"/>
  </w:num>
  <w:num w:numId="3" w16cid:durableId="1753576881">
    <w:abstractNumId w:val="25"/>
  </w:num>
  <w:num w:numId="4" w16cid:durableId="1908412901">
    <w:abstractNumId w:val="0"/>
  </w:num>
  <w:num w:numId="5" w16cid:durableId="853613353">
    <w:abstractNumId w:val="2"/>
  </w:num>
  <w:num w:numId="6" w16cid:durableId="1663314094">
    <w:abstractNumId w:val="3"/>
  </w:num>
  <w:num w:numId="7" w16cid:durableId="1869486661">
    <w:abstractNumId w:val="4"/>
  </w:num>
  <w:num w:numId="8" w16cid:durableId="1636792311">
    <w:abstractNumId w:val="5"/>
  </w:num>
  <w:num w:numId="9" w16cid:durableId="1583754481">
    <w:abstractNumId w:val="24"/>
  </w:num>
  <w:num w:numId="10" w16cid:durableId="1240947893">
    <w:abstractNumId w:val="13"/>
  </w:num>
  <w:num w:numId="11" w16cid:durableId="1262223718">
    <w:abstractNumId w:val="10"/>
  </w:num>
  <w:num w:numId="12" w16cid:durableId="1648196854">
    <w:abstractNumId w:val="14"/>
  </w:num>
  <w:num w:numId="13" w16cid:durableId="1533685227">
    <w:abstractNumId w:val="31"/>
  </w:num>
  <w:num w:numId="14" w16cid:durableId="792409079">
    <w:abstractNumId w:val="32"/>
  </w:num>
  <w:num w:numId="15" w16cid:durableId="776100861">
    <w:abstractNumId w:val="30"/>
  </w:num>
  <w:num w:numId="16" w16cid:durableId="2112237542">
    <w:abstractNumId w:val="19"/>
  </w:num>
  <w:num w:numId="17" w16cid:durableId="984048780">
    <w:abstractNumId w:val="27"/>
  </w:num>
  <w:num w:numId="18" w16cid:durableId="264385918">
    <w:abstractNumId w:val="28"/>
  </w:num>
  <w:num w:numId="19" w16cid:durableId="1268386749">
    <w:abstractNumId w:val="6"/>
  </w:num>
  <w:num w:numId="20" w16cid:durableId="1944485289">
    <w:abstractNumId w:val="29"/>
  </w:num>
  <w:num w:numId="21" w16cid:durableId="596253761">
    <w:abstractNumId w:val="17"/>
  </w:num>
  <w:num w:numId="22" w16cid:durableId="1918706817">
    <w:abstractNumId w:val="20"/>
  </w:num>
  <w:num w:numId="23" w16cid:durableId="1563710640">
    <w:abstractNumId w:val="18"/>
  </w:num>
  <w:num w:numId="24" w16cid:durableId="150952022">
    <w:abstractNumId w:val="12"/>
  </w:num>
  <w:num w:numId="25" w16cid:durableId="396561392">
    <w:abstractNumId w:val="16"/>
  </w:num>
  <w:num w:numId="26" w16cid:durableId="1593515329">
    <w:abstractNumId w:val="8"/>
  </w:num>
  <w:num w:numId="27" w16cid:durableId="1272326240">
    <w:abstractNumId w:val="21"/>
  </w:num>
  <w:num w:numId="28" w16cid:durableId="65929306">
    <w:abstractNumId w:val="22"/>
  </w:num>
  <w:num w:numId="29" w16cid:durableId="152382973">
    <w:abstractNumId w:val="7"/>
  </w:num>
  <w:num w:numId="30" w16cid:durableId="1173641639">
    <w:abstractNumId w:val="11"/>
  </w:num>
  <w:num w:numId="31" w16cid:durableId="1763405298">
    <w:abstractNumId w:val="23"/>
  </w:num>
  <w:num w:numId="32" w16cid:durableId="279336912">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AC"/>
    <w:rsid w:val="00007D0B"/>
    <w:rsid w:val="00014716"/>
    <w:rsid w:val="000439E4"/>
    <w:rsid w:val="00085147"/>
    <w:rsid w:val="00091A58"/>
    <w:rsid w:val="00092DD0"/>
    <w:rsid w:val="000A0163"/>
    <w:rsid w:val="000A0F90"/>
    <w:rsid w:val="000B2430"/>
    <w:rsid w:val="000E09C6"/>
    <w:rsid w:val="0015099B"/>
    <w:rsid w:val="0015532E"/>
    <w:rsid w:val="00160A55"/>
    <w:rsid w:val="00174203"/>
    <w:rsid w:val="0017754D"/>
    <w:rsid w:val="00183B33"/>
    <w:rsid w:val="00185F26"/>
    <w:rsid w:val="001865E3"/>
    <w:rsid w:val="00190416"/>
    <w:rsid w:val="00197A5F"/>
    <w:rsid w:val="001B2A90"/>
    <w:rsid w:val="001B461D"/>
    <w:rsid w:val="001D1F88"/>
    <w:rsid w:val="001D6665"/>
    <w:rsid w:val="001E330E"/>
    <w:rsid w:val="001E3518"/>
    <w:rsid w:val="00203030"/>
    <w:rsid w:val="002065ED"/>
    <w:rsid w:val="00225770"/>
    <w:rsid w:val="00242ECA"/>
    <w:rsid w:val="00255049"/>
    <w:rsid w:val="00267F7F"/>
    <w:rsid w:val="00287B36"/>
    <w:rsid w:val="00290500"/>
    <w:rsid w:val="002916E8"/>
    <w:rsid w:val="002937AC"/>
    <w:rsid w:val="00297EEF"/>
    <w:rsid w:val="002B21C3"/>
    <w:rsid w:val="002D4A35"/>
    <w:rsid w:val="002E170D"/>
    <w:rsid w:val="002E34C0"/>
    <w:rsid w:val="002F4702"/>
    <w:rsid w:val="00324580"/>
    <w:rsid w:val="00341E13"/>
    <w:rsid w:val="00360DD9"/>
    <w:rsid w:val="00382039"/>
    <w:rsid w:val="00382DCB"/>
    <w:rsid w:val="003B081D"/>
    <w:rsid w:val="003B2EB5"/>
    <w:rsid w:val="003C0A7E"/>
    <w:rsid w:val="00407466"/>
    <w:rsid w:val="00416FB8"/>
    <w:rsid w:val="00434D92"/>
    <w:rsid w:val="00443F71"/>
    <w:rsid w:val="004501EA"/>
    <w:rsid w:val="00451D20"/>
    <w:rsid w:val="00456024"/>
    <w:rsid w:val="00457479"/>
    <w:rsid w:val="004757CF"/>
    <w:rsid w:val="00480895"/>
    <w:rsid w:val="00482382"/>
    <w:rsid w:val="00483CC9"/>
    <w:rsid w:val="004852D8"/>
    <w:rsid w:val="00493703"/>
    <w:rsid w:val="004A37A8"/>
    <w:rsid w:val="004B2994"/>
    <w:rsid w:val="004C2411"/>
    <w:rsid w:val="004C318D"/>
    <w:rsid w:val="004C3FFF"/>
    <w:rsid w:val="004C44EA"/>
    <w:rsid w:val="004D25E9"/>
    <w:rsid w:val="004E2B71"/>
    <w:rsid w:val="00502CDE"/>
    <w:rsid w:val="00514D77"/>
    <w:rsid w:val="00520EAC"/>
    <w:rsid w:val="005358D9"/>
    <w:rsid w:val="00543A17"/>
    <w:rsid w:val="00553DE4"/>
    <w:rsid w:val="00556B70"/>
    <w:rsid w:val="005602C8"/>
    <w:rsid w:val="005650F7"/>
    <w:rsid w:val="005754C8"/>
    <w:rsid w:val="00586599"/>
    <w:rsid w:val="005915EF"/>
    <w:rsid w:val="005B45CD"/>
    <w:rsid w:val="005D08E0"/>
    <w:rsid w:val="005F161F"/>
    <w:rsid w:val="00601D69"/>
    <w:rsid w:val="006171BF"/>
    <w:rsid w:val="006224AD"/>
    <w:rsid w:val="00624CD4"/>
    <w:rsid w:val="00630462"/>
    <w:rsid w:val="00640C69"/>
    <w:rsid w:val="006450BE"/>
    <w:rsid w:val="00647D3A"/>
    <w:rsid w:val="00652A42"/>
    <w:rsid w:val="0069034A"/>
    <w:rsid w:val="006934BA"/>
    <w:rsid w:val="00697BD1"/>
    <w:rsid w:val="006A391E"/>
    <w:rsid w:val="006B6307"/>
    <w:rsid w:val="006D3CEE"/>
    <w:rsid w:val="006D7BC5"/>
    <w:rsid w:val="006E515E"/>
    <w:rsid w:val="006F46C2"/>
    <w:rsid w:val="007104FB"/>
    <w:rsid w:val="0072183D"/>
    <w:rsid w:val="00736EA9"/>
    <w:rsid w:val="00743D76"/>
    <w:rsid w:val="00756550"/>
    <w:rsid w:val="007576EC"/>
    <w:rsid w:val="00762004"/>
    <w:rsid w:val="00770638"/>
    <w:rsid w:val="007768BF"/>
    <w:rsid w:val="007770CA"/>
    <w:rsid w:val="007830B1"/>
    <w:rsid w:val="007A02ED"/>
    <w:rsid w:val="007B47F6"/>
    <w:rsid w:val="007D26DC"/>
    <w:rsid w:val="007D3755"/>
    <w:rsid w:val="007F0E5A"/>
    <w:rsid w:val="007F13A8"/>
    <w:rsid w:val="007F3ECE"/>
    <w:rsid w:val="007F729D"/>
    <w:rsid w:val="00805BE2"/>
    <w:rsid w:val="008178C0"/>
    <w:rsid w:val="00820A11"/>
    <w:rsid w:val="00822219"/>
    <w:rsid w:val="0082266E"/>
    <w:rsid w:val="008264D8"/>
    <w:rsid w:val="00843825"/>
    <w:rsid w:val="00843A1D"/>
    <w:rsid w:val="00847378"/>
    <w:rsid w:val="00850C04"/>
    <w:rsid w:val="00852DB9"/>
    <w:rsid w:val="0088006A"/>
    <w:rsid w:val="00884071"/>
    <w:rsid w:val="008A071A"/>
    <w:rsid w:val="008C5A62"/>
    <w:rsid w:val="008E52FE"/>
    <w:rsid w:val="0090541F"/>
    <w:rsid w:val="00920C0C"/>
    <w:rsid w:val="00920E86"/>
    <w:rsid w:val="00920FDB"/>
    <w:rsid w:val="00921058"/>
    <w:rsid w:val="00927BE8"/>
    <w:rsid w:val="009356CE"/>
    <w:rsid w:val="009376FF"/>
    <w:rsid w:val="00941769"/>
    <w:rsid w:val="009547DB"/>
    <w:rsid w:val="00977C4C"/>
    <w:rsid w:val="0098416F"/>
    <w:rsid w:val="00984B86"/>
    <w:rsid w:val="009C17CE"/>
    <w:rsid w:val="009D22D1"/>
    <w:rsid w:val="009D2BAF"/>
    <w:rsid w:val="009E3F2E"/>
    <w:rsid w:val="009F079A"/>
    <w:rsid w:val="009F240C"/>
    <w:rsid w:val="00A01BAD"/>
    <w:rsid w:val="00A449FC"/>
    <w:rsid w:val="00A50785"/>
    <w:rsid w:val="00A56833"/>
    <w:rsid w:val="00A62515"/>
    <w:rsid w:val="00A6746E"/>
    <w:rsid w:val="00A9158C"/>
    <w:rsid w:val="00A93AD6"/>
    <w:rsid w:val="00A94ADE"/>
    <w:rsid w:val="00AA77CC"/>
    <w:rsid w:val="00AB2CE5"/>
    <w:rsid w:val="00AB54AF"/>
    <w:rsid w:val="00AB5F9C"/>
    <w:rsid w:val="00AC3C6F"/>
    <w:rsid w:val="00AC7F69"/>
    <w:rsid w:val="00AD2A75"/>
    <w:rsid w:val="00AD38C8"/>
    <w:rsid w:val="00AE25C6"/>
    <w:rsid w:val="00B04818"/>
    <w:rsid w:val="00B109CA"/>
    <w:rsid w:val="00B14F8E"/>
    <w:rsid w:val="00B21B76"/>
    <w:rsid w:val="00B5365E"/>
    <w:rsid w:val="00B7129F"/>
    <w:rsid w:val="00B830C1"/>
    <w:rsid w:val="00B83E89"/>
    <w:rsid w:val="00B84E72"/>
    <w:rsid w:val="00B85F11"/>
    <w:rsid w:val="00B9157F"/>
    <w:rsid w:val="00BA2A12"/>
    <w:rsid w:val="00BA7F8C"/>
    <w:rsid w:val="00BC18C2"/>
    <w:rsid w:val="00BC471B"/>
    <w:rsid w:val="00BE556E"/>
    <w:rsid w:val="00C13528"/>
    <w:rsid w:val="00C15D29"/>
    <w:rsid w:val="00C21E23"/>
    <w:rsid w:val="00C34EA2"/>
    <w:rsid w:val="00C61C6F"/>
    <w:rsid w:val="00C6257E"/>
    <w:rsid w:val="00C71F41"/>
    <w:rsid w:val="00C73EA9"/>
    <w:rsid w:val="00C82E63"/>
    <w:rsid w:val="00C84118"/>
    <w:rsid w:val="00C95100"/>
    <w:rsid w:val="00C978E6"/>
    <w:rsid w:val="00CA3D46"/>
    <w:rsid w:val="00CB20F1"/>
    <w:rsid w:val="00CC5560"/>
    <w:rsid w:val="00CE502B"/>
    <w:rsid w:val="00D26C4F"/>
    <w:rsid w:val="00D320E2"/>
    <w:rsid w:val="00D329A6"/>
    <w:rsid w:val="00D33A59"/>
    <w:rsid w:val="00D3604A"/>
    <w:rsid w:val="00D42548"/>
    <w:rsid w:val="00D43470"/>
    <w:rsid w:val="00D5085F"/>
    <w:rsid w:val="00D520E4"/>
    <w:rsid w:val="00D53383"/>
    <w:rsid w:val="00D6352B"/>
    <w:rsid w:val="00D64C59"/>
    <w:rsid w:val="00D80203"/>
    <w:rsid w:val="00DB49BD"/>
    <w:rsid w:val="00DD294A"/>
    <w:rsid w:val="00DD2FAE"/>
    <w:rsid w:val="00DF31B1"/>
    <w:rsid w:val="00E03B54"/>
    <w:rsid w:val="00E0730F"/>
    <w:rsid w:val="00E14DF1"/>
    <w:rsid w:val="00E2250C"/>
    <w:rsid w:val="00E318F6"/>
    <w:rsid w:val="00E53475"/>
    <w:rsid w:val="00E722A3"/>
    <w:rsid w:val="00E73992"/>
    <w:rsid w:val="00E760A1"/>
    <w:rsid w:val="00E77359"/>
    <w:rsid w:val="00E811D0"/>
    <w:rsid w:val="00E83956"/>
    <w:rsid w:val="00E96589"/>
    <w:rsid w:val="00EA19E3"/>
    <w:rsid w:val="00EA44F5"/>
    <w:rsid w:val="00EB1BA4"/>
    <w:rsid w:val="00EC1B3B"/>
    <w:rsid w:val="00ED102A"/>
    <w:rsid w:val="00EE3C6E"/>
    <w:rsid w:val="00EE4321"/>
    <w:rsid w:val="00EF0236"/>
    <w:rsid w:val="00EF1BB6"/>
    <w:rsid w:val="00EF20E6"/>
    <w:rsid w:val="00EF33BF"/>
    <w:rsid w:val="00F02875"/>
    <w:rsid w:val="00F02B5B"/>
    <w:rsid w:val="00F069CA"/>
    <w:rsid w:val="00F27A9B"/>
    <w:rsid w:val="00F44AC7"/>
    <w:rsid w:val="00F50B64"/>
    <w:rsid w:val="00F523B3"/>
    <w:rsid w:val="00F55B51"/>
    <w:rsid w:val="00F5619F"/>
    <w:rsid w:val="00F706C7"/>
    <w:rsid w:val="00F73DCC"/>
    <w:rsid w:val="00F810FA"/>
    <w:rsid w:val="00F9086D"/>
    <w:rsid w:val="00FC67B6"/>
    <w:rsid w:val="00FC735D"/>
    <w:rsid w:val="00FF14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C10234"/>
  <w15:chartTrackingRefBased/>
  <w15:docId w15:val="{E7D44CD6-A140-42F8-ADEA-71FAEC68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link w:val="FootnoteTextChar"/>
    <w:uiPriority w:val="99"/>
    <w:rPr>
      <w:rFonts w:ascii="Arial" w:hAnsi="Arial" w:cs="Arial"/>
      <w:sz w:val="20"/>
    </w:rPr>
  </w:style>
  <w:style w:type="character" w:styleId="FootnoteReference">
    <w:name w:val="footnote reference"/>
    <w:uiPriority w:val="99"/>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NormalWeb">
    <w:name w:val="Normal (Web)"/>
    <w:basedOn w:val="Normal"/>
    <w:rsid w:val="00D320E2"/>
    <w:pPr>
      <w:spacing w:before="100" w:beforeAutospacing="1" w:after="100" w:afterAutospacing="1"/>
    </w:pPr>
    <w:rPr>
      <w:szCs w:val="24"/>
      <w:lang w:val="en-US"/>
    </w:rPr>
  </w:style>
  <w:style w:type="paragraph" w:styleId="ListParagraph">
    <w:name w:val="List Paragraph"/>
    <w:basedOn w:val="Normal"/>
    <w:uiPriority w:val="34"/>
    <w:qFormat/>
    <w:rsid w:val="00F50B64"/>
    <w:pPr>
      <w:ind w:left="720"/>
      <w:contextualSpacing/>
    </w:pPr>
  </w:style>
  <w:style w:type="character" w:customStyle="1" w:styleId="WW8Num9z0">
    <w:name w:val="WW8Num9z0"/>
    <w:uiPriority w:val="99"/>
    <w:rsid w:val="001865E3"/>
    <w:rPr>
      <w:rFonts w:ascii="Symbol" w:hAnsi="Symbol"/>
    </w:rPr>
  </w:style>
  <w:style w:type="character" w:customStyle="1" w:styleId="FootnoteTextChar">
    <w:name w:val="Footnote Text Char"/>
    <w:link w:val="FootnoteText"/>
    <w:uiPriority w:val="99"/>
    <w:locked/>
    <w:rsid w:val="006E515E"/>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529B1-F9CD-4722-9839-8243FACF3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1797</Words>
  <Characters>10249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12022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Alfred Duku Nimungu</dc:creator>
  <cp:keywords/>
  <cp:lastModifiedBy>Soma, Eleazer</cp:lastModifiedBy>
  <cp:revision>7</cp:revision>
  <cp:lastPrinted>2011-08-02T10:07:00Z</cp:lastPrinted>
  <dcterms:created xsi:type="dcterms:W3CDTF">2024-01-31T06:00:00Z</dcterms:created>
  <dcterms:modified xsi:type="dcterms:W3CDTF">2024-02-01T20:22:00Z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ies>
</file>