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EF0A24" w14:paraId="79B1626D" w14:textId="77777777" w:rsidTr="00543A17">
        <w:trPr>
          <w:trHeight w:val="413"/>
        </w:trPr>
        <w:tc>
          <w:tcPr>
            <w:tcW w:w="9498" w:type="dxa"/>
            <w:gridSpan w:val="3"/>
          </w:tcPr>
          <w:p w14:paraId="7BE4D890" w14:textId="1D85FA99" w:rsidR="006F72CC" w:rsidRPr="00EF0A24" w:rsidRDefault="00174203" w:rsidP="00930712">
            <w:pPr>
              <w:jc w:val="both"/>
              <w:rPr>
                <w:rFonts w:ascii="Lato" w:hAnsi="Lato" w:cs="Arial"/>
                <w:b/>
                <w:sz w:val="22"/>
                <w:szCs w:val="22"/>
              </w:rPr>
            </w:pPr>
            <w:r w:rsidRPr="00EF0A24">
              <w:rPr>
                <w:rFonts w:ascii="Lato" w:hAnsi="Lato" w:cs="Arial"/>
                <w:b/>
                <w:sz w:val="22"/>
                <w:szCs w:val="22"/>
              </w:rPr>
              <w:t>TITLE:</w:t>
            </w:r>
            <w:r w:rsidR="006F72CC" w:rsidRPr="00EF0A24">
              <w:rPr>
                <w:rFonts w:ascii="Lato" w:hAnsi="Lato" w:cs="Arial"/>
                <w:sz w:val="22"/>
                <w:szCs w:val="22"/>
                <w:lang w:eastAsia="en-GB"/>
              </w:rPr>
              <w:t xml:space="preserve"> </w:t>
            </w:r>
            <w:r w:rsidR="00C0172E" w:rsidRPr="00EF0A24">
              <w:rPr>
                <w:rFonts w:ascii="Lato" w:hAnsi="Lato" w:cs="Arial"/>
                <w:b/>
                <w:sz w:val="22"/>
                <w:szCs w:val="22"/>
              </w:rPr>
              <w:t>DIRECTOR OF HR and Administration, DRC Country Office</w:t>
            </w:r>
          </w:p>
          <w:p w14:paraId="1555051A" w14:textId="77777777" w:rsidR="002B21C3" w:rsidRPr="00EF0A24" w:rsidRDefault="002B21C3" w:rsidP="00930712">
            <w:pPr>
              <w:tabs>
                <w:tab w:val="left" w:pos="1418"/>
              </w:tabs>
              <w:jc w:val="both"/>
              <w:rPr>
                <w:rFonts w:ascii="Lato" w:hAnsi="Lato" w:cs="Arial"/>
                <w:sz w:val="22"/>
                <w:szCs w:val="22"/>
                <w:lang w:eastAsia="en-GB"/>
              </w:rPr>
            </w:pPr>
          </w:p>
        </w:tc>
      </w:tr>
      <w:tr w:rsidR="00174203" w:rsidRPr="00EF0A24" w14:paraId="651F18AC" w14:textId="77777777" w:rsidTr="00624CD4">
        <w:trPr>
          <w:trHeight w:val="404"/>
        </w:trPr>
        <w:tc>
          <w:tcPr>
            <w:tcW w:w="4253" w:type="dxa"/>
            <w:tcBorders>
              <w:bottom w:val="single" w:sz="4" w:space="0" w:color="auto"/>
            </w:tcBorders>
          </w:tcPr>
          <w:p w14:paraId="2519E157" w14:textId="1BDE9FB6" w:rsidR="00EF33BF" w:rsidRPr="00EF0A24" w:rsidRDefault="00F55B51" w:rsidP="00930712">
            <w:pPr>
              <w:tabs>
                <w:tab w:val="left" w:pos="1418"/>
              </w:tabs>
              <w:jc w:val="both"/>
              <w:rPr>
                <w:rFonts w:ascii="Lato" w:hAnsi="Lato" w:cs="Arial"/>
                <w:sz w:val="22"/>
                <w:szCs w:val="22"/>
              </w:rPr>
            </w:pPr>
            <w:r w:rsidRPr="00EF0A24">
              <w:rPr>
                <w:rFonts w:ascii="Lato" w:hAnsi="Lato" w:cs="Arial"/>
                <w:b/>
                <w:sz w:val="22"/>
                <w:szCs w:val="22"/>
              </w:rPr>
              <w:t>TEAM/PROGRAMME</w:t>
            </w:r>
            <w:r w:rsidR="00174203" w:rsidRPr="00EF0A24">
              <w:rPr>
                <w:rFonts w:ascii="Lato" w:hAnsi="Lato" w:cs="Arial"/>
                <w:b/>
                <w:sz w:val="22"/>
                <w:szCs w:val="22"/>
              </w:rPr>
              <w:t>:</w:t>
            </w:r>
            <w:r w:rsidR="001B4532">
              <w:rPr>
                <w:rFonts w:ascii="Lato" w:hAnsi="Lato" w:cs="Arial"/>
                <w:b/>
                <w:sz w:val="22"/>
                <w:szCs w:val="22"/>
              </w:rPr>
              <w:t xml:space="preserve"> </w:t>
            </w:r>
            <w:r w:rsidR="00055FC3">
              <w:rPr>
                <w:rFonts w:ascii="Lato" w:hAnsi="Lato" w:cs="Arial"/>
                <w:b/>
                <w:sz w:val="22"/>
                <w:szCs w:val="22"/>
              </w:rPr>
              <w:t>H</w:t>
            </w:r>
            <w:r w:rsidR="001B4532">
              <w:rPr>
                <w:rFonts w:ascii="Lato" w:hAnsi="Lato" w:cs="Arial"/>
                <w:b/>
                <w:sz w:val="22"/>
                <w:szCs w:val="22"/>
              </w:rPr>
              <w:t xml:space="preserve">uman </w:t>
            </w:r>
            <w:r w:rsidR="00055FC3">
              <w:rPr>
                <w:rFonts w:ascii="Lato" w:hAnsi="Lato" w:cs="Arial"/>
                <w:b/>
                <w:sz w:val="22"/>
                <w:szCs w:val="22"/>
              </w:rPr>
              <w:t>R</w:t>
            </w:r>
            <w:r w:rsidR="001B4532">
              <w:rPr>
                <w:rFonts w:ascii="Lato" w:hAnsi="Lato" w:cs="Arial"/>
                <w:b/>
                <w:sz w:val="22"/>
                <w:szCs w:val="22"/>
              </w:rPr>
              <w:t xml:space="preserve">esources </w:t>
            </w:r>
            <w:r w:rsidR="00055FC3">
              <w:rPr>
                <w:rFonts w:ascii="Lato" w:hAnsi="Lato" w:cs="Arial"/>
                <w:b/>
                <w:sz w:val="22"/>
                <w:szCs w:val="22"/>
              </w:rPr>
              <w:t xml:space="preserve"> </w:t>
            </w:r>
          </w:p>
        </w:tc>
        <w:tc>
          <w:tcPr>
            <w:tcW w:w="5245" w:type="dxa"/>
            <w:gridSpan w:val="2"/>
            <w:tcBorders>
              <w:bottom w:val="single" w:sz="4" w:space="0" w:color="auto"/>
            </w:tcBorders>
          </w:tcPr>
          <w:p w14:paraId="6CE69640" w14:textId="1E9353BB" w:rsidR="00174203" w:rsidRPr="00EF0A24" w:rsidRDefault="00F55B51" w:rsidP="00930712">
            <w:pPr>
              <w:tabs>
                <w:tab w:val="left" w:pos="1693"/>
              </w:tabs>
              <w:jc w:val="both"/>
              <w:rPr>
                <w:rFonts w:ascii="Lato" w:hAnsi="Lato" w:cs="Arial"/>
                <w:b/>
                <w:sz w:val="22"/>
                <w:szCs w:val="22"/>
              </w:rPr>
            </w:pPr>
            <w:r w:rsidRPr="00EF0A24">
              <w:rPr>
                <w:rFonts w:ascii="Lato" w:hAnsi="Lato" w:cs="Arial"/>
                <w:b/>
                <w:sz w:val="22"/>
                <w:szCs w:val="22"/>
              </w:rPr>
              <w:t>LOCATION</w:t>
            </w:r>
            <w:r w:rsidR="00174203" w:rsidRPr="00EF0A24">
              <w:rPr>
                <w:rFonts w:ascii="Lato" w:hAnsi="Lato" w:cs="Arial"/>
                <w:b/>
                <w:sz w:val="22"/>
                <w:szCs w:val="22"/>
              </w:rPr>
              <w:t xml:space="preserve">: </w:t>
            </w:r>
            <w:r w:rsidR="00ED6AB7" w:rsidRPr="00EF0A24">
              <w:rPr>
                <w:rFonts w:ascii="Lato" w:hAnsi="Lato" w:cs="Arial"/>
                <w:b/>
                <w:sz w:val="22"/>
                <w:szCs w:val="22"/>
              </w:rPr>
              <w:t>Kinshasa</w:t>
            </w:r>
          </w:p>
        </w:tc>
      </w:tr>
      <w:tr w:rsidR="00174203" w:rsidRPr="00EF0A24" w14:paraId="1C790B7E" w14:textId="77777777" w:rsidTr="00624CD4">
        <w:trPr>
          <w:trHeight w:val="425"/>
        </w:trPr>
        <w:tc>
          <w:tcPr>
            <w:tcW w:w="4253" w:type="dxa"/>
            <w:tcBorders>
              <w:bottom w:val="single" w:sz="4" w:space="0" w:color="auto"/>
            </w:tcBorders>
          </w:tcPr>
          <w:p w14:paraId="75026F66" w14:textId="3AE94B56" w:rsidR="00F55B51" w:rsidRPr="00EF0A24" w:rsidRDefault="00EF33BF" w:rsidP="00930712">
            <w:pPr>
              <w:tabs>
                <w:tab w:val="left" w:pos="1134"/>
              </w:tabs>
              <w:jc w:val="both"/>
              <w:rPr>
                <w:rFonts w:ascii="Lato" w:hAnsi="Lato" w:cs="Arial"/>
                <w:sz w:val="22"/>
                <w:szCs w:val="22"/>
              </w:rPr>
            </w:pPr>
            <w:r w:rsidRPr="00EF0A24">
              <w:rPr>
                <w:rFonts w:ascii="Lato" w:hAnsi="Lato" w:cs="Arial"/>
                <w:b/>
                <w:sz w:val="22"/>
                <w:szCs w:val="22"/>
              </w:rPr>
              <w:t>GRADE</w:t>
            </w:r>
            <w:r w:rsidR="00F55B51" w:rsidRPr="00EF0A24">
              <w:rPr>
                <w:rFonts w:ascii="Lato" w:hAnsi="Lato" w:cs="Arial"/>
                <w:sz w:val="22"/>
                <w:szCs w:val="22"/>
              </w:rPr>
              <w:t xml:space="preserve">: </w:t>
            </w:r>
            <w:r w:rsidR="00055FC3">
              <w:rPr>
                <w:rFonts w:ascii="Lato" w:hAnsi="Lato" w:cs="Arial"/>
                <w:b/>
                <w:bCs/>
                <w:sz w:val="22"/>
                <w:szCs w:val="22"/>
              </w:rPr>
              <w:t>NAT Executive/Int TIER3</w:t>
            </w:r>
          </w:p>
        </w:tc>
        <w:tc>
          <w:tcPr>
            <w:tcW w:w="5245" w:type="dxa"/>
            <w:gridSpan w:val="2"/>
            <w:tcBorders>
              <w:bottom w:val="single" w:sz="4" w:space="0" w:color="auto"/>
            </w:tcBorders>
          </w:tcPr>
          <w:p w14:paraId="797891FD" w14:textId="5F970DE7" w:rsidR="00624CD4" w:rsidRPr="00EF0A24" w:rsidRDefault="00B5365E" w:rsidP="00930712">
            <w:pPr>
              <w:tabs>
                <w:tab w:val="left" w:pos="984"/>
              </w:tabs>
              <w:jc w:val="both"/>
              <w:rPr>
                <w:rFonts w:ascii="Lato" w:hAnsi="Lato" w:cs="Arial"/>
                <w:b/>
                <w:sz w:val="22"/>
                <w:szCs w:val="22"/>
              </w:rPr>
            </w:pPr>
            <w:r w:rsidRPr="00EF0A24">
              <w:rPr>
                <w:rFonts w:ascii="Lato" w:hAnsi="Lato" w:cs="Arial"/>
                <w:b/>
                <w:sz w:val="22"/>
                <w:szCs w:val="22"/>
              </w:rPr>
              <w:t>CONTRACT</w:t>
            </w:r>
            <w:r w:rsidR="00E2250C" w:rsidRPr="00EF0A24">
              <w:rPr>
                <w:rFonts w:ascii="Lato" w:hAnsi="Lato" w:cs="Arial"/>
                <w:b/>
                <w:sz w:val="22"/>
                <w:szCs w:val="22"/>
              </w:rPr>
              <w:t xml:space="preserve"> LENGTH</w:t>
            </w:r>
            <w:r w:rsidRPr="00EF0A24">
              <w:rPr>
                <w:rFonts w:ascii="Lato" w:hAnsi="Lato" w:cs="Arial"/>
                <w:b/>
                <w:sz w:val="22"/>
                <w:szCs w:val="22"/>
              </w:rPr>
              <w:t>:</w:t>
            </w:r>
            <w:r w:rsidR="006F72CC" w:rsidRPr="00EF0A24">
              <w:rPr>
                <w:rFonts w:ascii="Lato" w:hAnsi="Lato" w:cs="Arial"/>
                <w:b/>
                <w:sz w:val="22"/>
                <w:szCs w:val="22"/>
              </w:rPr>
              <w:t xml:space="preserve"> </w:t>
            </w:r>
            <w:r w:rsidR="00FF317E" w:rsidRPr="00EF0A24">
              <w:rPr>
                <w:rFonts w:ascii="Lato" w:hAnsi="Lato" w:cs="Arial"/>
                <w:b/>
                <w:sz w:val="22"/>
                <w:szCs w:val="22"/>
              </w:rPr>
              <w:t>2</w:t>
            </w:r>
            <w:r w:rsidR="00F00C3B" w:rsidRPr="00EF0A24">
              <w:rPr>
                <w:rFonts w:ascii="Lato" w:hAnsi="Lato" w:cs="Arial"/>
                <w:b/>
                <w:sz w:val="22"/>
                <w:szCs w:val="22"/>
              </w:rPr>
              <w:t xml:space="preserve"> year</w:t>
            </w:r>
            <w:r w:rsidR="00FF317E" w:rsidRPr="00EF0A24">
              <w:rPr>
                <w:rFonts w:ascii="Lato" w:hAnsi="Lato" w:cs="Arial"/>
                <w:b/>
                <w:sz w:val="22"/>
                <w:szCs w:val="22"/>
              </w:rPr>
              <w:t>s</w:t>
            </w:r>
          </w:p>
          <w:p w14:paraId="21859385" w14:textId="77777777" w:rsidR="00267F7F" w:rsidRPr="00EF0A24" w:rsidRDefault="00267F7F" w:rsidP="00930712">
            <w:pPr>
              <w:tabs>
                <w:tab w:val="left" w:pos="984"/>
              </w:tabs>
              <w:jc w:val="both"/>
              <w:rPr>
                <w:rFonts w:ascii="Lato" w:hAnsi="Lato" w:cs="Arial"/>
                <w:b/>
                <w:i/>
                <w:color w:val="808080"/>
                <w:sz w:val="22"/>
                <w:szCs w:val="22"/>
              </w:rPr>
            </w:pPr>
            <w:r w:rsidRPr="00EF0A24">
              <w:rPr>
                <w:rFonts w:ascii="Lato" w:hAnsi="Lato" w:cs="Arial"/>
                <w:b/>
                <w:sz w:val="22"/>
                <w:szCs w:val="22"/>
              </w:rPr>
              <w:t xml:space="preserve"> </w:t>
            </w:r>
          </w:p>
        </w:tc>
      </w:tr>
      <w:tr w:rsidR="00770638" w:rsidRPr="00EF0A24" w14:paraId="072C72B7" w14:textId="77777777" w:rsidTr="00543A17">
        <w:trPr>
          <w:trHeight w:val="425"/>
        </w:trPr>
        <w:tc>
          <w:tcPr>
            <w:tcW w:w="9498" w:type="dxa"/>
            <w:gridSpan w:val="3"/>
            <w:tcBorders>
              <w:bottom w:val="single" w:sz="4" w:space="0" w:color="auto"/>
            </w:tcBorders>
          </w:tcPr>
          <w:p w14:paraId="6ABAA0C3" w14:textId="77777777" w:rsidR="00D43470" w:rsidRPr="00EF0A24" w:rsidRDefault="00770638" w:rsidP="00930712">
            <w:pPr>
              <w:tabs>
                <w:tab w:val="left" w:pos="984"/>
              </w:tabs>
              <w:jc w:val="both"/>
              <w:rPr>
                <w:rFonts w:ascii="Lato" w:hAnsi="Lato" w:cs="Arial"/>
                <w:b/>
                <w:sz w:val="22"/>
                <w:szCs w:val="22"/>
              </w:rPr>
            </w:pPr>
            <w:r w:rsidRPr="00EF0A24">
              <w:rPr>
                <w:rFonts w:ascii="Lato" w:hAnsi="Lato" w:cs="Arial"/>
                <w:b/>
                <w:sz w:val="22"/>
                <w:szCs w:val="22"/>
              </w:rPr>
              <w:t xml:space="preserve">CHILD SAFEGUARDING: </w:t>
            </w:r>
          </w:p>
          <w:p w14:paraId="14B63754" w14:textId="77777777" w:rsidR="00D43470" w:rsidRPr="00EF0A24" w:rsidRDefault="00D43470" w:rsidP="00930712">
            <w:pPr>
              <w:jc w:val="both"/>
              <w:rPr>
                <w:rFonts w:ascii="Lato" w:hAnsi="Lato" w:cs="Arial"/>
                <w:sz w:val="22"/>
                <w:szCs w:val="22"/>
              </w:rPr>
            </w:pPr>
            <w:r w:rsidRPr="00EF0A24">
              <w:rPr>
                <w:rFonts w:ascii="Lato" w:hAnsi="Lato" w:cs="Arial"/>
                <w:sz w:val="22"/>
                <w:szCs w:val="22"/>
                <w:lang w:val="en-US"/>
              </w:rPr>
              <w:t xml:space="preserve">Level 3:  the post holder will have contact with children and/or young people </w:t>
            </w:r>
            <w:r w:rsidRPr="00EF0A24">
              <w:rPr>
                <w:rFonts w:ascii="Lato" w:hAnsi="Lato" w:cs="Arial"/>
                <w:i/>
                <w:iCs/>
                <w:sz w:val="22"/>
                <w:szCs w:val="22"/>
                <w:u w:val="single"/>
                <w:lang w:val="en-US"/>
              </w:rPr>
              <w:t>either</w:t>
            </w:r>
            <w:r w:rsidRPr="00EF0A24">
              <w:rPr>
                <w:rFonts w:ascii="Lato" w:hAnsi="Lato" w:cs="Arial"/>
                <w:sz w:val="22"/>
                <w:szCs w:val="22"/>
                <w:lang w:val="en-US"/>
              </w:rPr>
              <w:t xml:space="preserve"> frequently </w:t>
            </w:r>
            <w:r w:rsidRPr="00EF0A24">
              <w:rPr>
                <w:rFonts w:ascii="Lato" w:hAnsi="Lato" w:cs="Arial"/>
                <w:sz w:val="22"/>
                <w:szCs w:val="22"/>
              </w:rPr>
              <w:t xml:space="preserve">(e.g. once a week or more) </w:t>
            </w:r>
            <w:r w:rsidRPr="00EF0A24">
              <w:rPr>
                <w:rFonts w:ascii="Lato" w:hAnsi="Lato" w:cs="Arial"/>
                <w:sz w:val="22"/>
                <w:szCs w:val="22"/>
                <w:u w:val="single"/>
              </w:rPr>
              <w:t>or</w:t>
            </w:r>
            <w:r w:rsidRPr="00EF0A24">
              <w:rPr>
                <w:rFonts w:ascii="Lato" w:hAnsi="Lato" w:cs="Arial"/>
                <w:sz w:val="22"/>
                <w:szCs w:val="22"/>
              </w:rPr>
              <w:t xml:space="preserve"> intensively (e.g. four days in one month or more or overnight) because they work country programs; or ar</w:t>
            </w:r>
            <w:r w:rsidR="00EF20E6" w:rsidRPr="00EF0A24">
              <w:rPr>
                <w:rFonts w:ascii="Lato" w:hAnsi="Lato" w:cs="Arial"/>
                <w:sz w:val="22"/>
                <w:szCs w:val="22"/>
              </w:rPr>
              <w:t>e visiting country programs; or</w:t>
            </w:r>
            <w:r w:rsidRPr="00EF0A24">
              <w:rPr>
                <w:rFonts w:ascii="Lato" w:hAnsi="Lato" w:cs="Arial"/>
                <w:sz w:val="22"/>
                <w:szCs w:val="22"/>
              </w:rPr>
              <w:t xml:space="preserve"> because they are responsible for implementing the police checking/vetting process staff.</w:t>
            </w:r>
          </w:p>
          <w:p w14:paraId="2D7546DE" w14:textId="77777777" w:rsidR="00770638" w:rsidRPr="00EF0A24" w:rsidRDefault="00770638" w:rsidP="00930712">
            <w:pPr>
              <w:tabs>
                <w:tab w:val="left" w:pos="984"/>
              </w:tabs>
              <w:jc w:val="both"/>
              <w:rPr>
                <w:rFonts w:ascii="Lato" w:hAnsi="Lato" w:cs="Arial"/>
                <w:sz w:val="22"/>
                <w:szCs w:val="22"/>
              </w:rPr>
            </w:pPr>
          </w:p>
        </w:tc>
      </w:tr>
      <w:tr w:rsidR="00174203" w:rsidRPr="00310198" w14:paraId="4B204A43" w14:textId="77777777" w:rsidTr="00543A17">
        <w:trPr>
          <w:trHeight w:val="1765"/>
        </w:trPr>
        <w:tc>
          <w:tcPr>
            <w:tcW w:w="9498" w:type="dxa"/>
            <w:gridSpan w:val="3"/>
          </w:tcPr>
          <w:p w14:paraId="4F399592" w14:textId="77777777" w:rsidR="00EF1371" w:rsidRPr="00EF0A24" w:rsidRDefault="002B21C3" w:rsidP="00930712">
            <w:pPr>
              <w:jc w:val="both"/>
              <w:rPr>
                <w:rFonts w:ascii="Lato" w:hAnsi="Lato" w:cs="Arial"/>
                <w:sz w:val="22"/>
                <w:szCs w:val="22"/>
              </w:rPr>
            </w:pPr>
            <w:r w:rsidRPr="00EF0A24">
              <w:rPr>
                <w:rFonts w:ascii="Lato" w:hAnsi="Lato" w:cs="Arial"/>
                <w:b/>
                <w:sz w:val="22"/>
                <w:szCs w:val="22"/>
              </w:rPr>
              <w:t>ROLE</w:t>
            </w:r>
            <w:r w:rsidR="00D5085F" w:rsidRPr="00EF0A24">
              <w:rPr>
                <w:rFonts w:ascii="Lato" w:hAnsi="Lato" w:cs="Arial"/>
                <w:b/>
                <w:sz w:val="22"/>
                <w:szCs w:val="22"/>
              </w:rPr>
              <w:t xml:space="preserve"> PURPOSE</w:t>
            </w:r>
            <w:r w:rsidRPr="00EF0A24">
              <w:rPr>
                <w:rFonts w:ascii="Lato" w:hAnsi="Lato" w:cs="Arial"/>
                <w:b/>
                <w:sz w:val="22"/>
                <w:szCs w:val="22"/>
              </w:rPr>
              <w:t>:</w:t>
            </w:r>
            <w:r w:rsidR="00984B86" w:rsidRPr="00EF0A24">
              <w:rPr>
                <w:rFonts w:ascii="Lato" w:hAnsi="Lato" w:cs="Arial"/>
                <w:b/>
                <w:sz w:val="22"/>
                <w:szCs w:val="22"/>
              </w:rPr>
              <w:t xml:space="preserve"> </w:t>
            </w:r>
          </w:p>
          <w:p w14:paraId="6F2BD9A1" w14:textId="77777777" w:rsidR="00EF1371" w:rsidRPr="00EF0A24" w:rsidRDefault="00EF1371" w:rsidP="00930712">
            <w:pPr>
              <w:jc w:val="both"/>
              <w:rPr>
                <w:rFonts w:ascii="Lato" w:hAnsi="Lato" w:cs="Arial"/>
                <w:sz w:val="22"/>
                <w:szCs w:val="22"/>
              </w:rPr>
            </w:pPr>
          </w:p>
          <w:p w14:paraId="7802FFC2" w14:textId="605E3625" w:rsidR="00310198" w:rsidRDefault="00466985" w:rsidP="00930712">
            <w:pPr>
              <w:jc w:val="both"/>
              <w:rPr>
                <w:rFonts w:ascii="Lato" w:hAnsi="Lato" w:cs="Arial"/>
                <w:sz w:val="22"/>
                <w:szCs w:val="22"/>
              </w:rPr>
            </w:pPr>
            <w:r w:rsidRPr="00EF0A24">
              <w:rPr>
                <w:rFonts w:ascii="Lato" w:hAnsi="Lato" w:cs="Arial"/>
                <w:sz w:val="22"/>
                <w:szCs w:val="22"/>
              </w:rPr>
              <w:t>As a member of the Senior Management Team (SMT) in DRC, the Director of HR and Administration shares in the overall responsibility for the direction and coordination of the Country Office (CO).  The Director of HR and Administration is accountable to the Country Director for government relationships and the provision of effective, HR, and Admin services in both emergencies and development programming contexts.</w:t>
            </w:r>
          </w:p>
          <w:p w14:paraId="1AAF1E0B" w14:textId="76CAE1C8" w:rsidR="00480895" w:rsidRPr="00310198" w:rsidRDefault="00310198" w:rsidP="00930712">
            <w:pPr>
              <w:spacing w:before="100" w:beforeAutospacing="1" w:after="100" w:afterAutospacing="1"/>
              <w:jc w:val="both"/>
              <w:rPr>
                <w:szCs w:val="24"/>
                <w:lang w:val="en-US"/>
              </w:rPr>
            </w:pPr>
            <w:r w:rsidRPr="00310198">
              <w:rPr>
                <w:rFonts w:ascii="Lato" w:hAnsi="Lato" w:cs="Arial"/>
                <w:sz w:val="22"/>
                <w:szCs w:val="22"/>
              </w:rPr>
              <w:t>In the event of a major humanitarian emergency, the role holder will be expected to work outside the normal role profile and be able to vary working hours accordingly.</w:t>
            </w:r>
          </w:p>
        </w:tc>
      </w:tr>
      <w:tr w:rsidR="00174203" w:rsidRPr="00EF0A24" w14:paraId="74232F37" w14:textId="77777777" w:rsidTr="00543A17">
        <w:trPr>
          <w:trHeight w:val="1275"/>
        </w:trPr>
        <w:tc>
          <w:tcPr>
            <w:tcW w:w="9498" w:type="dxa"/>
            <w:gridSpan w:val="3"/>
          </w:tcPr>
          <w:p w14:paraId="30CDC402" w14:textId="77777777" w:rsidR="00174203" w:rsidRPr="00EF0A24" w:rsidRDefault="002B21C3" w:rsidP="00930712">
            <w:pPr>
              <w:tabs>
                <w:tab w:val="left" w:pos="2410"/>
              </w:tabs>
              <w:snapToGrid w:val="0"/>
              <w:jc w:val="both"/>
              <w:rPr>
                <w:rFonts w:ascii="Lato" w:hAnsi="Lato" w:cs="Arial"/>
                <w:b/>
                <w:sz w:val="22"/>
                <w:szCs w:val="22"/>
              </w:rPr>
            </w:pPr>
            <w:r w:rsidRPr="00EF0A24">
              <w:rPr>
                <w:rFonts w:ascii="Lato" w:hAnsi="Lato" w:cs="Arial"/>
                <w:b/>
                <w:sz w:val="22"/>
                <w:szCs w:val="22"/>
              </w:rPr>
              <w:t>SCOPE OF ROLE</w:t>
            </w:r>
            <w:r w:rsidR="00174203" w:rsidRPr="00EF0A24">
              <w:rPr>
                <w:rFonts w:ascii="Lato" w:hAnsi="Lato" w:cs="Arial"/>
                <w:b/>
                <w:sz w:val="22"/>
                <w:szCs w:val="22"/>
              </w:rPr>
              <w:t xml:space="preserve">: </w:t>
            </w:r>
          </w:p>
          <w:p w14:paraId="60E54822" w14:textId="77777777" w:rsidR="00FC558D" w:rsidRPr="00EF0A24" w:rsidRDefault="00FC558D" w:rsidP="00930712">
            <w:pPr>
              <w:tabs>
                <w:tab w:val="left" w:pos="2410"/>
              </w:tabs>
              <w:snapToGrid w:val="0"/>
              <w:jc w:val="both"/>
              <w:rPr>
                <w:rFonts w:ascii="Lato" w:hAnsi="Lato" w:cs="Arial"/>
                <w:b/>
                <w:i/>
                <w:color w:val="808080"/>
                <w:sz w:val="22"/>
                <w:szCs w:val="22"/>
              </w:rPr>
            </w:pPr>
          </w:p>
          <w:p w14:paraId="570D1E29" w14:textId="6055F136" w:rsidR="003E5EEB" w:rsidRPr="00EF0A24" w:rsidRDefault="00174203" w:rsidP="00930712">
            <w:pPr>
              <w:jc w:val="both"/>
              <w:rPr>
                <w:rFonts w:ascii="Lato" w:hAnsi="Lato" w:cs="Arial"/>
                <w:sz w:val="22"/>
                <w:szCs w:val="22"/>
              </w:rPr>
            </w:pPr>
            <w:r w:rsidRPr="00EF0A24">
              <w:rPr>
                <w:rFonts w:ascii="Lato" w:hAnsi="Lato" w:cs="Arial"/>
                <w:b/>
                <w:sz w:val="22"/>
                <w:szCs w:val="22"/>
              </w:rPr>
              <w:t xml:space="preserve">Reports to: </w:t>
            </w:r>
            <w:r w:rsidR="00F255F0" w:rsidRPr="00EF0A24">
              <w:rPr>
                <w:rFonts w:ascii="Lato" w:hAnsi="Lato" w:cs="Arial"/>
                <w:sz w:val="22"/>
                <w:szCs w:val="22"/>
              </w:rPr>
              <w:t>Country Director</w:t>
            </w:r>
            <w:r w:rsidR="003E5EEB" w:rsidRPr="00EF0A24">
              <w:rPr>
                <w:rFonts w:ascii="Lato" w:hAnsi="Lato" w:cs="Arial"/>
                <w:sz w:val="22"/>
                <w:szCs w:val="22"/>
              </w:rPr>
              <w:t xml:space="preserve">                      </w:t>
            </w:r>
          </w:p>
          <w:p w14:paraId="2D4AF49F" w14:textId="0449B2DB" w:rsidR="00556B70" w:rsidRPr="00EF0A24" w:rsidRDefault="00174203" w:rsidP="00930712">
            <w:pPr>
              <w:jc w:val="both"/>
              <w:rPr>
                <w:rFonts w:ascii="Lato" w:hAnsi="Lato" w:cs="Arial"/>
                <w:b/>
                <w:sz w:val="22"/>
                <w:szCs w:val="22"/>
              </w:rPr>
            </w:pPr>
            <w:r w:rsidRPr="00EF0A24">
              <w:rPr>
                <w:rFonts w:ascii="Lato" w:hAnsi="Lato" w:cs="Arial"/>
                <w:b/>
                <w:sz w:val="22"/>
                <w:szCs w:val="22"/>
              </w:rPr>
              <w:t>Staff reporting to this post:</w:t>
            </w:r>
            <w:r w:rsidR="00D64C59" w:rsidRPr="00EF0A24">
              <w:rPr>
                <w:rFonts w:ascii="Lato" w:hAnsi="Lato" w:cs="Arial"/>
                <w:b/>
                <w:sz w:val="22"/>
                <w:szCs w:val="22"/>
              </w:rPr>
              <w:t xml:space="preserve"> </w:t>
            </w:r>
          </w:p>
          <w:p w14:paraId="2F97368E" w14:textId="3A707121" w:rsidR="00D64C59" w:rsidRPr="00EF0A24" w:rsidRDefault="00D64C59" w:rsidP="00930712">
            <w:pPr>
              <w:jc w:val="both"/>
              <w:rPr>
                <w:rFonts w:ascii="Lato" w:hAnsi="Lato" w:cs="Arial"/>
                <w:b/>
                <w:sz w:val="22"/>
                <w:szCs w:val="22"/>
              </w:rPr>
            </w:pPr>
            <w:r w:rsidRPr="00EF0A24">
              <w:rPr>
                <w:rFonts w:ascii="Lato" w:hAnsi="Lato" w:cs="Arial"/>
                <w:b/>
                <w:sz w:val="22"/>
                <w:szCs w:val="22"/>
              </w:rPr>
              <w:t>Direct</w:t>
            </w:r>
            <w:r w:rsidR="00ED102A" w:rsidRPr="00EF0A24">
              <w:rPr>
                <w:rFonts w:ascii="Lato" w:hAnsi="Lato" w:cs="Arial"/>
                <w:b/>
                <w:sz w:val="22"/>
                <w:szCs w:val="22"/>
              </w:rPr>
              <w:t>:</w:t>
            </w:r>
            <w:r w:rsidR="00E6243F" w:rsidRPr="00EF0A24">
              <w:rPr>
                <w:rFonts w:ascii="Lato" w:hAnsi="Lato" w:cs="Arial"/>
                <w:b/>
                <w:sz w:val="22"/>
                <w:szCs w:val="22"/>
              </w:rPr>
              <w:t xml:space="preserve">  </w:t>
            </w:r>
            <w:r w:rsidR="005A65E1" w:rsidRPr="00EF0A24">
              <w:rPr>
                <w:rFonts w:ascii="Lato" w:hAnsi="Lato" w:cs="Arial"/>
                <w:sz w:val="22"/>
                <w:szCs w:val="22"/>
                <w:lang w:val="en-US"/>
              </w:rPr>
              <w:t>HR Manager, Admin Coordinator, HR Coordinator, Talent Acquisition Coordinator</w:t>
            </w:r>
          </w:p>
          <w:p w14:paraId="5714A14D" w14:textId="762980F8" w:rsidR="00E6243F" w:rsidRPr="00EF0A24" w:rsidRDefault="00D64C59" w:rsidP="00930712">
            <w:pPr>
              <w:jc w:val="both"/>
              <w:rPr>
                <w:rFonts w:ascii="Lato" w:hAnsi="Lato" w:cs="Arial"/>
                <w:b/>
                <w:sz w:val="22"/>
                <w:szCs w:val="22"/>
              </w:rPr>
            </w:pPr>
            <w:proofErr w:type="gramStart"/>
            <w:r w:rsidRPr="00EF0A24">
              <w:rPr>
                <w:rFonts w:ascii="Lato" w:hAnsi="Lato" w:cs="Arial"/>
                <w:b/>
                <w:sz w:val="22"/>
                <w:szCs w:val="22"/>
              </w:rPr>
              <w:t>Indirect</w:t>
            </w:r>
            <w:r w:rsidR="00174203" w:rsidRPr="00EF0A24">
              <w:rPr>
                <w:rFonts w:ascii="Lato" w:hAnsi="Lato" w:cs="Arial"/>
                <w:b/>
                <w:sz w:val="22"/>
                <w:szCs w:val="22"/>
              </w:rPr>
              <w:t xml:space="preserve"> </w:t>
            </w:r>
            <w:r w:rsidR="00ED102A" w:rsidRPr="00EF0A24">
              <w:rPr>
                <w:rFonts w:ascii="Lato" w:hAnsi="Lato" w:cs="Arial"/>
                <w:b/>
                <w:sz w:val="22"/>
                <w:szCs w:val="22"/>
              </w:rPr>
              <w:t>:</w:t>
            </w:r>
            <w:proofErr w:type="gramEnd"/>
            <w:r w:rsidR="00C34EA2" w:rsidRPr="00EF0A24">
              <w:rPr>
                <w:rFonts w:ascii="Lato" w:hAnsi="Lato" w:cs="Arial"/>
                <w:b/>
                <w:sz w:val="22"/>
                <w:szCs w:val="22"/>
              </w:rPr>
              <w:t xml:space="preserve"> </w:t>
            </w:r>
            <w:r w:rsidR="00E6243F" w:rsidRPr="00EF0A24">
              <w:rPr>
                <w:rFonts w:ascii="Lato" w:hAnsi="Lato" w:cs="Arial"/>
                <w:b/>
                <w:sz w:val="22"/>
                <w:szCs w:val="22"/>
              </w:rPr>
              <w:t xml:space="preserve"> </w:t>
            </w:r>
            <w:r w:rsidR="005C688F" w:rsidRPr="00EF0A24">
              <w:rPr>
                <w:rFonts w:ascii="Lato" w:hAnsi="Lato" w:cs="Arial"/>
                <w:b/>
                <w:sz w:val="22"/>
                <w:szCs w:val="22"/>
                <w:lang w:val="en-US"/>
              </w:rPr>
              <w:t>HR Officers (Fie</w:t>
            </w:r>
            <w:r w:rsidR="00F43C7E" w:rsidRPr="00EF0A24">
              <w:rPr>
                <w:rFonts w:ascii="Lato" w:hAnsi="Lato" w:cs="Arial"/>
                <w:b/>
                <w:sz w:val="22"/>
                <w:szCs w:val="22"/>
                <w:lang w:val="en-US"/>
              </w:rPr>
              <w:t>l</w:t>
            </w:r>
            <w:r w:rsidR="005C688F" w:rsidRPr="00EF0A24">
              <w:rPr>
                <w:rFonts w:ascii="Lato" w:hAnsi="Lato" w:cs="Arial"/>
                <w:b/>
                <w:sz w:val="22"/>
                <w:szCs w:val="22"/>
                <w:lang w:val="en-US"/>
              </w:rPr>
              <w:t>d base)</w:t>
            </w:r>
          </w:p>
          <w:p w14:paraId="4D7CFE42" w14:textId="55175AE8" w:rsidR="00174203" w:rsidRPr="00EF0A24" w:rsidRDefault="002B21C3" w:rsidP="00930712">
            <w:pPr>
              <w:jc w:val="both"/>
              <w:rPr>
                <w:rFonts w:ascii="Lato" w:hAnsi="Lato" w:cs="Arial"/>
                <w:b/>
                <w:i/>
                <w:sz w:val="22"/>
                <w:szCs w:val="22"/>
              </w:rPr>
            </w:pPr>
            <w:r w:rsidRPr="00EF0A24">
              <w:rPr>
                <w:rFonts w:ascii="Lato" w:hAnsi="Lato" w:cs="Arial"/>
                <w:b/>
                <w:sz w:val="22"/>
                <w:szCs w:val="22"/>
              </w:rPr>
              <w:t>Budget Responsibilities:</w:t>
            </w:r>
            <w:r w:rsidR="00F9086D" w:rsidRPr="00EF0A24">
              <w:rPr>
                <w:rFonts w:ascii="Lato" w:hAnsi="Lato" w:cs="Arial"/>
                <w:b/>
                <w:sz w:val="22"/>
                <w:szCs w:val="22"/>
              </w:rPr>
              <w:t xml:space="preserve"> </w:t>
            </w:r>
            <w:r w:rsidR="00EE68CF" w:rsidRPr="00EF0A24">
              <w:rPr>
                <w:rFonts w:ascii="Lato" w:hAnsi="Lato" w:cs="Arial"/>
                <w:sz w:val="22"/>
                <w:szCs w:val="22"/>
              </w:rPr>
              <w:t xml:space="preserve">$ </w:t>
            </w:r>
            <w:r w:rsidR="00035239" w:rsidRPr="00EF0A24">
              <w:rPr>
                <w:rFonts w:ascii="Lato" w:hAnsi="Lato" w:cs="Arial"/>
                <w:sz w:val="22"/>
                <w:szCs w:val="22"/>
              </w:rPr>
              <w:t>N/A</w:t>
            </w:r>
          </w:p>
          <w:p w14:paraId="4F330A69" w14:textId="77777777" w:rsidR="00C34EA2" w:rsidRPr="00EF0A24" w:rsidRDefault="00C34EA2" w:rsidP="00930712">
            <w:pPr>
              <w:jc w:val="both"/>
              <w:rPr>
                <w:rFonts w:ascii="Lato" w:hAnsi="Lato" w:cs="Arial"/>
                <w:b/>
                <w:sz w:val="22"/>
                <w:szCs w:val="22"/>
              </w:rPr>
            </w:pPr>
          </w:p>
        </w:tc>
      </w:tr>
      <w:tr w:rsidR="004348D0" w:rsidRPr="00EF0A24" w14:paraId="54EFD89C" w14:textId="77777777" w:rsidTr="00543A17">
        <w:trPr>
          <w:trHeight w:val="1275"/>
        </w:trPr>
        <w:tc>
          <w:tcPr>
            <w:tcW w:w="9498" w:type="dxa"/>
            <w:gridSpan w:val="3"/>
          </w:tcPr>
          <w:p w14:paraId="1B995F91" w14:textId="029D80E8" w:rsidR="004348D0" w:rsidRPr="00EF0A24" w:rsidRDefault="004348D0" w:rsidP="00930712">
            <w:pPr>
              <w:tabs>
                <w:tab w:val="left" w:pos="2410"/>
              </w:tabs>
              <w:snapToGrid w:val="0"/>
              <w:jc w:val="both"/>
              <w:rPr>
                <w:rFonts w:ascii="Lato" w:hAnsi="Lato" w:cs="Arial"/>
                <w:b/>
                <w:sz w:val="22"/>
                <w:szCs w:val="22"/>
              </w:rPr>
            </w:pPr>
            <w:r w:rsidRPr="00EF0A24">
              <w:rPr>
                <w:rFonts w:ascii="Lato" w:hAnsi="Lato" w:cs="Arial"/>
                <w:b/>
                <w:sz w:val="22"/>
                <w:szCs w:val="22"/>
              </w:rPr>
              <w:t>KEY AREAS OF ACCOUNTABILITY:</w:t>
            </w:r>
          </w:p>
          <w:p w14:paraId="5CA7BD9F" w14:textId="77777777" w:rsidR="004348D0" w:rsidRPr="00EF0A24" w:rsidRDefault="004348D0" w:rsidP="00930712">
            <w:pPr>
              <w:tabs>
                <w:tab w:val="left" w:pos="2410"/>
              </w:tabs>
              <w:snapToGrid w:val="0"/>
              <w:jc w:val="both"/>
              <w:rPr>
                <w:rFonts w:ascii="Lato" w:hAnsi="Lato" w:cs="Arial"/>
                <w:b/>
                <w:sz w:val="22"/>
                <w:szCs w:val="22"/>
              </w:rPr>
            </w:pPr>
          </w:p>
          <w:p w14:paraId="383805E3" w14:textId="77777777" w:rsidR="00891CCB" w:rsidRPr="00EF0A24" w:rsidRDefault="00891CCB" w:rsidP="00930712">
            <w:pPr>
              <w:ind w:left="38"/>
              <w:jc w:val="both"/>
              <w:rPr>
                <w:rFonts w:ascii="Lato" w:hAnsi="Lato"/>
                <w:b/>
                <w:sz w:val="22"/>
                <w:szCs w:val="22"/>
              </w:rPr>
            </w:pPr>
            <w:r w:rsidRPr="00EF0A24">
              <w:rPr>
                <w:rFonts w:ascii="Lato" w:hAnsi="Lato"/>
                <w:b/>
                <w:sz w:val="22"/>
                <w:szCs w:val="22"/>
              </w:rPr>
              <w:t>As a member of the Senior Management Team, contribute to:</w:t>
            </w:r>
          </w:p>
          <w:p w14:paraId="5846B9A5" w14:textId="7F6DDC22" w:rsidR="00891CCB" w:rsidRPr="00EF0A24" w:rsidRDefault="00891CCB" w:rsidP="00930712">
            <w:pPr>
              <w:numPr>
                <w:ilvl w:val="0"/>
                <w:numId w:val="10"/>
              </w:numPr>
              <w:suppressAutoHyphens/>
              <w:jc w:val="both"/>
              <w:rPr>
                <w:rFonts w:ascii="Lato" w:hAnsi="Lato"/>
                <w:sz w:val="22"/>
                <w:szCs w:val="22"/>
              </w:rPr>
            </w:pPr>
            <w:r w:rsidRPr="00EF0A24">
              <w:rPr>
                <w:rFonts w:ascii="Lato" w:hAnsi="Lato"/>
                <w:sz w:val="22"/>
                <w:szCs w:val="22"/>
              </w:rPr>
              <w:t xml:space="preserve">Leadership of the DRC Country </w:t>
            </w:r>
            <w:proofErr w:type="gramStart"/>
            <w:r w:rsidRPr="00EF0A24">
              <w:rPr>
                <w:rFonts w:ascii="Lato" w:hAnsi="Lato"/>
                <w:sz w:val="22"/>
                <w:szCs w:val="22"/>
              </w:rPr>
              <w:t>Office</w:t>
            </w:r>
            <w:r w:rsidR="00FF0D97" w:rsidRPr="00EF0A24">
              <w:rPr>
                <w:rFonts w:ascii="Lato" w:hAnsi="Lato"/>
                <w:sz w:val="22"/>
                <w:szCs w:val="22"/>
              </w:rPr>
              <w:t>;</w:t>
            </w:r>
            <w:proofErr w:type="gramEnd"/>
          </w:p>
          <w:p w14:paraId="2C4CC32A" w14:textId="34A305FB" w:rsidR="00891CCB" w:rsidRPr="00EF0A24" w:rsidRDefault="00891CCB" w:rsidP="00930712">
            <w:pPr>
              <w:numPr>
                <w:ilvl w:val="0"/>
                <w:numId w:val="10"/>
              </w:numPr>
              <w:suppressAutoHyphens/>
              <w:jc w:val="both"/>
              <w:rPr>
                <w:rFonts w:ascii="Lato" w:hAnsi="Lato"/>
                <w:sz w:val="22"/>
                <w:szCs w:val="22"/>
              </w:rPr>
            </w:pPr>
            <w:r w:rsidRPr="00EF0A24">
              <w:rPr>
                <w:rFonts w:ascii="Lato" w:hAnsi="Lato"/>
                <w:sz w:val="22"/>
                <w:szCs w:val="22"/>
              </w:rPr>
              <w:t xml:space="preserve">Support the development of an organisational culture that reflects our dual mandate values, promotes accountability and high performance, encourages a team culture of learning, creativity and innovation, and frees up our people to deliver outstanding results for children and excellent customer service for our members and </w:t>
            </w:r>
            <w:proofErr w:type="gramStart"/>
            <w:r w:rsidRPr="00EF0A24">
              <w:rPr>
                <w:rFonts w:ascii="Lato" w:hAnsi="Lato"/>
                <w:sz w:val="22"/>
                <w:szCs w:val="22"/>
              </w:rPr>
              <w:t>donors</w:t>
            </w:r>
            <w:r w:rsidR="00FF0D97" w:rsidRPr="00EF0A24">
              <w:rPr>
                <w:rFonts w:ascii="Lato" w:hAnsi="Lato"/>
                <w:sz w:val="22"/>
                <w:szCs w:val="22"/>
              </w:rPr>
              <w:t>;</w:t>
            </w:r>
            <w:proofErr w:type="gramEnd"/>
          </w:p>
          <w:p w14:paraId="17E7DC08" w14:textId="6D292AF3" w:rsidR="00891CCB" w:rsidRPr="00EF0A24" w:rsidRDefault="00891CCB" w:rsidP="00930712">
            <w:pPr>
              <w:numPr>
                <w:ilvl w:val="0"/>
                <w:numId w:val="10"/>
              </w:numPr>
              <w:suppressAutoHyphens/>
              <w:jc w:val="both"/>
              <w:rPr>
                <w:rFonts w:ascii="Lato" w:hAnsi="Lato"/>
                <w:sz w:val="22"/>
                <w:szCs w:val="22"/>
              </w:rPr>
            </w:pPr>
            <w:r w:rsidRPr="00EF0A24">
              <w:rPr>
                <w:rFonts w:ascii="Lato" w:hAnsi="Lato" w:cs="Arial"/>
                <w:sz w:val="22"/>
                <w:szCs w:val="22"/>
              </w:rPr>
              <w:t xml:space="preserve">Help design and implement a coherent organizational structure that is consistent with agency practices and appropriate to program </w:t>
            </w:r>
            <w:proofErr w:type="gramStart"/>
            <w:r w:rsidRPr="00EF0A24">
              <w:rPr>
                <w:rFonts w:ascii="Lato" w:hAnsi="Lato" w:cs="Arial"/>
                <w:sz w:val="22"/>
                <w:szCs w:val="22"/>
              </w:rPr>
              <w:t>needs</w:t>
            </w:r>
            <w:r w:rsidR="00FF0D97" w:rsidRPr="00EF0A24">
              <w:rPr>
                <w:rFonts w:ascii="Lato" w:hAnsi="Lato" w:cs="Arial"/>
                <w:sz w:val="22"/>
                <w:szCs w:val="22"/>
              </w:rPr>
              <w:t>;</w:t>
            </w:r>
            <w:proofErr w:type="gramEnd"/>
          </w:p>
          <w:p w14:paraId="34F0D41B" w14:textId="3D2C0A28" w:rsidR="00891CCB" w:rsidRPr="00EF0A24" w:rsidRDefault="00891CCB" w:rsidP="00930712">
            <w:pPr>
              <w:numPr>
                <w:ilvl w:val="0"/>
                <w:numId w:val="10"/>
              </w:numPr>
              <w:suppressAutoHyphens/>
              <w:jc w:val="both"/>
              <w:rPr>
                <w:rFonts w:ascii="Lato" w:hAnsi="Lato"/>
                <w:sz w:val="22"/>
                <w:szCs w:val="22"/>
              </w:rPr>
            </w:pPr>
            <w:r w:rsidRPr="00EF0A24">
              <w:rPr>
                <w:rFonts w:ascii="Lato" w:hAnsi="Lato"/>
                <w:sz w:val="22"/>
                <w:szCs w:val="22"/>
              </w:rPr>
              <w:t xml:space="preserve">Help establish, maintain, and improve active and regular working relationships </w:t>
            </w:r>
            <w:proofErr w:type="gramStart"/>
            <w:r w:rsidRPr="00EF0A24">
              <w:rPr>
                <w:rFonts w:ascii="Lato" w:hAnsi="Lato"/>
                <w:sz w:val="22"/>
                <w:szCs w:val="22"/>
              </w:rPr>
              <w:t>with:</w:t>
            </w:r>
            <w:proofErr w:type="gramEnd"/>
            <w:r w:rsidRPr="00EF0A24">
              <w:rPr>
                <w:rFonts w:ascii="Lato" w:hAnsi="Lato"/>
                <w:sz w:val="22"/>
                <w:szCs w:val="22"/>
              </w:rPr>
              <w:t xml:space="preserve"> host government authorities, partner agencies including humanitarian and development donors, and local and international NGOs</w:t>
            </w:r>
            <w:r w:rsidR="00FF0D97" w:rsidRPr="00EF0A24">
              <w:rPr>
                <w:rFonts w:ascii="Lato" w:hAnsi="Lato"/>
                <w:sz w:val="22"/>
                <w:szCs w:val="22"/>
              </w:rPr>
              <w:t>;</w:t>
            </w:r>
          </w:p>
          <w:p w14:paraId="1605E84D" w14:textId="5D8E84C9" w:rsidR="00891CCB" w:rsidRPr="00EF0A24" w:rsidRDefault="00891CCB" w:rsidP="00930712">
            <w:pPr>
              <w:numPr>
                <w:ilvl w:val="0"/>
                <w:numId w:val="10"/>
              </w:numPr>
              <w:suppressAutoHyphens/>
              <w:jc w:val="both"/>
              <w:rPr>
                <w:rFonts w:ascii="Lato" w:hAnsi="Lato"/>
                <w:sz w:val="22"/>
                <w:szCs w:val="22"/>
              </w:rPr>
            </w:pPr>
            <w:r w:rsidRPr="00EF0A24">
              <w:rPr>
                <w:rFonts w:ascii="Lato" w:hAnsi="Lato" w:cs="Arial"/>
                <w:sz w:val="22"/>
                <w:szCs w:val="22"/>
              </w:rPr>
              <w:t>Ensure DRC</w:t>
            </w:r>
            <w:r w:rsidRPr="00EF0A24">
              <w:rPr>
                <w:rFonts w:ascii="Lato" w:hAnsi="Lato"/>
                <w:sz w:val="22"/>
                <w:szCs w:val="22"/>
              </w:rPr>
              <w:t xml:space="preserve"> Country Office</w:t>
            </w:r>
            <w:r w:rsidRPr="00EF0A24">
              <w:rPr>
                <w:rFonts w:ascii="Lato" w:hAnsi="Lato" w:cs="Arial"/>
                <w:sz w:val="22"/>
                <w:szCs w:val="22"/>
              </w:rPr>
              <w:t xml:space="preserve"> complies with all Save the Children Management Operating Standards and Standard Operating </w:t>
            </w:r>
            <w:proofErr w:type="gramStart"/>
            <w:r w:rsidRPr="00EF0A24">
              <w:rPr>
                <w:rFonts w:ascii="Lato" w:hAnsi="Lato" w:cs="Arial"/>
                <w:sz w:val="22"/>
                <w:szCs w:val="22"/>
              </w:rPr>
              <w:t>Procedures</w:t>
            </w:r>
            <w:r w:rsidR="00FF0D97" w:rsidRPr="00EF0A24">
              <w:rPr>
                <w:rFonts w:ascii="Lato" w:hAnsi="Lato" w:cs="Arial"/>
                <w:sz w:val="22"/>
                <w:szCs w:val="22"/>
              </w:rPr>
              <w:t>;</w:t>
            </w:r>
            <w:proofErr w:type="gramEnd"/>
          </w:p>
          <w:p w14:paraId="7BAD994D" w14:textId="51975F8C" w:rsidR="00891CCB" w:rsidRPr="00EF0A24" w:rsidRDefault="00891CCB" w:rsidP="00930712">
            <w:pPr>
              <w:numPr>
                <w:ilvl w:val="0"/>
                <w:numId w:val="10"/>
              </w:numPr>
              <w:suppressAutoHyphens/>
              <w:jc w:val="both"/>
              <w:rPr>
                <w:rFonts w:ascii="Lato" w:hAnsi="Lato"/>
                <w:sz w:val="22"/>
                <w:szCs w:val="22"/>
              </w:rPr>
            </w:pPr>
            <w:r w:rsidRPr="00EF0A24">
              <w:rPr>
                <w:rFonts w:ascii="Lato" w:hAnsi="Lato"/>
                <w:sz w:val="22"/>
                <w:szCs w:val="22"/>
              </w:rPr>
              <w:t xml:space="preserve">Ensure that all required support is provided promptly, at scale and in line with the rules and principles during emergencies, working closely with the Regional </w:t>
            </w:r>
            <w:proofErr w:type="gramStart"/>
            <w:r w:rsidRPr="00EF0A24">
              <w:rPr>
                <w:rFonts w:ascii="Lato" w:hAnsi="Lato"/>
                <w:sz w:val="22"/>
                <w:szCs w:val="22"/>
              </w:rPr>
              <w:t>Offic</w:t>
            </w:r>
            <w:r w:rsidR="00FF0D97" w:rsidRPr="00EF0A24">
              <w:rPr>
                <w:rFonts w:ascii="Lato" w:hAnsi="Lato"/>
                <w:sz w:val="22"/>
                <w:szCs w:val="22"/>
              </w:rPr>
              <w:t>e;</w:t>
            </w:r>
            <w:proofErr w:type="gramEnd"/>
          </w:p>
          <w:p w14:paraId="4DDF1C2D" w14:textId="37396DF4" w:rsidR="00891CCB" w:rsidRPr="00EF0A24" w:rsidRDefault="00891CCB" w:rsidP="00930712">
            <w:pPr>
              <w:numPr>
                <w:ilvl w:val="0"/>
                <w:numId w:val="10"/>
              </w:numPr>
              <w:suppressAutoHyphens/>
              <w:jc w:val="both"/>
              <w:rPr>
                <w:rFonts w:ascii="Lato" w:hAnsi="Lato"/>
                <w:sz w:val="22"/>
                <w:szCs w:val="22"/>
              </w:rPr>
            </w:pPr>
            <w:r w:rsidRPr="00EF0A24">
              <w:rPr>
                <w:rFonts w:ascii="Lato" w:hAnsi="Lato"/>
                <w:sz w:val="22"/>
                <w:szCs w:val="22"/>
              </w:rPr>
              <w:t>Assist in program proposal process to ensure that the salary scale and benefits are respected</w:t>
            </w:r>
            <w:r w:rsidR="00FF0D97" w:rsidRPr="00EF0A24">
              <w:rPr>
                <w:rFonts w:ascii="Lato" w:hAnsi="Lato"/>
                <w:sz w:val="22"/>
                <w:szCs w:val="22"/>
              </w:rPr>
              <w:t>.</w:t>
            </w:r>
          </w:p>
          <w:p w14:paraId="5AB1D0DE" w14:textId="77777777" w:rsidR="004348D0" w:rsidRPr="00EF0A24" w:rsidRDefault="004348D0" w:rsidP="00930712">
            <w:pPr>
              <w:tabs>
                <w:tab w:val="left" w:pos="2410"/>
              </w:tabs>
              <w:snapToGrid w:val="0"/>
              <w:jc w:val="both"/>
              <w:rPr>
                <w:rFonts w:ascii="Lato" w:hAnsi="Lato" w:cs="Arial"/>
                <w:b/>
                <w:sz w:val="22"/>
                <w:szCs w:val="22"/>
              </w:rPr>
            </w:pPr>
          </w:p>
          <w:p w14:paraId="27B4DE80" w14:textId="77777777" w:rsidR="00EF0A24" w:rsidRDefault="00EF0A24" w:rsidP="00930712">
            <w:pPr>
              <w:tabs>
                <w:tab w:val="left" w:pos="2977"/>
              </w:tabs>
              <w:snapToGrid w:val="0"/>
              <w:jc w:val="both"/>
              <w:rPr>
                <w:rFonts w:ascii="Lato" w:hAnsi="Lato" w:cs="Arial"/>
                <w:b/>
                <w:sz w:val="22"/>
                <w:szCs w:val="22"/>
              </w:rPr>
            </w:pPr>
          </w:p>
          <w:p w14:paraId="7F5693FD" w14:textId="77777777" w:rsidR="00930712" w:rsidRDefault="00930712" w:rsidP="00930712">
            <w:pPr>
              <w:tabs>
                <w:tab w:val="left" w:pos="2977"/>
              </w:tabs>
              <w:snapToGrid w:val="0"/>
              <w:jc w:val="both"/>
              <w:rPr>
                <w:rFonts w:ascii="Lato" w:hAnsi="Lato" w:cs="Arial"/>
                <w:b/>
                <w:sz w:val="22"/>
                <w:szCs w:val="22"/>
              </w:rPr>
            </w:pPr>
          </w:p>
          <w:p w14:paraId="2BC79821" w14:textId="07811D88" w:rsidR="00AE5C19" w:rsidRPr="00EF0A24" w:rsidRDefault="00AE5C19" w:rsidP="00930712">
            <w:pPr>
              <w:tabs>
                <w:tab w:val="left" w:pos="2977"/>
              </w:tabs>
              <w:snapToGrid w:val="0"/>
              <w:jc w:val="both"/>
              <w:rPr>
                <w:rFonts w:ascii="Lato" w:hAnsi="Lato" w:cs="Arial"/>
                <w:b/>
                <w:sz w:val="22"/>
                <w:szCs w:val="22"/>
              </w:rPr>
            </w:pPr>
            <w:r w:rsidRPr="00EF0A24">
              <w:rPr>
                <w:rFonts w:ascii="Lato" w:hAnsi="Lato" w:cs="Arial"/>
                <w:b/>
                <w:sz w:val="22"/>
                <w:szCs w:val="22"/>
              </w:rPr>
              <w:lastRenderedPageBreak/>
              <w:t>Human Resources</w:t>
            </w:r>
          </w:p>
          <w:p w14:paraId="2323E974" w14:textId="313BF94A" w:rsidR="00AE5C19" w:rsidRPr="00EF0A24" w:rsidRDefault="00AE5C19" w:rsidP="00930712">
            <w:pPr>
              <w:numPr>
                <w:ilvl w:val="0"/>
                <w:numId w:val="12"/>
              </w:numPr>
              <w:suppressAutoHyphens/>
              <w:contextualSpacing/>
              <w:jc w:val="both"/>
              <w:rPr>
                <w:rFonts w:ascii="Lato" w:hAnsi="Lato"/>
                <w:sz w:val="22"/>
                <w:szCs w:val="22"/>
              </w:rPr>
            </w:pPr>
            <w:r w:rsidRPr="00EF0A24">
              <w:rPr>
                <w:rFonts w:ascii="Lato" w:hAnsi="Lato"/>
                <w:sz w:val="22"/>
                <w:szCs w:val="22"/>
              </w:rPr>
              <w:t>Work closely with the program departments to ensure that adequate HR inputs are provided and incorporated during development and implementation of all projects/</w:t>
            </w:r>
            <w:proofErr w:type="gramStart"/>
            <w:r w:rsidRPr="00EF0A24">
              <w:rPr>
                <w:rFonts w:ascii="Lato" w:hAnsi="Lato"/>
                <w:sz w:val="22"/>
                <w:szCs w:val="22"/>
              </w:rPr>
              <w:t>programs</w:t>
            </w:r>
            <w:r w:rsidR="00FF0D97" w:rsidRPr="00EF0A24">
              <w:rPr>
                <w:rFonts w:ascii="Lato" w:hAnsi="Lato"/>
                <w:sz w:val="22"/>
                <w:szCs w:val="22"/>
              </w:rPr>
              <w:t>;</w:t>
            </w:r>
            <w:proofErr w:type="gramEnd"/>
          </w:p>
          <w:p w14:paraId="33BFDB36" w14:textId="64D768F1" w:rsidR="00AE5C19" w:rsidRPr="00EF0A24" w:rsidRDefault="00AE5C19" w:rsidP="00930712">
            <w:pPr>
              <w:numPr>
                <w:ilvl w:val="0"/>
                <w:numId w:val="12"/>
              </w:numPr>
              <w:suppressAutoHyphens/>
              <w:contextualSpacing/>
              <w:jc w:val="both"/>
              <w:rPr>
                <w:rFonts w:ascii="Lato" w:hAnsi="Lato"/>
                <w:sz w:val="22"/>
                <w:szCs w:val="22"/>
              </w:rPr>
            </w:pPr>
            <w:r w:rsidRPr="00EF0A24">
              <w:rPr>
                <w:rFonts w:ascii="Lato" w:hAnsi="Lato"/>
                <w:sz w:val="22"/>
                <w:szCs w:val="22"/>
              </w:rPr>
              <w:t xml:space="preserve">Lead long range people forecasting &amp; HR planning for the </w:t>
            </w:r>
            <w:proofErr w:type="gramStart"/>
            <w:r w:rsidRPr="00EF0A24">
              <w:rPr>
                <w:rFonts w:ascii="Lato" w:hAnsi="Lato"/>
                <w:sz w:val="22"/>
                <w:szCs w:val="22"/>
              </w:rPr>
              <w:t>organization</w:t>
            </w:r>
            <w:r w:rsidR="00FF0D97" w:rsidRPr="00EF0A24">
              <w:rPr>
                <w:rFonts w:ascii="Lato" w:hAnsi="Lato"/>
                <w:sz w:val="22"/>
                <w:szCs w:val="22"/>
              </w:rPr>
              <w:t>;</w:t>
            </w:r>
            <w:proofErr w:type="gramEnd"/>
          </w:p>
          <w:p w14:paraId="624978D0" w14:textId="36E1D652" w:rsidR="00AE5C19" w:rsidRPr="00EF0A24" w:rsidRDefault="00AE5C19" w:rsidP="00930712">
            <w:pPr>
              <w:numPr>
                <w:ilvl w:val="0"/>
                <w:numId w:val="12"/>
              </w:numPr>
              <w:suppressAutoHyphens/>
              <w:contextualSpacing/>
              <w:jc w:val="both"/>
              <w:rPr>
                <w:rFonts w:ascii="Lato" w:hAnsi="Lato"/>
                <w:sz w:val="22"/>
                <w:szCs w:val="22"/>
              </w:rPr>
            </w:pPr>
            <w:r w:rsidRPr="00EF0A24">
              <w:rPr>
                <w:rFonts w:ascii="Lato" w:hAnsi="Lato"/>
                <w:sz w:val="22"/>
                <w:szCs w:val="22"/>
              </w:rPr>
              <w:t xml:space="preserve">Conduct compensation reviews, compute cost of living allowance, formulate and implement employee benefit schemes and insurance packages and review periodically to bring in best </w:t>
            </w:r>
            <w:proofErr w:type="gramStart"/>
            <w:r w:rsidRPr="00EF0A24">
              <w:rPr>
                <w:rFonts w:ascii="Lato" w:hAnsi="Lato"/>
                <w:sz w:val="22"/>
                <w:szCs w:val="22"/>
              </w:rPr>
              <w:t>practices</w:t>
            </w:r>
            <w:r w:rsidR="00FF0D97" w:rsidRPr="00EF0A24">
              <w:rPr>
                <w:rFonts w:ascii="Lato" w:hAnsi="Lato"/>
                <w:sz w:val="22"/>
                <w:szCs w:val="22"/>
              </w:rPr>
              <w:t>;</w:t>
            </w:r>
            <w:proofErr w:type="gramEnd"/>
          </w:p>
          <w:p w14:paraId="37ACA75E" w14:textId="19878EFB" w:rsidR="00AE5C19" w:rsidRPr="00EF0A24" w:rsidRDefault="00AE5C19" w:rsidP="00930712">
            <w:pPr>
              <w:numPr>
                <w:ilvl w:val="0"/>
                <w:numId w:val="11"/>
              </w:numPr>
              <w:tabs>
                <w:tab w:val="num" w:pos="734"/>
              </w:tabs>
              <w:suppressAutoHyphens/>
              <w:ind w:left="734"/>
              <w:jc w:val="both"/>
              <w:rPr>
                <w:rFonts w:ascii="Lato" w:hAnsi="Lato"/>
                <w:sz w:val="22"/>
                <w:szCs w:val="22"/>
                <w:lang w:val="en-US"/>
              </w:rPr>
            </w:pPr>
            <w:r w:rsidRPr="00EF0A24">
              <w:rPr>
                <w:rFonts w:ascii="Lato" w:hAnsi="Lato"/>
                <w:sz w:val="22"/>
                <w:szCs w:val="22"/>
              </w:rPr>
              <w:t xml:space="preserve">Ensure that the compensation and benefit policies are cost effective, competitive, equitable and implemented </w:t>
            </w:r>
            <w:proofErr w:type="gramStart"/>
            <w:r w:rsidRPr="00EF0A24">
              <w:rPr>
                <w:rFonts w:ascii="Lato" w:hAnsi="Lato"/>
                <w:sz w:val="22"/>
                <w:szCs w:val="22"/>
              </w:rPr>
              <w:t>effectively</w:t>
            </w:r>
            <w:r w:rsidR="00755D40" w:rsidRPr="00EF0A24">
              <w:rPr>
                <w:rFonts w:ascii="Lato" w:hAnsi="Lato"/>
                <w:sz w:val="22"/>
                <w:szCs w:val="22"/>
              </w:rPr>
              <w:t>;</w:t>
            </w:r>
            <w:proofErr w:type="gramEnd"/>
          </w:p>
          <w:p w14:paraId="759D98E3" w14:textId="008505AF" w:rsidR="00AE5C19" w:rsidRPr="00EF0A24" w:rsidRDefault="00AE5C19" w:rsidP="00930712">
            <w:pPr>
              <w:numPr>
                <w:ilvl w:val="0"/>
                <w:numId w:val="11"/>
              </w:numPr>
              <w:tabs>
                <w:tab w:val="num" w:pos="734"/>
              </w:tabs>
              <w:suppressAutoHyphens/>
              <w:ind w:left="734"/>
              <w:jc w:val="both"/>
              <w:rPr>
                <w:rFonts w:ascii="Lato" w:hAnsi="Lato"/>
                <w:sz w:val="22"/>
                <w:szCs w:val="22"/>
                <w:lang w:val="en-US"/>
              </w:rPr>
            </w:pPr>
            <w:r w:rsidRPr="00EF0A24">
              <w:rPr>
                <w:rFonts w:ascii="Lato" w:hAnsi="Lato"/>
                <w:sz w:val="22"/>
                <w:szCs w:val="22"/>
                <w:lang w:val="en-US"/>
              </w:rPr>
              <w:t>Supervise the Human Resources function to ensure that</w:t>
            </w:r>
            <w:r w:rsidRPr="00EF0A24">
              <w:rPr>
                <w:rFonts w:ascii="Lato" w:hAnsi="Lato"/>
                <w:sz w:val="22"/>
                <w:szCs w:val="22"/>
              </w:rPr>
              <w:t xml:space="preserve"> advice and support are provided to managers and staff on interpretation and application of policies and procedures and on other HR related </w:t>
            </w:r>
            <w:proofErr w:type="gramStart"/>
            <w:r w:rsidRPr="00EF0A24">
              <w:rPr>
                <w:rFonts w:ascii="Lato" w:hAnsi="Lato"/>
                <w:sz w:val="22"/>
                <w:szCs w:val="22"/>
              </w:rPr>
              <w:t>matters</w:t>
            </w:r>
            <w:r w:rsidR="00755D40" w:rsidRPr="00EF0A24">
              <w:rPr>
                <w:rFonts w:ascii="Lato" w:hAnsi="Lato"/>
                <w:sz w:val="22"/>
                <w:szCs w:val="22"/>
              </w:rPr>
              <w:t>;</w:t>
            </w:r>
            <w:proofErr w:type="gramEnd"/>
          </w:p>
          <w:p w14:paraId="39FF3134" w14:textId="2F1DEF7A" w:rsidR="00AE5C19" w:rsidRPr="00EF0A24" w:rsidRDefault="00AE5C19" w:rsidP="00930712">
            <w:pPr>
              <w:numPr>
                <w:ilvl w:val="0"/>
                <w:numId w:val="11"/>
              </w:numPr>
              <w:tabs>
                <w:tab w:val="num" w:pos="734"/>
              </w:tabs>
              <w:suppressAutoHyphens/>
              <w:ind w:left="734"/>
              <w:jc w:val="both"/>
              <w:rPr>
                <w:rFonts w:ascii="Lato" w:hAnsi="Lato"/>
                <w:b/>
                <w:sz w:val="22"/>
                <w:szCs w:val="22"/>
              </w:rPr>
            </w:pPr>
            <w:r w:rsidRPr="00EF0A24">
              <w:rPr>
                <w:rFonts w:ascii="Lato" w:hAnsi="Lato"/>
                <w:sz w:val="22"/>
                <w:szCs w:val="22"/>
              </w:rPr>
              <w:t xml:space="preserve">Supervise the development and implementation of dual mandate HR practices and processes aligned with the organisation’s overall strategy </w:t>
            </w:r>
            <w:r w:rsidRPr="00016126">
              <w:rPr>
                <w:rFonts w:ascii="Lato" w:hAnsi="Lato"/>
                <w:sz w:val="22"/>
                <w:szCs w:val="22"/>
              </w:rPr>
              <w:t>and S</w:t>
            </w:r>
            <w:r w:rsidR="00016126" w:rsidRPr="00016126">
              <w:rPr>
                <w:rFonts w:ascii="Lato" w:hAnsi="Lato"/>
                <w:sz w:val="22"/>
                <w:szCs w:val="22"/>
              </w:rPr>
              <w:t xml:space="preserve">ave the </w:t>
            </w:r>
            <w:r w:rsidRPr="00016126">
              <w:rPr>
                <w:rFonts w:ascii="Lato" w:hAnsi="Lato"/>
                <w:sz w:val="22"/>
                <w:szCs w:val="22"/>
              </w:rPr>
              <w:t>C</w:t>
            </w:r>
            <w:r w:rsidR="00016126" w:rsidRPr="00016126">
              <w:rPr>
                <w:rFonts w:ascii="Lato" w:hAnsi="Lato"/>
                <w:sz w:val="22"/>
                <w:szCs w:val="22"/>
              </w:rPr>
              <w:t xml:space="preserve">hildren </w:t>
            </w:r>
            <w:r w:rsidRPr="00016126">
              <w:rPr>
                <w:rFonts w:ascii="Lato" w:hAnsi="Lato"/>
                <w:sz w:val="22"/>
                <w:szCs w:val="22"/>
              </w:rPr>
              <w:t>I</w:t>
            </w:r>
            <w:r w:rsidR="00016126" w:rsidRPr="00016126">
              <w:rPr>
                <w:rFonts w:ascii="Lato" w:hAnsi="Lato"/>
                <w:sz w:val="22"/>
                <w:szCs w:val="22"/>
              </w:rPr>
              <w:t>nternational</w:t>
            </w:r>
            <w:r w:rsidRPr="00016126">
              <w:rPr>
                <w:rFonts w:ascii="Lato" w:hAnsi="Lato"/>
                <w:sz w:val="22"/>
                <w:szCs w:val="22"/>
              </w:rPr>
              <w:t xml:space="preserve"> M</w:t>
            </w:r>
            <w:r w:rsidR="00016126" w:rsidRPr="00016126">
              <w:rPr>
                <w:rFonts w:ascii="Lato" w:hAnsi="Lato"/>
                <w:sz w:val="22"/>
                <w:szCs w:val="22"/>
              </w:rPr>
              <w:t>anual of Standards to</w:t>
            </w:r>
            <w:r w:rsidRPr="00016126">
              <w:rPr>
                <w:rFonts w:ascii="Lato" w:hAnsi="Lato"/>
                <w:sz w:val="22"/>
                <w:szCs w:val="22"/>
              </w:rPr>
              <w:t xml:space="preserve"> meet the evolving needs of the</w:t>
            </w:r>
            <w:r w:rsidRPr="00EF0A24">
              <w:rPr>
                <w:rFonts w:ascii="Lato" w:hAnsi="Lato"/>
                <w:sz w:val="22"/>
                <w:szCs w:val="22"/>
              </w:rPr>
              <w:t xml:space="preserve"> </w:t>
            </w:r>
            <w:proofErr w:type="gramStart"/>
            <w:r w:rsidRPr="00EF0A24">
              <w:rPr>
                <w:rFonts w:ascii="Lato" w:hAnsi="Lato"/>
                <w:sz w:val="22"/>
                <w:szCs w:val="22"/>
              </w:rPr>
              <w:t>organisation</w:t>
            </w:r>
            <w:r w:rsidR="00755D40" w:rsidRPr="00EF0A24">
              <w:rPr>
                <w:rFonts w:ascii="Lato" w:hAnsi="Lato"/>
                <w:sz w:val="22"/>
                <w:szCs w:val="22"/>
              </w:rPr>
              <w:t>;</w:t>
            </w:r>
            <w:proofErr w:type="gramEnd"/>
          </w:p>
          <w:p w14:paraId="0E0F71BC" w14:textId="0BAE845A" w:rsidR="00AE5C19" w:rsidRPr="00EF0A24" w:rsidRDefault="00AE5C19" w:rsidP="00930712">
            <w:pPr>
              <w:numPr>
                <w:ilvl w:val="0"/>
                <w:numId w:val="11"/>
              </w:numPr>
              <w:tabs>
                <w:tab w:val="num" w:pos="734"/>
              </w:tabs>
              <w:suppressAutoHyphens/>
              <w:ind w:left="734"/>
              <w:jc w:val="both"/>
              <w:rPr>
                <w:rFonts w:ascii="Lato" w:hAnsi="Lato"/>
                <w:sz w:val="22"/>
                <w:szCs w:val="22"/>
                <w:lang w:val="en-US"/>
              </w:rPr>
            </w:pPr>
            <w:r w:rsidRPr="00EF0A24">
              <w:rPr>
                <w:rFonts w:ascii="Lato" w:hAnsi="Lato"/>
                <w:sz w:val="22"/>
                <w:szCs w:val="22"/>
                <w:lang w:val="en-US"/>
              </w:rPr>
              <w:t xml:space="preserve">Ensure appropriate recruitment, retention and succession of staff including the design and implementation of compensation and performance management systems relevant for both development and emergencies, and career development for </w:t>
            </w:r>
            <w:proofErr w:type="gramStart"/>
            <w:r w:rsidRPr="00EF0A24">
              <w:rPr>
                <w:rFonts w:ascii="Lato" w:hAnsi="Lato"/>
                <w:sz w:val="22"/>
                <w:szCs w:val="22"/>
                <w:lang w:val="en-US"/>
              </w:rPr>
              <w:t>staff</w:t>
            </w:r>
            <w:r w:rsidR="00755D40" w:rsidRPr="00EF0A24">
              <w:rPr>
                <w:rFonts w:ascii="Lato" w:hAnsi="Lato"/>
                <w:sz w:val="22"/>
                <w:szCs w:val="22"/>
                <w:lang w:val="en-US"/>
              </w:rPr>
              <w:t>;</w:t>
            </w:r>
            <w:proofErr w:type="gramEnd"/>
          </w:p>
          <w:p w14:paraId="018AE49C" w14:textId="294760C5" w:rsidR="00AE5C19" w:rsidRPr="00EF0A24" w:rsidRDefault="00AE5C19" w:rsidP="00930712">
            <w:pPr>
              <w:numPr>
                <w:ilvl w:val="0"/>
                <w:numId w:val="12"/>
              </w:numPr>
              <w:suppressAutoHyphens/>
              <w:contextualSpacing/>
              <w:jc w:val="both"/>
              <w:rPr>
                <w:rFonts w:ascii="Lato" w:hAnsi="Lato"/>
                <w:sz w:val="22"/>
                <w:szCs w:val="22"/>
              </w:rPr>
            </w:pPr>
            <w:r w:rsidRPr="00EF0A24">
              <w:rPr>
                <w:rFonts w:ascii="Lato" w:hAnsi="Lato"/>
                <w:sz w:val="22"/>
                <w:szCs w:val="22"/>
              </w:rPr>
              <w:t xml:space="preserve">Ensure appropriate and adequate emergency HR procedures are detailed in the Country Office Emergency Preparedness Plan in order to enable rapid scale </w:t>
            </w:r>
            <w:proofErr w:type="gramStart"/>
            <w:r w:rsidRPr="00EF0A24">
              <w:rPr>
                <w:rFonts w:ascii="Lato" w:hAnsi="Lato"/>
                <w:sz w:val="22"/>
                <w:szCs w:val="22"/>
              </w:rPr>
              <w:t>up</w:t>
            </w:r>
            <w:r w:rsidR="00DF3E71" w:rsidRPr="00EF0A24">
              <w:rPr>
                <w:rFonts w:ascii="Lato" w:hAnsi="Lato"/>
                <w:sz w:val="22"/>
                <w:szCs w:val="22"/>
              </w:rPr>
              <w:t>;</w:t>
            </w:r>
            <w:proofErr w:type="gramEnd"/>
            <w:r w:rsidRPr="00EF0A24">
              <w:rPr>
                <w:rFonts w:ascii="Lato" w:hAnsi="Lato"/>
                <w:sz w:val="22"/>
                <w:szCs w:val="22"/>
              </w:rPr>
              <w:t xml:space="preserve"> </w:t>
            </w:r>
          </w:p>
          <w:p w14:paraId="4870E7B3" w14:textId="32582BB3" w:rsidR="00AE5C19" w:rsidRPr="00EF0A24" w:rsidRDefault="00AE5C19" w:rsidP="00930712">
            <w:pPr>
              <w:numPr>
                <w:ilvl w:val="0"/>
                <w:numId w:val="12"/>
              </w:numPr>
              <w:suppressAutoHyphens/>
              <w:contextualSpacing/>
              <w:jc w:val="both"/>
              <w:rPr>
                <w:rFonts w:ascii="Lato" w:hAnsi="Lato"/>
                <w:sz w:val="22"/>
                <w:szCs w:val="22"/>
              </w:rPr>
            </w:pPr>
            <w:r w:rsidRPr="00EF0A24">
              <w:rPr>
                <w:rFonts w:ascii="Lato" w:hAnsi="Lato"/>
                <w:sz w:val="22"/>
                <w:szCs w:val="22"/>
              </w:rPr>
              <w:t xml:space="preserve">Facilitate the HR aspects (such as deployment mechanisms) of the Country's Emergency Response </w:t>
            </w:r>
            <w:proofErr w:type="gramStart"/>
            <w:r w:rsidRPr="00EF0A24">
              <w:rPr>
                <w:rFonts w:ascii="Lato" w:hAnsi="Lato"/>
                <w:sz w:val="22"/>
                <w:szCs w:val="22"/>
              </w:rPr>
              <w:t>Team</w:t>
            </w:r>
            <w:r w:rsidR="00DF3E71" w:rsidRPr="00EF0A24">
              <w:rPr>
                <w:rFonts w:ascii="Lato" w:hAnsi="Lato"/>
                <w:sz w:val="22"/>
                <w:szCs w:val="22"/>
              </w:rPr>
              <w:t>;</w:t>
            </w:r>
            <w:proofErr w:type="gramEnd"/>
          </w:p>
          <w:p w14:paraId="2E758C41" w14:textId="33B61879" w:rsidR="00AE5C19" w:rsidRPr="00EF0A24" w:rsidRDefault="00AE5C19" w:rsidP="00930712">
            <w:pPr>
              <w:numPr>
                <w:ilvl w:val="0"/>
                <w:numId w:val="11"/>
              </w:numPr>
              <w:tabs>
                <w:tab w:val="num" w:pos="734"/>
              </w:tabs>
              <w:suppressAutoHyphens/>
              <w:ind w:left="734"/>
              <w:jc w:val="both"/>
              <w:rPr>
                <w:rFonts w:ascii="Lato" w:hAnsi="Lato"/>
                <w:b/>
                <w:sz w:val="22"/>
                <w:szCs w:val="22"/>
              </w:rPr>
            </w:pPr>
            <w:r w:rsidRPr="00EF0A24">
              <w:rPr>
                <w:rFonts w:ascii="Lato" w:hAnsi="Lato"/>
                <w:sz w:val="22"/>
                <w:szCs w:val="22"/>
              </w:rPr>
              <w:t xml:space="preserve">Monitor and advise on disciplinary matters in accordance with established policies and </w:t>
            </w:r>
            <w:proofErr w:type="gramStart"/>
            <w:r w:rsidRPr="00EF0A24">
              <w:rPr>
                <w:rFonts w:ascii="Lato" w:hAnsi="Lato"/>
                <w:sz w:val="22"/>
                <w:szCs w:val="22"/>
              </w:rPr>
              <w:t>procedures</w:t>
            </w:r>
            <w:r w:rsidR="0047056F" w:rsidRPr="00EF0A24">
              <w:rPr>
                <w:rFonts w:ascii="Lato" w:hAnsi="Lato"/>
                <w:sz w:val="22"/>
                <w:szCs w:val="22"/>
              </w:rPr>
              <w:t>;</w:t>
            </w:r>
            <w:proofErr w:type="gramEnd"/>
          </w:p>
          <w:p w14:paraId="6E9270D4" w14:textId="6BD5A27C" w:rsidR="00AE5C19" w:rsidRPr="00EF0A24" w:rsidRDefault="00AE5C19" w:rsidP="00930712">
            <w:pPr>
              <w:numPr>
                <w:ilvl w:val="0"/>
                <w:numId w:val="11"/>
              </w:numPr>
              <w:tabs>
                <w:tab w:val="num" w:pos="734"/>
              </w:tabs>
              <w:suppressAutoHyphens/>
              <w:ind w:left="734"/>
              <w:jc w:val="both"/>
              <w:rPr>
                <w:rFonts w:ascii="Lato" w:hAnsi="Lato"/>
                <w:b/>
                <w:sz w:val="22"/>
                <w:szCs w:val="22"/>
              </w:rPr>
            </w:pPr>
            <w:r w:rsidRPr="00EF0A24">
              <w:rPr>
                <w:rFonts w:ascii="Lato" w:hAnsi="Lato"/>
                <w:sz w:val="22"/>
                <w:szCs w:val="22"/>
              </w:rPr>
              <w:t xml:space="preserve">Mediate conflict, grievances and harassment </w:t>
            </w:r>
            <w:proofErr w:type="gramStart"/>
            <w:r w:rsidRPr="00EF0A24">
              <w:rPr>
                <w:rFonts w:ascii="Lato" w:hAnsi="Lato"/>
                <w:sz w:val="22"/>
                <w:szCs w:val="22"/>
              </w:rPr>
              <w:t>cases</w:t>
            </w:r>
            <w:r w:rsidR="0047056F" w:rsidRPr="00EF0A24">
              <w:rPr>
                <w:rFonts w:ascii="Lato" w:hAnsi="Lato"/>
                <w:sz w:val="22"/>
                <w:szCs w:val="22"/>
              </w:rPr>
              <w:t>;</w:t>
            </w:r>
            <w:proofErr w:type="gramEnd"/>
          </w:p>
          <w:p w14:paraId="02FF5F58" w14:textId="7DC768A7" w:rsidR="00AE5C19" w:rsidRPr="00EF0A24" w:rsidRDefault="00AE5C19" w:rsidP="00930712">
            <w:pPr>
              <w:numPr>
                <w:ilvl w:val="0"/>
                <w:numId w:val="13"/>
              </w:numPr>
              <w:suppressAutoHyphens/>
              <w:ind w:left="758"/>
              <w:contextualSpacing/>
              <w:jc w:val="both"/>
              <w:rPr>
                <w:rFonts w:ascii="Lato" w:hAnsi="Lato"/>
                <w:sz w:val="22"/>
                <w:szCs w:val="22"/>
              </w:rPr>
            </w:pPr>
            <w:r w:rsidRPr="00EF0A24">
              <w:rPr>
                <w:rFonts w:ascii="Lato" w:hAnsi="Lato"/>
                <w:sz w:val="22"/>
                <w:szCs w:val="22"/>
              </w:rPr>
              <w:t>Ensure that staff and Save the Children Associates are aware of and adhere to the Child Safeguarding Policies</w:t>
            </w:r>
            <w:r w:rsidR="0047056F" w:rsidRPr="00EF0A24">
              <w:rPr>
                <w:rFonts w:ascii="Lato" w:hAnsi="Lato"/>
                <w:sz w:val="22"/>
                <w:szCs w:val="22"/>
              </w:rPr>
              <w:t>.</w:t>
            </w:r>
          </w:p>
          <w:p w14:paraId="15384BFB" w14:textId="77777777" w:rsidR="00AE5C19" w:rsidRPr="00EF0A24" w:rsidRDefault="00AE5C19" w:rsidP="00930712">
            <w:pPr>
              <w:tabs>
                <w:tab w:val="left" w:pos="2410"/>
              </w:tabs>
              <w:snapToGrid w:val="0"/>
              <w:jc w:val="both"/>
              <w:rPr>
                <w:rFonts w:ascii="Lato" w:hAnsi="Lato" w:cs="Arial"/>
                <w:b/>
                <w:sz w:val="22"/>
                <w:szCs w:val="22"/>
              </w:rPr>
            </w:pPr>
          </w:p>
          <w:p w14:paraId="69A06B63" w14:textId="77777777" w:rsidR="000827AF" w:rsidRPr="00EF0A24" w:rsidRDefault="000827AF" w:rsidP="00930712">
            <w:pPr>
              <w:ind w:left="38"/>
              <w:jc w:val="both"/>
              <w:rPr>
                <w:rFonts w:ascii="Lato" w:hAnsi="Lato"/>
                <w:b/>
                <w:sz w:val="22"/>
                <w:szCs w:val="22"/>
              </w:rPr>
            </w:pPr>
            <w:r w:rsidRPr="00EF0A24">
              <w:rPr>
                <w:rFonts w:ascii="Lato" w:hAnsi="Lato" w:cs="Arial"/>
                <w:b/>
                <w:sz w:val="22"/>
                <w:szCs w:val="22"/>
              </w:rPr>
              <w:t>Staff Mana</w:t>
            </w:r>
            <w:r w:rsidRPr="00EF0A24">
              <w:rPr>
                <w:rFonts w:ascii="Lato" w:hAnsi="Lato"/>
                <w:b/>
                <w:sz w:val="22"/>
                <w:szCs w:val="22"/>
              </w:rPr>
              <w:t>gement, Mentorship, and Development – Administration</w:t>
            </w:r>
          </w:p>
          <w:p w14:paraId="4A44AB93" w14:textId="5DCFA7BB" w:rsidR="000827AF" w:rsidRPr="00EF0A24" w:rsidRDefault="000827AF" w:rsidP="00930712">
            <w:pPr>
              <w:numPr>
                <w:ilvl w:val="0"/>
                <w:numId w:val="16"/>
              </w:numPr>
              <w:suppressAutoHyphens/>
              <w:jc w:val="both"/>
              <w:rPr>
                <w:rFonts w:ascii="Lato" w:hAnsi="Lato"/>
                <w:b/>
                <w:sz w:val="22"/>
                <w:szCs w:val="22"/>
              </w:rPr>
            </w:pPr>
            <w:r w:rsidRPr="00EF0A24">
              <w:rPr>
                <w:rFonts w:ascii="Lato" w:hAnsi="Lato"/>
                <w:sz w:val="22"/>
                <w:szCs w:val="22"/>
              </w:rPr>
              <w:t xml:space="preserve">Ensure appropriate staffing within </w:t>
            </w:r>
            <w:proofErr w:type="gramStart"/>
            <w:r w:rsidRPr="00EF0A24">
              <w:rPr>
                <w:rFonts w:ascii="Lato" w:hAnsi="Lato"/>
                <w:sz w:val="22"/>
                <w:szCs w:val="22"/>
              </w:rPr>
              <w:t>Administration</w:t>
            </w:r>
            <w:r w:rsidR="00236F9F" w:rsidRPr="00EF0A24">
              <w:rPr>
                <w:rFonts w:ascii="Lato" w:hAnsi="Lato"/>
                <w:sz w:val="22"/>
                <w:szCs w:val="22"/>
              </w:rPr>
              <w:t>;</w:t>
            </w:r>
            <w:proofErr w:type="gramEnd"/>
          </w:p>
          <w:p w14:paraId="477714D9" w14:textId="1D0D6D18" w:rsidR="000827AF" w:rsidRPr="00EF0A24" w:rsidRDefault="000827AF" w:rsidP="00930712">
            <w:pPr>
              <w:numPr>
                <w:ilvl w:val="0"/>
                <w:numId w:val="16"/>
              </w:numPr>
              <w:suppressAutoHyphens/>
              <w:jc w:val="both"/>
              <w:rPr>
                <w:rFonts w:ascii="Lato" w:hAnsi="Lato"/>
                <w:b/>
                <w:sz w:val="22"/>
                <w:szCs w:val="22"/>
              </w:rPr>
            </w:pPr>
            <w:r w:rsidRPr="00EF0A24">
              <w:rPr>
                <w:rFonts w:ascii="Lato" w:hAnsi="Lato"/>
                <w:sz w:val="22"/>
                <w:szCs w:val="22"/>
              </w:rPr>
              <w:t xml:space="preserve">Ensure that all Administration staff understand and are able to perform their roles in an </w:t>
            </w:r>
            <w:proofErr w:type="gramStart"/>
            <w:r w:rsidRPr="00EF0A24">
              <w:rPr>
                <w:rFonts w:ascii="Lato" w:hAnsi="Lato"/>
                <w:sz w:val="22"/>
                <w:szCs w:val="22"/>
              </w:rPr>
              <w:t>emergency</w:t>
            </w:r>
            <w:r w:rsidR="00236F9F" w:rsidRPr="00EF0A24">
              <w:rPr>
                <w:rFonts w:ascii="Lato" w:hAnsi="Lato"/>
                <w:sz w:val="22"/>
                <w:szCs w:val="22"/>
              </w:rPr>
              <w:t>;</w:t>
            </w:r>
            <w:proofErr w:type="gramEnd"/>
          </w:p>
          <w:p w14:paraId="3E6798A2" w14:textId="68D845FD" w:rsidR="000827AF" w:rsidRPr="00EF0A24" w:rsidRDefault="000827AF" w:rsidP="00930712">
            <w:pPr>
              <w:numPr>
                <w:ilvl w:val="0"/>
                <w:numId w:val="15"/>
              </w:numPr>
              <w:suppressAutoHyphens/>
              <w:jc w:val="both"/>
              <w:rPr>
                <w:rFonts w:ascii="Lato" w:hAnsi="Lato" w:cs="Arial"/>
                <w:sz w:val="22"/>
                <w:szCs w:val="22"/>
              </w:rPr>
            </w:pPr>
            <w:r w:rsidRPr="00EF0A24">
              <w:rPr>
                <w:rFonts w:ascii="Lato" w:hAnsi="Lato"/>
                <w:sz w:val="22"/>
                <w:szCs w:val="22"/>
              </w:rPr>
              <w:t>Manage Administration team; define expectations, provide leadership and technical support as needed</w:t>
            </w:r>
            <w:r w:rsidRPr="00EF0A24">
              <w:rPr>
                <w:rFonts w:ascii="Lato" w:hAnsi="Lato" w:cs="Arial"/>
                <w:sz w:val="22"/>
                <w:szCs w:val="22"/>
              </w:rPr>
              <w:t xml:space="preserve">, and evaluate direct reports </w:t>
            </w:r>
            <w:proofErr w:type="gramStart"/>
            <w:r w:rsidRPr="00EF0A24">
              <w:rPr>
                <w:rFonts w:ascii="Lato" w:hAnsi="Lato" w:cs="Arial"/>
                <w:sz w:val="22"/>
                <w:szCs w:val="22"/>
              </w:rPr>
              <w:t>regularly</w:t>
            </w:r>
            <w:r w:rsidR="00236F9F" w:rsidRPr="00EF0A24">
              <w:rPr>
                <w:rFonts w:ascii="Lato" w:hAnsi="Lato" w:cs="Arial"/>
                <w:sz w:val="22"/>
                <w:szCs w:val="22"/>
              </w:rPr>
              <w:t>;</w:t>
            </w:r>
            <w:proofErr w:type="gramEnd"/>
          </w:p>
          <w:p w14:paraId="2757437D" w14:textId="02A0FDFF" w:rsidR="000827AF" w:rsidRPr="00EF0A24" w:rsidRDefault="000827AF" w:rsidP="00930712">
            <w:pPr>
              <w:numPr>
                <w:ilvl w:val="0"/>
                <w:numId w:val="15"/>
              </w:numPr>
              <w:suppressAutoHyphens/>
              <w:jc w:val="both"/>
              <w:rPr>
                <w:rFonts w:ascii="Lato" w:hAnsi="Lato" w:cs="Arial"/>
                <w:sz w:val="22"/>
                <w:szCs w:val="22"/>
              </w:rPr>
            </w:pPr>
            <w:r w:rsidRPr="00EF0A24">
              <w:rPr>
                <w:rFonts w:ascii="Lato" w:hAnsi="Lato" w:cs="Arial"/>
                <w:sz w:val="22"/>
                <w:szCs w:val="22"/>
              </w:rPr>
              <w:t>Ensure the recruitment, training, and promotion of staff as appropriate and e</w:t>
            </w:r>
            <w:r w:rsidRPr="00EF0A24">
              <w:rPr>
                <w:rFonts w:ascii="Lato" w:hAnsi="Lato"/>
                <w:sz w:val="22"/>
                <w:szCs w:val="22"/>
              </w:rPr>
              <w:t xml:space="preserve">nsure availability of appropriate professional development opportunities for </w:t>
            </w:r>
            <w:proofErr w:type="gramStart"/>
            <w:r w:rsidRPr="00EF0A24">
              <w:rPr>
                <w:rFonts w:ascii="Lato" w:hAnsi="Lato"/>
                <w:sz w:val="22"/>
                <w:szCs w:val="22"/>
              </w:rPr>
              <w:t>staff</w:t>
            </w:r>
            <w:r w:rsidR="00236F9F" w:rsidRPr="00EF0A24">
              <w:rPr>
                <w:rFonts w:ascii="Lato" w:hAnsi="Lato"/>
                <w:sz w:val="22"/>
                <w:szCs w:val="22"/>
              </w:rPr>
              <w:t>;</w:t>
            </w:r>
            <w:proofErr w:type="gramEnd"/>
          </w:p>
          <w:p w14:paraId="59C4D492" w14:textId="394533AB" w:rsidR="000827AF" w:rsidRPr="00EF0A24" w:rsidRDefault="000827AF" w:rsidP="00930712">
            <w:pPr>
              <w:numPr>
                <w:ilvl w:val="0"/>
                <w:numId w:val="15"/>
              </w:numPr>
              <w:suppressAutoHyphens/>
              <w:jc w:val="both"/>
              <w:rPr>
                <w:rFonts w:ascii="Lato" w:hAnsi="Lato" w:cs="Arial"/>
                <w:sz w:val="22"/>
                <w:szCs w:val="22"/>
              </w:rPr>
            </w:pPr>
            <w:r w:rsidRPr="00EF0A24">
              <w:rPr>
                <w:rFonts w:ascii="Lato" w:hAnsi="Lato"/>
                <w:sz w:val="22"/>
                <w:szCs w:val="22"/>
              </w:rPr>
              <w:t xml:space="preserve">Incorporate staff development strategies and Performance Management System into team building process.  Establish </w:t>
            </w:r>
            <w:proofErr w:type="gramStart"/>
            <w:r w:rsidRPr="00EF0A24">
              <w:rPr>
                <w:rFonts w:ascii="Lato" w:hAnsi="Lato"/>
                <w:sz w:val="22"/>
                <w:szCs w:val="22"/>
              </w:rPr>
              <w:t>result based</w:t>
            </w:r>
            <w:proofErr w:type="gramEnd"/>
            <w:r w:rsidRPr="00EF0A24">
              <w:rPr>
                <w:rFonts w:ascii="Lato" w:hAnsi="Lato"/>
                <w:sz w:val="22"/>
                <w:szCs w:val="22"/>
              </w:rPr>
              <w:t xml:space="preserve"> system and follow up</w:t>
            </w:r>
            <w:r w:rsidR="00236F9F" w:rsidRPr="00EF0A24">
              <w:rPr>
                <w:rFonts w:ascii="Lato" w:hAnsi="Lato"/>
                <w:sz w:val="22"/>
                <w:szCs w:val="22"/>
              </w:rPr>
              <w:t>;</w:t>
            </w:r>
          </w:p>
          <w:p w14:paraId="6F1BCDC9" w14:textId="77777777" w:rsidR="000827AF" w:rsidRPr="00EF0A24" w:rsidRDefault="000827AF" w:rsidP="00930712">
            <w:pPr>
              <w:numPr>
                <w:ilvl w:val="0"/>
                <w:numId w:val="15"/>
              </w:numPr>
              <w:suppressAutoHyphens/>
              <w:jc w:val="both"/>
              <w:rPr>
                <w:rFonts w:ascii="Lato" w:hAnsi="Lato" w:cs="Arial"/>
                <w:sz w:val="22"/>
                <w:szCs w:val="22"/>
              </w:rPr>
            </w:pPr>
            <w:r w:rsidRPr="00EF0A24">
              <w:rPr>
                <w:rFonts w:ascii="Lato" w:hAnsi="Lato"/>
                <w:sz w:val="22"/>
                <w:szCs w:val="22"/>
              </w:rPr>
              <w:t xml:space="preserve">Manage the performance of all staff in the Administration work area through: </w:t>
            </w:r>
          </w:p>
          <w:p w14:paraId="18B295AD" w14:textId="0C8D6006" w:rsidR="000827AF" w:rsidRPr="00EF0A24" w:rsidRDefault="000827AF" w:rsidP="00930712">
            <w:pPr>
              <w:numPr>
                <w:ilvl w:val="1"/>
                <w:numId w:val="15"/>
              </w:numPr>
              <w:suppressAutoHyphens/>
              <w:jc w:val="both"/>
              <w:rPr>
                <w:rFonts w:ascii="Lato" w:hAnsi="Lato" w:cs="Arial"/>
                <w:sz w:val="22"/>
                <w:szCs w:val="22"/>
              </w:rPr>
            </w:pPr>
            <w:r w:rsidRPr="00EF0A24">
              <w:rPr>
                <w:rFonts w:ascii="Lato" w:hAnsi="Lato"/>
                <w:sz w:val="22"/>
                <w:szCs w:val="22"/>
              </w:rPr>
              <w:t xml:space="preserve">Effective use of the Performance Management System including the establishment of clear, </w:t>
            </w:r>
            <w:r w:rsidR="00EF0A24" w:rsidRPr="00EF0A24">
              <w:rPr>
                <w:rFonts w:ascii="Lato" w:hAnsi="Lato"/>
                <w:sz w:val="22"/>
                <w:szCs w:val="22"/>
              </w:rPr>
              <w:t>measurable</w:t>
            </w:r>
            <w:r w:rsidRPr="00EF0A24">
              <w:rPr>
                <w:rFonts w:ascii="Lato" w:hAnsi="Lato"/>
                <w:sz w:val="22"/>
                <w:szCs w:val="22"/>
              </w:rPr>
              <w:t xml:space="preserve"> objectives, ongoing feedback, periodic reviews and fair and unbiased </w:t>
            </w:r>
            <w:proofErr w:type="gramStart"/>
            <w:r w:rsidRPr="00EF0A24">
              <w:rPr>
                <w:rFonts w:ascii="Lato" w:hAnsi="Lato"/>
                <w:sz w:val="22"/>
                <w:szCs w:val="22"/>
              </w:rPr>
              <w:t>evaluations;</w:t>
            </w:r>
            <w:proofErr w:type="gramEnd"/>
          </w:p>
          <w:p w14:paraId="1624D8DB" w14:textId="77777777" w:rsidR="000827AF" w:rsidRPr="00EF0A24" w:rsidRDefault="000827AF" w:rsidP="00930712">
            <w:pPr>
              <w:numPr>
                <w:ilvl w:val="1"/>
                <w:numId w:val="15"/>
              </w:numPr>
              <w:suppressAutoHyphens/>
              <w:jc w:val="both"/>
              <w:rPr>
                <w:rFonts w:ascii="Lato" w:hAnsi="Lato" w:cs="Arial"/>
                <w:sz w:val="22"/>
                <w:szCs w:val="22"/>
              </w:rPr>
            </w:pPr>
            <w:r w:rsidRPr="00EF0A24">
              <w:rPr>
                <w:rFonts w:ascii="Lato" w:hAnsi="Lato"/>
                <w:sz w:val="22"/>
                <w:szCs w:val="22"/>
              </w:rPr>
              <w:t xml:space="preserve">Coaching, mentoring and other developmental </w:t>
            </w:r>
            <w:proofErr w:type="gramStart"/>
            <w:r w:rsidRPr="00EF0A24">
              <w:rPr>
                <w:rFonts w:ascii="Lato" w:hAnsi="Lato"/>
                <w:sz w:val="22"/>
                <w:szCs w:val="22"/>
              </w:rPr>
              <w:t>opportunities;</w:t>
            </w:r>
            <w:proofErr w:type="gramEnd"/>
          </w:p>
          <w:p w14:paraId="1E9FF638" w14:textId="77777777" w:rsidR="000827AF" w:rsidRPr="00EF0A24" w:rsidRDefault="000827AF" w:rsidP="00930712">
            <w:pPr>
              <w:numPr>
                <w:ilvl w:val="1"/>
                <w:numId w:val="15"/>
              </w:numPr>
              <w:suppressAutoHyphens/>
              <w:jc w:val="both"/>
              <w:rPr>
                <w:rFonts w:ascii="Lato" w:hAnsi="Lato" w:cs="Arial"/>
                <w:sz w:val="22"/>
                <w:szCs w:val="22"/>
              </w:rPr>
            </w:pPr>
            <w:r w:rsidRPr="00EF0A24">
              <w:rPr>
                <w:rFonts w:ascii="Lato" w:hAnsi="Lato"/>
                <w:sz w:val="22"/>
                <w:szCs w:val="22"/>
              </w:rPr>
              <w:t xml:space="preserve">Recognition and rewards for outstanding </w:t>
            </w:r>
            <w:proofErr w:type="gramStart"/>
            <w:r w:rsidRPr="00EF0A24">
              <w:rPr>
                <w:rFonts w:ascii="Lato" w:hAnsi="Lato"/>
                <w:sz w:val="22"/>
                <w:szCs w:val="22"/>
              </w:rPr>
              <w:t>performance;</w:t>
            </w:r>
            <w:proofErr w:type="gramEnd"/>
          </w:p>
          <w:p w14:paraId="79B57FB5" w14:textId="46FB879C" w:rsidR="000827AF" w:rsidRPr="00EF0A24" w:rsidRDefault="000827AF" w:rsidP="00930712">
            <w:pPr>
              <w:numPr>
                <w:ilvl w:val="1"/>
                <w:numId w:val="15"/>
              </w:numPr>
              <w:suppressAutoHyphens/>
              <w:jc w:val="both"/>
              <w:rPr>
                <w:rFonts w:ascii="Lato" w:hAnsi="Lato" w:cs="Arial"/>
                <w:sz w:val="22"/>
                <w:szCs w:val="22"/>
              </w:rPr>
            </w:pPr>
            <w:r w:rsidRPr="00EF0A24">
              <w:rPr>
                <w:rFonts w:ascii="Lato" w:hAnsi="Lato"/>
                <w:sz w:val="22"/>
                <w:szCs w:val="22"/>
              </w:rPr>
              <w:t>Documentation of performance that is less than satisfactory, with appropriate performance improvements/ work plans</w:t>
            </w:r>
            <w:r w:rsidR="00236F9F" w:rsidRPr="00EF0A24">
              <w:rPr>
                <w:rFonts w:ascii="Lato" w:hAnsi="Lato"/>
                <w:sz w:val="22"/>
                <w:szCs w:val="22"/>
              </w:rPr>
              <w:t>.</w:t>
            </w:r>
            <w:r w:rsidRPr="00EF0A24">
              <w:rPr>
                <w:rFonts w:ascii="Lato" w:hAnsi="Lato"/>
                <w:sz w:val="22"/>
                <w:szCs w:val="22"/>
              </w:rPr>
              <w:t xml:space="preserve"> </w:t>
            </w:r>
          </w:p>
          <w:p w14:paraId="42F139E4" w14:textId="77777777" w:rsidR="000827AF" w:rsidRPr="00EF0A24" w:rsidRDefault="000827AF" w:rsidP="00930712">
            <w:pPr>
              <w:suppressAutoHyphens/>
              <w:ind w:left="1478"/>
              <w:jc w:val="both"/>
              <w:rPr>
                <w:rFonts w:ascii="Lato" w:hAnsi="Lato" w:cs="Arial"/>
                <w:sz w:val="22"/>
                <w:szCs w:val="22"/>
              </w:rPr>
            </w:pPr>
          </w:p>
          <w:p w14:paraId="3B46B27A" w14:textId="77777777" w:rsidR="000827AF" w:rsidRPr="00EF0A24" w:rsidRDefault="000827AF" w:rsidP="00930712">
            <w:pPr>
              <w:jc w:val="both"/>
              <w:rPr>
                <w:rFonts w:ascii="Lato" w:hAnsi="Lato"/>
                <w:b/>
                <w:sz w:val="22"/>
                <w:szCs w:val="22"/>
              </w:rPr>
            </w:pPr>
            <w:r w:rsidRPr="00EF0A24">
              <w:rPr>
                <w:rFonts w:ascii="Lato" w:hAnsi="Lato"/>
                <w:b/>
                <w:sz w:val="22"/>
                <w:szCs w:val="22"/>
              </w:rPr>
              <w:t>Facilities Management</w:t>
            </w:r>
          </w:p>
          <w:p w14:paraId="2239B336" w14:textId="3A8E54CC" w:rsidR="000827AF" w:rsidRPr="00EF0A24" w:rsidRDefault="000827AF" w:rsidP="00930712">
            <w:pPr>
              <w:numPr>
                <w:ilvl w:val="0"/>
                <w:numId w:val="14"/>
              </w:numPr>
              <w:suppressAutoHyphens/>
              <w:jc w:val="both"/>
              <w:rPr>
                <w:rFonts w:ascii="Lato" w:hAnsi="Lato"/>
                <w:sz w:val="22"/>
                <w:szCs w:val="22"/>
              </w:rPr>
            </w:pPr>
            <w:r w:rsidRPr="00EF0A24">
              <w:rPr>
                <w:rFonts w:ascii="Lato" w:hAnsi="Lato"/>
                <w:sz w:val="22"/>
                <w:szCs w:val="22"/>
              </w:rPr>
              <w:t xml:space="preserve">Oversee the overall maintenance of the residence/office premises, facilities assets and equipment (physical work environment) and ensure that these are secure and efficiently </w:t>
            </w:r>
            <w:proofErr w:type="gramStart"/>
            <w:r w:rsidRPr="00EF0A24">
              <w:rPr>
                <w:rFonts w:ascii="Lato" w:hAnsi="Lato"/>
                <w:sz w:val="22"/>
                <w:szCs w:val="22"/>
              </w:rPr>
              <w:t>utilized</w:t>
            </w:r>
            <w:r w:rsidR="00236F9F" w:rsidRPr="00EF0A24">
              <w:rPr>
                <w:rFonts w:ascii="Lato" w:hAnsi="Lato"/>
                <w:sz w:val="22"/>
                <w:szCs w:val="22"/>
              </w:rPr>
              <w:t>;</w:t>
            </w:r>
            <w:proofErr w:type="gramEnd"/>
          </w:p>
          <w:p w14:paraId="6B19BC31" w14:textId="24B4396D" w:rsidR="00B07AC2" w:rsidRPr="00EF0A24" w:rsidRDefault="00B07AC2" w:rsidP="00930712">
            <w:pPr>
              <w:numPr>
                <w:ilvl w:val="0"/>
                <w:numId w:val="14"/>
              </w:numPr>
              <w:suppressAutoHyphens/>
              <w:jc w:val="both"/>
              <w:rPr>
                <w:rFonts w:ascii="Lato" w:hAnsi="Lato"/>
                <w:sz w:val="22"/>
                <w:szCs w:val="22"/>
              </w:rPr>
            </w:pPr>
            <w:r w:rsidRPr="00EF0A24">
              <w:rPr>
                <w:rFonts w:ascii="Lato" w:hAnsi="Lato"/>
                <w:sz w:val="22"/>
                <w:szCs w:val="22"/>
              </w:rPr>
              <w:lastRenderedPageBreak/>
              <w:t xml:space="preserve">Review and annually update all contracts and leases before forwarding them to the Country Director for </w:t>
            </w:r>
            <w:proofErr w:type="gramStart"/>
            <w:r w:rsidRPr="00EF0A24">
              <w:rPr>
                <w:rFonts w:ascii="Lato" w:hAnsi="Lato"/>
                <w:sz w:val="22"/>
                <w:szCs w:val="22"/>
              </w:rPr>
              <w:t>signature</w:t>
            </w:r>
            <w:r w:rsidR="00236F9F" w:rsidRPr="00EF0A24">
              <w:rPr>
                <w:rFonts w:ascii="Lato" w:hAnsi="Lato"/>
                <w:sz w:val="22"/>
                <w:szCs w:val="22"/>
              </w:rPr>
              <w:t>;</w:t>
            </w:r>
            <w:proofErr w:type="gramEnd"/>
          </w:p>
          <w:p w14:paraId="5555814F" w14:textId="310BD887" w:rsidR="00B07AC2" w:rsidRPr="00EF0A24" w:rsidRDefault="00B07AC2" w:rsidP="00930712">
            <w:pPr>
              <w:numPr>
                <w:ilvl w:val="0"/>
                <w:numId w:val="14"/>
              </w:numPr>
              <w:suppressAutoHyphens/>
              <w:jc w:val="both"/>
              <w:rPr>
                <w:rFonts w:ascii="Lato" w:hAnsi="Lato"/>
                <w:sz w:val="22"/>
                <w:szCs w:val="22"/>
              </w:rPr>
            </w:pPr>
            <w:r w:rsidRPr="00EF0A24">
              <w:rPr>
                <w:rFonts w:ascii="Lato" w:hAnsi="Lato"/>
                <w:sz w:val="22"/>
                <w:szCs w:val="22"/>
              </w:rPr>
              <w:t xml:space="preserve">Ensure compliance with health and safety </w:t>
            </w:r>
            <w:proofErr w:type="gramStart"/>
            <w:r w:rsidRPr="00EF0A24">
              <w:rPr>
                <w:rFonts w:ascii="Lato" w:hAnsi="Lato"/>
                <w:sz w:val="22"/>
                <w:szCs w:val="22"/>
              </w:rPr>
              <w:t>regulations</w:t>
            </w:r>
            <w:r w:rsidR="00236F9F" w:rsidRPr="00EF0A24">
              <w:rPr>
                <w:rFonts w:ascii="Lato" w:hAnsi="Lato"/>
                <w:sz w:val="22"/>
                <w:szCs w:val="22"/>
              </w:rPr>
              <w:t>;</w:t>
            </w:r>
            <w:proofErr w:type="gramEnd"/>
          </w:p>
          <w:p w14:paraId="4C4EA7EA" w14:textId="2E7E6E6D" w:rsidR="00B07AC2" w:rsidRPr="00EF0A24" w:rsidRDefault="00B07AC2" w:rsidP="00930712">
            <w:pPr>
              <w:numPr>
                <w:ilvl w:val="0"/>
                <w:numId w:val="14"/>
              </w:numPr>
              <w:suppressAutoHyphens/>
              <w:jc w:val="both"/>
              <w:rPr>
                <w:rFonts w:ascii="Lato" w:hAnsi="Lato"/>
                <w:sz w:val="22"/>
                <w:szCs w:val="22"/>
              </w:rPr>
            </w:pPr>
            <w:r w:rsidRPr="00EF0A24">
              <w:rPr>
                <w:rFonts w:ascii="Lato" w:hAnsi="Lato"/>
                <w:sz w:val="22"/>
                <w:szCs w:val="22"/>
              </w:rPr>
              <w:t xml:space="preserve">Ensure that internal and external communications systems function effectively and </w:t>
            </w:r>
            <w:proofErr w:type="gramStart"/>
            <w:r w:rsidRPr="00EF0A24">
              <w:rPr>
                <w:rFonts w:ascii="Lato" w:hAnsi="Lato"/>
                <w:sz w:val="22"/>
                <w:szCs w:val="22"/>
              </w:rPr>
              <w:t>efficiently</w:t>
            </w:r>
            <w:r w:rsidR="00236F9F" w:rsidRPr="00EF0A24">
              <w:rPr>
                <w:rFonts w:ascii="Lato" w:hAnsi="Lato"/>
                <w:sz w:val="22"/>
                <w:szCs w:val="22"/>
              </w:rPr>
              <w:t>;</w:t>
            </w:r>
            <w:proofErr w:type="gramEnd"/>
          </w:p>
          <w:p w14:paraId="008C8B49" w14:textId="435F1058" w:rsidR="00B07AC2" w:rsidRPr="00EF0A24" w:rsidRDefault="00B07AC2" w:rsidP="00930712">
            <w:pPr>
              <w:numPr>
                <w:ilvl w:val="0"/>
                <w:numId w:val="14"/>
              </w:numPr>
              <w:suppressAutoHyphens/>
              <w:jc w:val="both"/>
              <w:rPr>
                <w:rFonts w:ascii="Lato" w:hAnsi="Lato"/>
                <w:sz w:val="22"/>
                <w:szCs w:val="22"/>
              </w:rPr>
            </w:pPr>
            <w:r w:rsidRPr="00EF0A24">
              <w:rPr>
                <w:rFonts w:ascii="Lato" w:hAnsi="Lato"/>
                <w:sz w:val="22"/>
                <w:szCs w:val="22"/>
              </w:rPr>
              <w:t xml:space="preserve">Ensure adequate insurance cover and keep up to date with suitability and types of cover </w:t>
            </w:r>
            <w:proofErr w:type="gramStart"/>
            <w:r w:rsidRPr="00EF0A24">
              <w:rPr>
                <w:rFonts w:ascii="Lato" w:hAnsi="Lato"/>
                <w:sz w:val="22"/>
                <w:szCs w:val="22"/>
              </w:rPr>
              <w:t>available</w:t>
            </w:r>
            <w:r w:rsidR="00236F9F" w:rsidRPr="00EF0A24">
              <w:rPr>
                <w:rFonts w:ascii="Lato" w:hAnsi="Lato"/>
                <w:sz w:val="22"/>
                <w:szCs w:val="22"/>
              </w:rPr>
              <w:t>;</w:t>
            </w:r>
            <w:proofErr w:type="gramEnd"/>
            <w:r w:rsidRPr="00EF0A24">
              <w:rPr>
                <w:rFonts w:ascii="Lato" w:hAnsi="Lato"/>
                <w:sz w:val="22"/>
                <w:szCs w:val="22"/>
              </w:rPr>
              <w:t xml:space="preserve"> </w:t>
            </w:r>
          </w:p>
          <w:p w14:paraId="2AC829BE" w14:textId="3C5851B5" w:rsidR="00B07AC2" w:rsidRPr="00EF0A24" w:rsidRDefault="00B07AC2" w:rsidP="00930712">
            <w:pPr>
              <w:numPr>
                <w:ilvl w:val="0"/>
                <w:numId w:val="14"/>
              </w:numPr>
              <w:suppressAutoHyphens/>
              <w:jc w:val="both"/>
              <w:rPr>
                <w:rFonts w:ascii="Lato" w:hAnsi="Lato"/>
                <w:sz w:val="22"/>
                <w:szCs w:val="22"/>
              </w:rPr>
            </w:pPr>
            <w:r w:rsidRPr="00EF0A24">
              <w:rPr>
                <w:rFonts w:ascii="Lato" w:hAnsi="Lato"/>
                <w:sz w:val="22"/>
                <w:szCs w:val="22"/>
              </w:rPr>
              <w:t xml:space="preserve">Oversee the annual preparation of the renewal of licenses and </w:t>
            </w:r>
            <w:proofErr w:type="gramStart"/>
            <w:r w:rsidRPr="00EF0A24">
              <w:rPr>
                <w:rFonts w:ascii="Lato" w:hAnsi="Lato"/>
                <w:sz w:val="22"/>
                <w:szCs w:val="22"/>
              </w:rPr>
              <w:t>permits</w:t>
            </w:r>
            <w:r w:rsidR="00236F9F" w:rsidRPr="00EF0A24">
              <w:rPr>
                <w:rFonts w:ascii="Lato" w:hAnsi="Lato"/>
                <w:sz w:val="22"/>
                <w:szCs w:val="22"/>
              </w:rPr>
              <w:t>;</w:t>
            </w:r>
            <w:proofErr w:type="gramEnd"/>
          </w:p>
          <w:p w14:paraId="5BF616AB" w14:textId="234373A2" w:rsidR="00B07AC2" w:rsidRPr="00EF0A24" w:rsidRDefault="00B07AC2" w:rsidP="00930712">
            <w:pPr>
              <w:numPr>
                <w:ilvl w:val="0"/>
                <w:numId w:val="14"/>
              </w:numPr>
              <w:suppressAutoHyphens/>
              <w:jc w:val="both"/>
              <w:rPr>
                <w:rFonts w:ascii="Lato" w:hAnsi="Lato"/>
                <w:sz w:val="22"/>
                <w:szCs w:val="22"/>
              </w:rPr>
            </w:pPr>
            <w:r w:rsidRPr="00EF0A24">
              <w:rPr>
                <w:rFonts w:ascii="Lato" w:hAnsi="Lato"/>
                <w:sz w:val="22"/>
                <w:szCs w:val="22"/>
              </w:rPr>
              <w:t xml:space="preserve">Provide logistical support to guests, visitors including partner organisations involved in SC </w:t>
            </w:r>
            <w:proofErr w:type="gramStart"/>
            <w:r w:rsidRPr="00EF0A24">
              <w:rPr>
                <w:rFonts w:ascii="Lato" w:hAnsi="Lato"/>
                <w:sz w:val="22"/>
                <w:szCs w:val="22"/>
              </w:rPr>
              <w:t xml:space="preserve">activities </w:t>
            </w:r>
            <w:r w:rsidR="00236F9F" w:rsidRPr="00EF0A24">
              <w:rPr>
                <w:rFonts w:ascii="Lato" w:hAnsi="Lato"/>
                <w:sz w:val="22"/>
                <w:szCs w:val="22"/>
              </w:rPr>
              <w:t>;</w:t>
            </w:r>
            <w:proofErr w:type="gramEnd"/>
            <w:r w:rsidRPr="00EF0A24">
              <w:rPr>
                <w:rFonts w:ascii="Lato" w:hAnsi="Lato"/>
                <w:sz w:val="22"/>
                <w:szCs w:val="22"/>
              </w:rPr>
              <w:t xml:space="preserve">   </w:t>
            </w:r>
          </w:p>
          <w:p w14:paraId="0AD08FC1" w14:textId="6DB7D063" w:rsidR="00B07AC2" w:rsidRPr="00EF0A24" w:rsidRDefault="00B07AC2" w:rsidP="00930712">
            <w:pPr>
              <w:numPr>
                <w:ilvl w:val="0"/>
                <w:numId w:val="17"/>
              </w:numPr>
              <w:suppressAutoHyphens/>
              <w:jc w:val="both"/>
              <w:rPr>
                <w:rFonts w:ascii="Lato" w:hAnsi="Lato"/>
                <w:sz w:val="22"/>
                <w:szCs w:val="22"/>
              </w:rPr>
            </w:pPr>
            <w:r w:rsidRPr="00EF0A24">
              <w:rPr>
                <w:rFonts w:ascii="Lato" w:hAnsi="Lato"/>
                <w:sz w:val="22"/>
                <w:szCs w:val="22"/>
              </w:rPr>
              <w:t>Support field office facilities management</w:t>
            </w:r>
            <w:r w:rsidR="00236F9F" w:rsidRPr="00EF0A24">
              <w:rPr>
                <w:rFonts w:ascii="Lato" w:hAnsi="Lato"/>
                <w:sz w:val="22"/>
                <w:szCs w:val="22"/>
              </w:rPr>
              <w:t>.</w:t>
            </w:r>
            <w:r w:rsidRPr="00EF0A24">
              <w:rPr>
                <w:rFonts w:ascii="Lato" w:hAnsi="Lato"/>
                <w:sz w:val="22"/>
                <w:szCs w:val="22"/>
              </w:rPr>
              <w:t xml:space="preserve">  </w:t>
            </w:r>
          </w:p>
          <w:p w14:paraId="2B6E331E" w14:textId="77777777" w:rsidR="00AE5C19" w:rsidRPr="00EF0A24" w:rsidRDefault="00AE5C19" w:rsidP="00930712">
            <w:pPr>
              <w:tabs>
                <w:tab w:val="left" w:pos="2410"/>
              </w:tabs>
              <w:snapToGrid w:val="0"/>
              <w:jc w:val="both"/>
              <w:rPr>
                <w:rFonts w:ascii="Lato" w:hAnsi="Lato" w:cs="Arial"/>
                <w:b/>
                <w:sz w:val="22"/>
                <w:szCs w:val="22"/>
              </w:rPr>
            </w:pPr>
          </w:p>
          <w:p w14:paraId="480A79CF" w14:textId="54F1435B" w:rsidR="004348D0" w:rsidRPr="00EF0A24" w:rsidRDefault="004348D0" w:rsidP="00930712">
            <w:pPr>
              <w:tabs>
                <w:tab w:val="left" w:pos="2410"/>
              </w:tabs>
              <w:snapToGrid w:val="0"/>
              <w:jc w:val="both"/>
              <w:rPr>
                <w:rFonts w:ascii="Lato" w:hAnsi="Lato" w:cs="Arial"/>
                <w:b/>
                <w:sz w:val="22"/>
                <w:szCs w:val="22"/>
              </w:rPr>
            </w:pPr>
          </w:p>
        </w:tc>
      </w:tr>
      <w:tr w:rsidR="00174203" w:rsidRPr="00EF0A24" w14:paraId="6C1FD983" w14:textId="77777777" w:rsidTr="00543A17">
        <w:tc>
          <w:tcPr>
            <w:tcW w:w="9498" w:type="dxa"/>
            <w:gridSpan w:val="3"/>
          </w:tcPr>
          <w:p w14:paraId="04D73F5B" w14:textId="77777777" w:rsidR="008264D8" w:rsidRPr="00EF0A24" w:rsidRDefault="008264D8" w:rsidP="00930712">
            <w:pPr>
              <w:snapToGrid w:val="0"/>
              <w:ind w:left="-24"/>
              <w:jc w:val="both"/>
              <w:rPr>
                <w:rFonts w:ascii="Lato" w:hAnsi="Lato" w:cs="Arial"/>
                <w:b/>
                <w:i/>
                <w:color w:val="FF0000"/>
                <w:sz w:val="22"/>
                <w:szCs w:val="22"/>
              </w:rPr>
            </w:pPr>
            <w:r w:rsidRPr="00EF0A24">
              <w:rPr>
                <w:rFonts w:ascii="Lato" w:hAnsi="Lato" w:cs="Arial"/>
                <w:b/>
                <w:sz w:val="22"/>
                <w:szCs w:val="22"/>
              </w:rPr>
              <w:lastRenderedPageBreak/>
              <w:t>BEHAVIOURS (Values in Practice</w:t>
            </w:r>
            <w:r w:rsidRPr="00EF0A24">
              <w:rPr>
                <w:rFonts w:ascii="Lato" w:hAnsi="Lato" w:cs="Arial"/>
                <w:sz w:val="22"/>
                <w:szCs w:val="22"/>
              </w:rPr>
              <w:t>)</w:t>
            </w:r>
            <w:r w:rsidR="00697BD1" w:rsidRPr="00EF0A24">
              <w:rPr>
                <w:rFonts w:ascii="Lato" w:hAnsi="Lato" w:cs="Arial"/>
                <w:sz w:val="22"/>
                <w:szCs w:val="22"/>
              </w:rPr>
              <w:t xml:space="preserve"> </w:t>
            </w:r>
          </w:p>
          <w:p w14:paraId="50A6289A" w14:textId="77777777" w:rsidR="008264D8" w:rsidRPr="00EF0A24" w:rsidRDefault="008264D8" w:rsidP="00930712">
            <w:pPr>
              <w:ind w:left="-24"/>
              <w:jc w:val="both"/>
              <w:rPr>
                <w:rFonts w:ascii="Lato" w:hAnsi="Lato" w:cs="Arial"/>
                <w:b/>
                <w:sz w:val="22"/>
                <w:szCs w:val="22"/>
              </w:rPr>
            </w:pPr>
            <w:r w:rsidRPr="00EF0A24">
              <w:rPr>
                <w:rFonts w:ascii="Lato" w:hAnsi="Lato" w:cs="Arial"/>
                <w:b/>
                <w:sz w:val="22"/>
                <w:szCs w:val="22"/>
              </w:rPr>
              <w:t>Accountability:</w:t>
            </w:r>
          </w:p>
          <w:p w14:paraId="11706BAC" w14:textId="7CB8F017" w:rsidR="008264D8" w:rsidRPr="00EF0A24" w:rsidRDefault="00F92E2F" w:rsidP="00930712">
            <w:pPr>
              <w:numPr>
                <w:ilvl w:val="0"/>
                <w:numId w:val="6"/>
              </w:numPr>
              <w:suppressAutoHyphens/>
              <w:ind w:left="342" w:hanging="342"/>
              <w:jc w:val="both"/>
              <w:rPr>
                <w:rFonts w:ascii="Lato" w:hAnsi="Lato" w:cs="Arial"/>
                <w:sz w:val="22"/>
                <w:szCs w:val="22"/>
              </w:rPr>
            </w:pPr>
            <w:r w:rsidRPr="00EF0A24">
              <w:rPr>
                <w:rFonts w:ascii="Lato" w:hAnsi="Lato" w:cs="Arial"/>
                <w:sz w:val="22"/>
                <w:szCs w:val="22"/>
              </w:rPr>
              <w:t>H</w:t>
            </w:r>
            <w:r w:rsidR="008264D8" w:rsidRPr="00EF0A24">
              <w:rPr>
                <w:rFonts w:ascii="Lato" w:hAnsi="Lato" w:cs="Arial"/>
                <w:sz w:val="22"/>
                <w:szCs w:val="22"/>
              </w:rPr>
              <w:t xml:space="preserve">olds </w:t>
            </w:r>
            <w:proofErr w:type="spellStart"/>
            <w:r w:rsidR="008264D8" w:rsidRPr="00EF0A24">
              <w:rPr>
                <w:rFonts w:ascii="Lato" w:hAnsi="Lato" w:cs="Arial"/>
                <w:sz w:val="22"/>
                <w:szCs w:val="22"/>
              </w:rPr>
              <w:t>self accountable</w:t>
            </w:r>
            <w:proofErr w:type="spellEnd"/>
            <w:r w:rsidR="008264D8" w:rsidRPr="00EF0A24">
              <w:rPr>
                <w:rFonts w:ascii="Lato" w:hAnsi="Lato" w:cs="Arial"/>
                <w:sz w:val="22"/>
                <w:szCs w:val="22"/>
              </w:rPr>
              <w:t xml:space="preserve"> for making decisions, managing resources efficiently, achieving and role modelling Save the Children </w:t>
            </w:r>
            <w:proofErr w:type="gramStart"/>
            <w:r w:rsidR="008264D8" w:rsidRPr="00EF0A24">
              <w:rPr>
                <w:rFonts w:ascii="Lato" w:hAnsi="Lato" w:cs="Arial"/>
                <w:sz w:val="22"/>
                <w:szCs w:val="22"/>
              </w:rPr>
              <w:t>values</w:t>
            </w:r>
            <w:proofErr w:type="gramEnd"/>
          </w:p>
          <w:p w14:paraId="20DF6327" w14:textId="72D3F393" w:rsidR="008264D8" w:rsidRPr="00EF0A24" w:rsidRDefault="00F92E2F" w:rsidP="00930712">
            <w:pPr>
              <w:numPr>
                <w:ilvl w:val="0"/>
                <w:numId w:val="6"/>
              </w:numPr>
              <w:suppressAutoHyphens/>
              <w:ind w:left="342" w:hanging="342"/>
              <w:jc w:val="both"/>
              <w:rPr>
                <w:rFonts w:ascii="Lato" w:hAnsi="Lato" w:cs="Arial"/>
                <w:sz w:val="22"/>
                <w:szCs w:val="22"/>
              </w:rPr>
            </w:pPr>
            <w:r w:rsidRPr="00EF0A24">
              <w:rPr>
                <w:rFonts w:ascii="Lato" w:hAnsi="Lato" w:cs="Arial"/>
                <w:sz w:val="22"/>
                <w:szCs w:val="22"/>
              </w:rPr>
              <w:t>H</w:t>
            </w:r>
            <w:r w:rsidR="008264D8" w:rsidRPr="00EF0A24">
              <w:rPr>
                <w:rFonts w:ascii="Lato" w:hAnsi="Lato" w:cs="Arial"/>
                <w:sz w:val="22"/>
                <w:szCs w:val="22"/>
              </w:rPr>
              <w:t>olds team</w:t>
            </w:r>
            <w:r w:rsidRPr="00EF0A24">
              <w:rPr>
                <w:rFonts w:ascii="Lato" w:hAnsi="Lato" w:cs="Arial"/>
                <w:sz w:val="22"/>
                <w:szCs w:val="22"/>
              </w:rPr>
              <w:t xml:space="preserve"> members</w:t>
            </w:r>
            <w:r w:rsidR="008264D8" w:rsidRPr="00EF0A24">
              <w:rPr>
                <w:rFonts w:ascii="Lato" w:hAnsi="Lato" w:cs="Arial"/>
                <w:sz w:val="22"/>
                <w:szCs w:val="22"/>
              </w:rPr>
              <w:t xml:space="preserve"> and partners accountable to deliver on their responsibilities </w:t>
            </w:r>
            <w:r w:rsidRPr="00EF0A24">
              <w:rPr>
                <w:rFonts w:ascii="Lato" w:hAnsi="Lato" w:cs="Arial"/>
                <w:sz w:val="22"/>
                <w:szCs w:val="22"/>
              </w:rPr>
              <w:t>–</w:t>
            </w:r>
            <w:r w:rsidR="008264D8" w:rsidRPr="00EF0A24">
              <w:rPr>
                <w:rFonts w:ascii="Lato" w:hAnsi="Lato" w:cs="Arial"/>
                <w:sz w:val="22"/>
                <w:szCs w:val="22"/>
              </w:rPr>
              <w:t xml:space="preserve"> </w:t>
            </w:r>
            <w:r w:rsidRPr="00EF0A24">
              <w:rPr>
                <w:rFonts w:ascii="Lato" w:hAnsi="Lato" w:cs="Arial"/>
                <w:sz w:val="22"/>
                <w:szCs w:val="22"/>
              </w:rPr>
              <w:t xml:space="preserve">and raising through appropriate channels i.e. line manager, HD, or whistleblowing mechanisms as appropriate in case of concern around results. </w:t>
            </w:r>
          </w:p>
          <w:p w14:paraId="34EB9574" w14:textId="77777777" w:rsidR="008264D8" w:rsidRPr="00EF0A24" w:rsidRDefault="008264D8" w:rsidP="00930712">
            <w:pPr>
              <w:ind w:left="-24"/>
              <w:jc w:val="both"/>
              <w:rPr>
                <w:rFonts w:ascii="Lato" w:hAnsi="Lato" w:cs="Arial"/>
                <w:b/>
                <w:sz w:val="22"/>
                <w:szCs w:val="22"/>
              </w:rPr>
            </w:pPr>
            <w:r w:rsidRPr="00EF0A24">
              <w:rPr>
                <w:rFonts w:ascii="Lato" w:hAnsi="Lato" w:cs="Arial"/>
                <w:b/>
                <w:sz w:val="22"/>
                <w:szCs w:val="22"/>
              </w:rPr>
              <w:t>Ambition:</w:t>
            </w:r>
          </w:p>
          <w:p w14:paraId="4CD14527" w14:textId="69AB72AE" w:rsidR="008264D8" w:rsidRPr="00EF0A24" w:rsidRDefault="00F92E2F" w:rsidP="00930712">
            <w:pPr>
              <w:numPr>
                <w:ilvl w:val="0"/>
                <w:numId w:val="8"/>
              </w:numPr>
              <w:tabs>
                <w:tab w:val="clear" w:pos="696"/>
                <w:tab w:val="left" w:pos="882"/>
                <w:tab w:val="left" w:pos="972"/>
                <w:tab w:val="num" w:pos="1062"/>
              </w:tabs>
              <w:suppressAutoHyphens/>
              <w:ind w:left="342" w:hanging="270"/>
              <w:jc w:val="both"/>
              <w:rPr>
                <w:rFonts w:ascii="Lato" w:hAnsi="Lato" w:cs="Arial"/>
                <w:sz w:val="22"/>
                <w:szCs w:val="22"/>
              </w:rPr>
            </w:pPr>
            <w:r w:rsidRPr="00EF0A24">
              <w:rPr>
                <w:rFonts w:ascii="Lato" w:hAnsi="Lato" w:cs="Arial"/>
                <w:sz w:val="22"/>
                <w:szCs w:val="22"/>
              </w:rPr>
              <w:t>S</w:t>
            </w:r>
            <w:r w:rsidR="008264D8" w:rsidRPr="00EF0A24">
              <w:rPr>
                <w:rFonts w:ascii="Lato" w:hAnsi="Lato" w:cs="Arial"/>
                <w:sz w:val="22"/>
                <w:szCs w:val="22"/>
              </w:rPr>
              <w:t>ets ambitious and challenging goals for themselves and their team</w:t>
            </w:r>
            <w:r w:rsidRPr="00EF0A24">
              <w:rPr>
                <w:rFonts w:ascii="Lato" w:hAnsi="Lato" w:cs="Arial"/>
                <w:sz w:val="22"/>
                <w:szCs w:val="22"/>
              </w:rPr>
              <w:t xml:space="preserve"> and</w:t>
            </w:r>
            <w:r w:rsidR="008264D8" w:rsidRPr="00EF0A24">
              <w:rPr>
                <w:rFonts w:ascii="Lato" w:hAnsi="Lato" w:cs="Arial"/>
                <w:sz w:val="22"/>
                <w:szCs w:val="22"/>
              </w:rPr>
              <w:t xml:space="preserve"> takes responsibility for their own personal </w:t>
            </w:r>
            <w:proofErr w:type="gramStart"/>
            <w:r w:rsidR="008264D8" w:rsidRPr="00EF0A24">
              <w:rPr>
                <w:rFonts w:ascii="Lato" w:hAnsi="Lato" w:cs="Arial"/>
                <w:sz w:val="22"/>
                <w:szCs w:val="22"/>
              </w:rPr>
              <w:t>development</w:t>
            </w:r>
            <w:proofErr w:type="gramEnd"/>
            <w:r w:rsidR="008264D8" w:rsidRPr="00EF0A24">
              <w:rPr>
                <w:rFonts w:ascii="Lato" w:hAnsi="Lato" w:cs="Arial"/>
                <w:sz w:val="22"/>
                <w:szCs w:val="22"/>
              </w:rPr>
              <w:t xml:space="preserve"> </w:t>
            </w:r>
          </w:p>
          <w:p w14:paraId="1356C3FC" w14:textId="1BF30E76" w:rsidR="008264D8" w:rsidRPr="00EF0A24" w:rsidRDefault="00F92E2F" w:rsidP="00930712">
            <w:pPr>
              <w:numPr>
                <w:ilvl w:val="0"/>
                <w:numId w:val="8"/>
              </w:numPr>
              <w:tabs>
                <w:tab w:val="clear" w:pos="696"/>
                <w:tab w:val="left" w:pos="342"/>
                <w:tab w:val="num" w:pos="432"/>
              </w:tabs>
              <w:suppressAutoHyphens/>
              <w:ind w:left="432"/>
              <w:jc w:val="both"/>
              <w:rPr>
                <w:rFonts w:ascii="Lato" w:hAnsi="Lato" w:cs="Arial"/>
                <w:sz w:val="22"/>
                <w:szCs w:val="22"/>
              </w:rPr>
            </w:pPr>
            <w:r w:rsidRPr="00EF0A24">
              <w:rPr>
                <w:rFonts w:ascii="Lato" w:hAnsi="Lato" w:cs="Arial"/>
                <w:sz w:val="22"/>
                <w:szCs w:val="22"/>
              </w:rPr>
              <w:t>S</w:t>
            </w:r>
            <w:r w:rsidR="008264D8" w:rsidRPr="00EF0A24">
              <w:rPr>
                <w:rFonts w:ascii="Lato" w:hAnsi="Lato" w:cs="Arial"/>
                <w:sz w:val="22"/>
                <w:szCs w:val="22"/>
              </w:rPr>
              <w:t xml:space="preserve">hares their personal vision for Save the Children, engages and motivates </w:t>
            </w:r>
            <w:proofErr w:type="gramStart"/>
            <w:r w:rsidR="008264D8" w:rsidRPr="00EF0A24">
              <w:rPr>
                <w:rFonts w:ascii="Lato" w:hAnsi="Lato" w:cs="Arial"/>
                <w:sz w:val="22"/>
                <w:szCs w:val="22"/>
              </w:rPr>
              <w:t>others</w:t>
            </w:r>
            <w:proofErr w:type="gramEnd"/>
          </w:p>
          <w:p w14:paraId="02A953B9" w14:textId="5098CE93" w:rsidR="008264D8" w:rsidRPr="00EF0A24" w:rsidRDefault="00F92E2F" w:rsidP="00930712">
            <w:pPr>
              <w:numPr>
                <w:ilvl w:val="0"/>
                <w:numId w:val="8"/>
              </w:numPr>
              <w:tabs>
                <w:tab w:val="clear" w:pos="696"/>
                <w:tab w:val="left" w:pos="342"/>
                <w:tab w:val="num" w:pos="432"/>
              </w:tabs>
              <w:suppressAutoHyphens/>
              <w:ind w:left="432"/>
              <w:jc w:val="both"/>
              <w:rPr>
                <w:rFonts w:ascii="Lato" w:hAnsi="Lato" w:cs="Arial"/>
                <w:sz w:val="22"/>
                <w:szCs w:val="22"/>
              </w:rPr>
            </w:pPr>
            <w:r w:rsidRPr="00EF0A24">
              <w:rPr>
                <w:rFonts w:ascii="Lato" w:hAnsi="Lato" w:cs="Arial"/>
                <w:sz w:val="22"/>
                <w:szCs w:val="22"/>
              </w:rPr>
              <w:t>F</w:t>
            </w:r>
            <w:r w:rsidR="008264D8" w:rsidRPr="00EF0A24">
              <w:rPr>
                <w:rFonts w:ascii="Lato" w:hAnsi="Lato" w:cs="Arial"/>
                <w:sz w:val="22"/>
                <w:szCs w:val="22"/>
              </w:rPr>
              <w:t>uture orientated, thinks strategically and on a global scale.</w:t>
            </w:r>
          </w:p>
          <w:p w14:paraId="34FD8406" w14:textId="77777777" w:rsidR="008264D8" w:rsidRPr="00EF0A24" w:rsidRDefault="008264D8" w:rsidP="00930712">
            <w:pPr>
              <w:ind w:left="-24"/>
              <w:jc w:val="both"/>
              <w:rPr>
                <w:rFonts w:ascii="Lato" w:hAnsi="Lato" w:cs="Arial"/>
                <w:b/>
                <w:sz w:val="22"/>
                <w:szCs w:val="22"/>
              </w:rPr>
            </w:pPr>
            <w:r w:rsidRPr="00EF0A24">
              <w:rPr>
                <w:rFonts w:ascii="Lato" w:hAnsi="Lato" w:cs="Arial"/>
                <w:b/>
                <w:sz w:val="22"/>
                <w:szCs w:val="22"/>
              </w:rPr>
              <w:t>Collaboration:</w:t>
            </w:r>
          </w:p>
          <w:p w14:paraId="7CBEAD46" w14:textId="039C551A" w:rsidR="008264D8" w:rsidRPr="00EF0A24" w:rsidRDefault="00F92E2F" w:rsidP="00930712">
            <w:pPr>
              <w:numPr>
                <w:ilvl w:val="0"/>
                <w:numId w:val="7"/>
              </w:numPr>
              <w:suppressAutoHyphens/>
              <w:ind w:left="342" w:hanging="342"/>
              <w:jc w:val="both"/>
              <w:rPr>
                <w:rFonts w:ascii="Lato" w:hAnsi="Lato" w:cs="Arial"/>
                <w:sz w:val="22"/>
                <w:szCs w:val="22"/>
              </w:rPr>
            </w:pPr>
            <w:r w:rsidRPr="00EF0A24">
              <w:rPr>
                <w:rFonts w:ascii="Lato" w:hAnsi="Lato" w:cs="Arial"/>
                <w:sz w:val="22"/>
                <w:szCs w:val="22"/>
              </w:rPr>
              <w:t>B</w:t>
            </w:r>
            <w:r w:rsidR="008264D8" w:rsidRPr="00EF0A24">
              <w:rPr>
                <w:rFonts w:ascii="Lato" w:hAnsi="Lato" w:cs="Arial"/>
                <w:sz w:val="22"/>
                <w:szCs w:val="22"/>
              </w:rPr>
              <w:t xml:space="preserve">uilds and maintains effective relationships, with their team, colleagues, </w:t>
            </w:r>
            <w:r w:rsidRPr="00EF0A24">
              <w:rPr>
                <w:rFonts w:ascii="Lato" w:hAnsi="Lato" w:cs="Arial"/>
                <w:sz w:val="22"/>
                <w:szCs w:val="22"/>
              </w:rPr>
              <w:t>partners</w:t>
            </w:r>
            <w:r w:rsidR="008264D8" w:rsidRPr="00EF0A24">
              <w:rPr>
                <w:rFonts w:ascii="Lato" w:hAnsi="Lato" w:cs="Arial"/>
                <w:sz w:val="22"/>
                <w:szCs w:val="22"/>
              </w:rPr>
              <w:t xml:space="preserve"> and external </w:t>
            </w:r>
            <w:r w:rsidRPr="00EF0A24">
              <w:rPr>
                <w:rFonts w:ascii="Lato" w:hAnsi="Lato" w:cs="Arial"/>
                <w:sz w:val="22"/>
                <w:szCs w:val="22"/>
              </w:rPr>
              <w:t xml:space="preserve">stakeholders as </w:t>
            </w:r>
            <w:proofErr w:type="gramStart"/>
            <w:r w:rsidRPr="00EF0A24">
              <w:rPr>
                <w:rFonts w:ascii="Lato" w:hAnsi="Lato" w:cs="Arial"/>
                <w:sz w:val="22"/>
                <w:szCs w:val="22"/>
              </w:rPr>
              <w:t>appropriate</w:t>
            </w:r>
            <w:proofErr w:type="gramEnd"/>
          </w:p>
          <w:p w14:paraId="3A0A5822" w14:textId="141BAF54" w:rsidR="008264D8" w:rsidRPr="00EF0A24" w:rsidRDefault="00F92E2F" w:rsidP="00930712">
            <w:pPr>
              <w:numPr>
                <w:ilvl w:val="0"/>
                <w:numId w:val="7"/>
              </w:numPr>
              <w:suppressAutoHyphens/>
              <w:ind w:left="342" w:hanging="342"/>
              <w:jc w:val="both"/>
              <w:rPr>
                <w:rFonts w:ascii="Lato" w:hAnsi="Lato" w:cs="Arial"/>
                <w:sz w:val="22"/>
                <w:szCs w:val="22"/>
              </w:rPr>
            </w:pPr>
            <w:r w:rsidRPr="00EF0A24">
              <w:rPr>
                <w:rFonts w:ascii="Lato" w:hAnsi="Lato" w:cs="Arial"/>
                <w:sz w:val="22"/>
                <w:szCs w:val="22"/>
              </w:rPr>
              <w:t>V</w:t>
            </w:r>
            <w:r w:rsidR="008264D8" w:rsidRPr="00EF0A24">
              <w:rPr>
                <w:rFonts w:ascii="Lato" w:hAnsi="Lato" w:cs="Arial"/>
                <w:sz w:val="22"/>
                <w:szCs w:val="22"/>
              </w:rPr>
              <w:t xml:space="preserve">alues diversity, sees it as a source of competitive </w:t>
            </w:r>
            <w:proofErr w:type="gramStart"/>
            <w:r w:rsidR="008264D8" w:rsidRPr="00EF0A24">
              <w:rPr>
                <w:rFonts w:ascii="Lato" w:hAnsi="Lato" w:cs="Arial"/>
                <w:sz w:val="22"/>
                <w:szCs w:val="22"/>
              </w:rPr>
              <w:t>strength</w:t>
            </w:r>
            <w:proofErr w:type="gramEnd"/>
          </w:p>
          <w:p w14:paraId="39E3D403" w14:textId="01E80E44" w:rsidR="008264D8" w:rsidRPr="00EF0A24" w:rsidRDefault="00F92E2F" w:rsidP="00930712">
            <w:pPr>
              <w:numPr>
                <w:ilvl w:val="0"/>
                <w:numId w:val="5"/>
              </w:numPr>
              <w:suppressAutoHyphens/>
              <w:ind w:left="342" w:hanging="342"/>
              <w:jc w:val="both"/>
              <w:rPr>
                <w:rFonts w:ascii="Lato" w:hAnsi="Lato" w:cs="Arial"/>
                <w:sz w:val="22"/>
                <w:szCs w:val="22"/>
              </w:rPr>
            </w:pPr>
            <w:r w:rsidRPr="00EF0A24">
              <w:rPr>
                <w:rFonts w:ascii="Lato" w:hAnsi="Lato" w:cs="Arial"/>
                <w:sz w:val="22"/>
                <w:szCs w:val="22"/>
              </w:rPr>
              <w:t>A</w:t>
            </w:r>
            <w:r w:rsidR="008264D8" w:rsidRPr="00EF0A24">
              <w:rPr>
                <w:rFonts w:ascii="Lato" w:hAnsi="Lato" w:cs="Arial"/>
                <w:sz w:val="22"/>
                <w:szCs w:val="22"/>
              </w:rPr>
              <w:t>pproachable, good listener, easy to talk to.</w:t>
            </w:r>
          </w:p>
          <w:p w14:paraId="744951C0" w14:textId="77777777" w:rsidR="008264D8" w:rsidRPr="00EF0A24" w:rsidRDefault="008264D8" w:rsidP="00930712">
            <w:pPr>
              <w:ind w:left="-24"/>
              <w:jc w:val="both"/>
              <w:rPr>
                <w:rFonts w:ascii="Lato" w:hAnsi="Lato" w:cs="Arial"/>
                <w:b/>
                <w:sz w:val="22"/>
                <w:szCs w:val="22"/>
              </w:rPr>
            </w:pPr>
            <w:r w:rsidRPr="00EF0A24">
              <w:rPr>
                <w:rFonts w:ascii="Lato" w:hAnsi="Lato" w:cs="Arial"/>
                <w:b/>
                <w:sz w:val="22"/>
                <w:szCs w:val="22"/>
              </w:rPr>
              <w:t>Creativity:</w:t>
            </w:r>
          </w:p>
          <w:p w14:paraId="3BD22AB6" w14:textId="19DFBE3E" w:rsidR="008264D8" w:rsidRPr="00EF0A24" w:rsidRDefault="00F92E2F" w:rsidP="00930712">
            <w:pPr>
              <w:numPr>
                <w:ilvl w:val="0"/>
                <w:numId w:val="7"/>
              </w:numPr>
              <w:suppressAutoHyphens/>
              <w:ind w:left="342"/>
              <w:jc w:val="both"/>
              <w:rPr>
                <w:rFonts w:ascii="Lato" w:hAnsi="Lato" w:cs="Arial"/>
                <w:sz w:val="22"/>
                <w:szCs w:val="22"/>
              </w:rPr>
            </w:pPr>
            <w:r w:rsidRPr="00EF0A24">
              <w:rPr>
                <w:rFonts w:ascii="Lato" w:hAnsi="Lato" w:cs="Arial"/>
                <w:sz w:val="22"/>
                <w:szCs w:val="22"/>
              </w:rPr>
              <w:t>D</w:t>
            </w:r>
            <w:r w:rsidR="008264D8" w:rsidRPr="00EF0A24">
              <w:rPr>
                <w:rFonts w:ascii="Lato" w:hAnsi="Lato" w:cs="Arial"/>
                <w:sz w:val="22"/>
                <w:szCs w:val="22"/>
              </w:rPr>
              <w:t xml:space="preserve">evelops and encourages new and innovative </w:t>
            </w:r>
            <w:proofErr w:type="gramStart"/>
            <w:r w:rsidR="008264D8" w:rsidRPr="00EF0A24">
              <w:rPr>
                <w:rFonts w:ascii="Lato" w:hAnsi="Lato" w:cs="Arial"/>
                <w:sz w:val="22"/>
                <w:szCs w:val="22"/>
              </w:rPr>
              <w:t>solutions</w:t>
            </w:r>
            <w:proofErr w:type="gramEnd"/>
          </w:p>
          <w:p w14:paraId="08BD5A9E" w14:textId="7BF49486" w:rsidR="008264D8" w:rsidRPr="00EF0A24" w:rsidRDefault="00F92E2F" w:rsidP="00930712">
            <w:pPr>
              <w:numPr>
                <w:ilvl w:val="0"/>
                <w:numId w:val="7"/>
              </w:numPr>
              <w:suppressAutoHyphens/>
              <w:ind w:left="342"/>
              <w:jc w:val="both"/>
              <w:rPr>
                <w:rFonts w:ascii="Lato" w:hAnsi="Lato" w:cs="Arial"/>
                <w:sz w:val="22"/>
                <w:szCs w:val="22"/>
              </w:rPr>
            </w:pPr>
            <w:r w:rsidRPr="00EF0A24">
              <w:rPr>
                <w:rFonts w:ascii="Lato" w:hAnsi="Lato" w:cs="Arial"/>
                <w:sz w:val="22"/>
                <w:szCs w:val="22"/>
              </w:rPr>
              <w:t>W</w:t>
            </w:r>
            <w:r w:rsidR="008264D8" w:rsidRPr="00EF0A24">
              <w:rPr>
                <w:rFonts w:ascii="Lato" w:hAnsi="Lato" w:cs="Arial"/>
                <w:sz w:val="22"/>
                <w:szCs w:val="22"/>
              </w:rPr>
              <w:t>illing to take disciplined risks.</w:t>
            </w:r>
          </w:p>
          <w:p w14:paraId="634A1259" w14:textId="77777777" w:rsidR="008264D8" w:rsidRPr="00EF0A24" w:rsidRDefault="008264D8" w:rsidP="00930712">
            <w:pPr>
              <w:ind w:left="-24"/>
              <w:jc w:val="both"/>
              <w:rPr>
                <w:rFonts w:ascii="Lato" w:hAnsi="Lato" w:cs="Arial"/>
                <w:b/>
                <w:sz w:val="22"/>
                <w:szCs w:val="22"/>
              </w:rPr>
            </w:pPr>
            <w:r w:rsidRPr="00EF0A24">
              <w:rPr>
                <w:rFonts w:ascii="Lato" w:hAnsi="Lato" w:cs="Arial"/>
                <w:b/>
                <w:sz w:val="22"/>
                <w:szCs w:val="22"/>
              </w:rPr>
              <w:t>Integrity:</w:t>
            </w:r>
          </w:p>
          <w:p w14:paraId="2BAECDF4" w14:textId="306E5CBA" w:rsidR="00FC558D" w:rsidRPr="00EF0A24" w:rsidRDefault="00F92E2F" w:rsidP="00930712">
            <w:pPr>
              <w:numPr>
                <w:ilvl w:val="0"/>
                <w:numId w:val="7"/>
              </w:numPr>
              <w:suppressAutoHyphens/>
              <w:ind w:left="342"/>
              <w:jc w:val="both"/>
              <w:rPr>
                <w:rFonts w:ascii="Lato" w:hAnsi="Lato" w:cs="Arial"/>
                <w:sz w:val="22"/>
                <w:szCs w:val="22"/>
              </w:rPr>
            </w:pPr>
            <w:r w:rsidRPr="00EF0A24">
              <w:rPr>
                <w:rFonts w:ascii="Lato" w:hAnsi="Lato" w:cs="Arial"/>
                <w:sz w:val="22"/>
                <w:szCs w:val="22"/>
              </w:rPr>
              <w:t>H</w:t>
            </w:r>
            <w:r w:rsidR="008264D8" w:rsidRPr="00EF0A24">
              <w:rPr>
                <w:rFonts w:ascii="Lato" w:hAnsi="Lato" w:cs="Arial"/>
                <w:sz w:val="22"/>
                <w:szCs w:val="22"/>
              </w:rPr>
              <w:t>onest, encourages openness and transparency; demonstrates highest levels of integrity</w:t>
            </w:r>
          </w:p>
        </w:tc>
      </w:tr>
      <w:tr w:rsidR="002B21C3" w:rsidRPr="00EF0A24" w14:paraId="6842F9E7" w14:textId="77777777" w:rsidTr="00064650">
        <w:tc>
          <w:tcPr>
            <w:tcW w:w="9498" w:type="dxa"/>
            <w:gridSpan w:val="3"/>
            <w:tcBorders>
              <w:bottom w:val="single" w:sz="4" w:space="0" w:color="auto"/>
            </w:tcBorders>
          </w:tcPr>
          <w:p w14:paraId="1CE8688F" w14:textId="77777777" w:rsidR="002B21C3" w:rsidRPr="00EF0A24" w:rsidRDefault="00ED102A" w:rsidP="00930712">
            <w:pPr>
              <w:jc w:val="both"/>
              <w:rPr>
                <w:rFonts w:ascii="Lato" w:hAnsi="Lato" w:cs="Arial"/>
                <w:b/>
                <w:i/>
                <w:color w:val="808080"/>
                <w:sz w:val="22"/>
                <w:szCs w:val="22"/>
                <w:lang w:val="fr-FR"/>
              </w:rPr>
            </w:pPr>
            <w:r w:rsidRPr="00EF0A24">
              <w:rPr>
                <w:rFonts w:ascii="Lato" w:hAnsi="Lato" w:cs="Arial"/>
                <w:b/>
                <w:sz w:val="22"/>
                <w:szCs w:val="22"/>
                <w:lang w:val="fr-FR"/>
              </w:rPr>
              <w:t xml:space="preserve">QUALIFICATIONS  </w:t>
            </w:r>
          </w:p>
          <w:p w14:paraId="4B740D94" w14:textId="77777777" w:rsidR="00A40315" w:rsidRPr="00EF0A24" w:rsidRDefault="00A40315" w:rsidP="00930712">
            <w:pPr>
              <w:numPr>
                <w:ilvl w:val="0"/>
                <w:numId w:val="18"/>
              </w:numPr>
              <w:suppressAutoHyphens/>
              <w:jc w:val="both"/>
              <w:rPr>
                <w:rFonts w:ascii="Lato" w:hAnsi="Lato" w:cs="Arial"/>
                <w:sz w:val="22"/>
                <w:szCs w:val="22"/>
              </w:rPr>
            </w:pPr>
            <w:r w:rsidRPr="00EF0A24">
              <w:rPr>
                <w:rFonts w:ascii="Lato" w:hAnsi="Lato" w:cs="Arial"/>
                <w:sz w:val="22"/>
                <w:szCs w:val="22"/>
                <w:lang w:val="en-US"/>
              </w:rPr>
              <w:t>University degree (Human Resources, Management, Economics, Law) or equivalent</w:t>
            </w:r>
          </w:p>
          <w:p w14:paraId="3E39B777" w14:textId="77777777" w:rsidR="00A40315" w:rsidRPr="00EF0A24" w:rsidRDefault="00A40315" w:rsidP="00930712">
            <w:pPr>
              <w:numPr>
                <w:ilvl w:val="0"/>
                <w:numId w:val="18"/>
              </w:numPr>
              <w:suppressAutoHyphens/>
              <w:jc w:val="both"/>
              <w:rPr>
                <w:rFonts w:ascii="Lato" w:hAnsi="Lato" w:cs="Arial"/>
                <w:sz w:val="22"/>
                <w:szCs w:val="22"/>
              </w:rPr>
            </w:pPr>
            <w:r w:rsidRPr="00EF0A24">
              <w:rPr>
                <w:rFonts w:ascii="Lato" w:hAnsi="Lato" w:cs="Arial"/>
                <w:sz w:val="22"/>
                <w:szCs w:val="22"/>
                <w:lang w:val="en-US"/>
              </w:rPr>
              <w:t>HR Certification (desired)</w:t>
            </w:r>
            <w:r w:rsidRPr="00EF0A24">
              <w:rPr>
                <w:rFonts w:ascii="Lato" w:hAnsi="Lato" w:cs="Arial"/>
                <w:sz w:val="22"/>
                <w:szCs w:val="22"/>
              </w:rPr>
              <w:t xml:space="preserve"> </w:t>
            </w:r>
          </w:p>
          <w:p w14:paraId="1AFFF411" w14:textId="616A70BE" w:rsidR="00556B70" w:rsidRPr="00EF0A24" w:rsidRDefault="00556B70" w:rsidP="00930712">
            <w:pPr>
              <w:jc w:val="both"/>
              <w:rPr>
                <w:rFonts w:ascii="Lato" w:hAnsi="Lato" w:cs="Arial"/>
                <w:b/>
                <w:i/>
                <w:sz w:val="22"/>
                <w:szCs w:val="22"/>
                <w:lang w:val="fr-FR"/>
              </w:rPr>
            </w:pPr>
          </w:p>
        </w:tc>
      </w:tr>
      <w:tr w:rsidR="00543A17" w:rsidRPr="00EF0A24" w14:paraId="49C1996F" w14:textId="77777777" w:rsidTr="00064650">
        <w:trPr>
          <w:trHeight w:val="844"/>
        </w:trPr>
        <w:tc>
          <w:tcPr>
            <w:tcW w:w="9498" w:type="dxa"/>
            <w:gridSpan w:val="3"/>
            <w:tcBorders>
              <w:top w:val="single" w:sz="4" w:space="0" w:color="auto"/>
              <w:bottom w:val="single" w:sz="8" w:space="0" w:color="000000"/>
            </w:tcBorders>
          </w:tcPr>
          <w:p w14:paraId="6C7A08ED" w14:textId="77777777" w:rsidR="00543A17" w:rsidRPr="00EF0A24" w:rsidRDefault="00543A17" w:rsidP="00930712">
            <w:pPr>
              <w:tabs>
                <w:tab w:val="left" w:pos="2977"/>
              </w:tabs>
              <w:jc w:val="both"/>
              <w:rPr>
                <w:rFonts w:ascii="Lato" w:hAnsi="Lato" w:cs="Arial"/>
                <w:b/>
                <w:sz w:val="22"/>
                <w:szCs w:val="22"/>
              </w:rPr>
            </w:pPr>
            <w:r w:rsidRPr="00EF0A24">
              <w:rPr>
                <w:rFonts w:ascii="Lato" w:hAnsi="Lato" w:cs="Arial"/>
                <w:b/>
                <w:sz w:val="22"/>
                <w:szCs w:val="22"/>
              </w:rPr>
              <w:t>EXPERIENCE AND SKILLS</w:t>
            </w:r>
          </w:p>
          <w:p w14:paraId="591A5250" w14:textId="77777777" w:rsidR="00AE6F69" w:rsidRPr="00EF0A24" w:rsidRDefault="00AE6F69" w:rsidP="00930712">
            <w:pPr>
              <w:keepNext/>
              <w:tabs>
                <w:tab w:val="left" w:pos="1276"/>
                <w:tab w:val="left" w:pos="2977"/>
              </w:tabs>
              <w:jc w:val="both"/>
              <w:outlineLvl w:val="2"/>
              <w:rPr>
                <w:rFonts w:ascii="Lato" w:hAnsi="Lato" w:cs="Arial"/>
                <w:b/>
                <w:sz w:val="22"/>
                <w:szCs w:val="22"/>
              </w:rPr>
            </w:pPr>
          </w:p>
          <w:p w14:paraId="4A90F5D8" w14:textId="77777777" w:rsidR="00AE6F69" w:rsidRPr="00EF0A24" w:rsidRDefault="00AE6F69" w:rsidP="00930712">
            <w:pPr>
              <w:numPr>
                <w:ilvl w:val="0"/>
                <w:numId w:val="18"/>
              </w:numPr>
              <w:suppressAutoHyphens/>
              <w:jc w:val="both"/>
              <w:rPr>
                <w:rFonts w:ascii="Lato" w:hAnsi="Lato" w:cs="Arial"/>
                <w:sz w:val="22"/>
                <w:szCs w:val="22"/>
              </w:rPr>
            </w:pPr>
            <w:r w:rsidRPr="00EF0A24">
              <w:rPr>
                <w:rFonts w:ascii="Lato" w:hAnsi="Lato" w:cs="Arial"/>
                <w:sz w:val="22"/>
                <w:szCs w:val="22"/>
              </w:rPr>
              <w:t xml:space="preserve">Recommended a minimum of 6 years of management experience (SMT) in a corporate or an NGO environment, including experience in the development of strategic and operational Administration plans and their implementation in a professional work environment over a sustained </w:t>
            </w:r>
            <w:proofErr w:type="gramStart"/>
            <w:r w:rsidRPr="00EF0A24">
              <w:rPr>
                <w:rFonts w:ascii="Lato" w:hAnsi="Lato" w:cs="Arial"/>
                <w:sz w:val="22"/>
                <w:szCs w:val="22"/>
              </w:rPr>
              <w:t>period of time</w:t>
            </w:r>
            <w:proofErr w:type="gramEnd"/>
            <w:r w:rsidRPr="00EF0A24">
              <w:rPr>
                <w:rFonts w:ascii="Lato" w:hAnsi="Lato" w:cs="Arial"/>
                <w:sz w:val="22"/>
                <w:szCs w:val="22"/>
              </w:rPr>
              <w:t>.</w:t>
            </w:r>
          </w:p>
          <w:p w14:paraId="36342E4B" w14:textId="77777777" w:rsidR="00AE6F69" w:rsidRPr="00EF0A24" w:rsidRDefault="00AE6F69" w:rsidP="00930712">
            <w:pPr>
              <w:numPr>
                <w:ilvl w:val="0"/>
                <w:numId w:val="18"/>
              </w:numPr>
              <w:suppressAutoHyphens/>
              <w:jc w:val="both"/>
              <w:rPr>
                <w:rFonts w:ascii="Lato" w:hAnsi="Lato" w:cs="Arial"/>
                <w:sz w:val="22"/>
                <w:szCs w:val="22"/>
              </w:rPr>
            </w:pPr>
            <w:r w:rsidRPr="00EF0A24">
              <w:rPr>
                <w:rFonts w:ascii="Lato" w:hAnsi="Lato" w:cs="Arial"/>
                <w:sz w:val="22"/>
                <w:szCs w:val="22"/>
              </w:rPr>
              <w:t xml:space="preserve">Ability to plan and organise a substantial workload that includes complex, diverse tasks and responsibilities in both development and emergency </w:t>
            </w:r>
            <w:proofErr w:type="gramStart"/>
            <w:r w:rsidRPr="00EF0A24">
              <w:rPr>
                <w:rFonts w:ascii="Lato" w:hAnsi="Lato" w:cs="Arial"/>
                <w:sz w:val="22"/>
                <w:szCs w:val="22"/>
              </w:rPr>
              <w:t>contexts</w:t>
            </w:r>
            <w:proofErr w:type="gramEnd"/>
          </w:p>
          <w:p w14:paraId="0C191E22" w14:textId="77777777" w:rsidR="00720EBC" w:rsidRPr="00EF0A24" w:rsidRDefault="00720EBC" w:rsidP="00930712">
            <w:pPr>
              <w:numPr>
                <w:ilvl w:val="0"/>
                <w:numId w:val="18"/>
              </w:numPr>
              <w:suppressAutoHyphens/>
              <w:jc w:val="both"/>
              <w:rPr>
                <w:rFonts w:ascii="Lato" w:hAnsi="Lato" w:cs="Arial"/>
                <w:sz w:val="22"/>
                <w:szCs w:val="22"/>
                <w:lang w:val="en-US"/>
              </w:rPr>
            </w:pPr>
            <w:r w:rsidRPr="00EF0A24">
              <w:rPr>
                <w:rFonts w:ascii="Lato" w:hAnsi="Lato" w:cs="Arial"/>
                <w:sz w:val="22"/>
                <w:szCs w:val="22"/>
                <w:lang w:val="en-US"/>
              </w:rPr>
              <w:t xml:space="preserve">Willingness and ability to dramatically change work practices and hours, and work with incoming surge teams, in the event of </w:t>
            </w:r>
            <w:proofErr w:type="gramStart"/>
            <w:r w:rsidRPr="00EF0A24">
              <w:rPr>
                <w:rFonts w:ascii="Lato" w:hAnsi="Lato" w:cs="Arial"/>
                <w:sz w:val="22"/>
                <w:szCs w:val="22"/>
                <w:lang w:val="en-US"/>
              </w:rPr>
              <w:t>emergencies</w:t>
            </w:r>
            <w:proofErr w:type="gramEnd"/>
          </w:p>
          <w:p w14:paraId="3AA5C1CA"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t xml:space="preserve">Demonstrated credibility with colleagues and stakeholders at all levels of an </w:t>
            </w:r>
            <w:proofErr w:type="gramStart"/>
            <w:r w:rsidRPr="00EF0A24">
              <w:rPr>
                <w:rFonts w:ascii="Lato" w:hAnsi="Lato" w:cs="Arial"/>
                <w:sz w:val="22"/>
                <w:szCs w:val="22"/>
              </w:rPr>
              <w:t>organization</w:t>
            </w:r>
            <w:proofErr w:type="gramEnd"/>
          </w:p>
          <w:p w14:paraId="04082825"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t>Excellent oral and written communication skills in English and French,</w:t>
            </w:r>
          </w:p>
          <w:p w14:paraId="47F8CB0A"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lastRenderedPageBreak/>
              <w:t xml:space="preserve">Strong interpersonal skills with the ability to demonstrate skills in leading a multi- disciplined team through a period of </w:t>
            </w:r>
            <w:proofErr w:type="gramStart"/>
            <w:r w:rsidRPr="00EF0A24">
              <w:rPr>
                <w:rFonts w:ascii="Lato" w:hAnsi="Lato" w:cs="Arial"/>
                <w:sz w:val="22"/>
                <w:szCs w:val="22"/>
              </w:rPr>
              <w:t>change</w:t>
            </w:r>
            <w:proofErr w:type="gramEnd"/>
          </w:p>
          <w:p w14:paraId="2E920FEE"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t xml:space="preserve">Leadership skills, including the ability to supervise and motivate qualified professional staff with strong personal value </w:t>
            </w:r>
            <w:proofErr w:type="gramStart"/>
            <w:r w:rsidRPr="00EF0A24">
              <w:rPr>
                <w:rFonts w:ascii="Lato" w:hAnsi="Lato" w:cs="Arial"/>
                <w:sz w:val="22"/>
                <w:szCs w:val="22"/>
              </w:rPr>
              <w:t>systems</w:t>
            </w:r>
            <w:proofErr w:type="gramEnd"/>
          </w:p>
          <w:p w14:paraId="3479FA60"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t xml:space="preserve">Analytical, decision making and strategic planning skills and the ability to handle multiple </w:t>
            </w:r>
            <w:proofErr w:type="gramStart"/>
            <w:r w:rsidRPr="00EF0A24">
              <w:rPr>
                <w:rFonts w:ascii="Lato" w:hAnsi="Lato" w:cs="Arial"/>
                <w:sz w:val="22"/>
                <w:szCs w:val="22"/>
              </w:rPr>
              <w:t>priorities</w:t>
            </w:r>
            <w:proofErr w:type="gramEnd"/>
          </w:p>
          <w:p w14:paraId="4686F158"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t xml:space="preserve">Ability to coach, mentor, delegate appropriately and provide developmental guidance to supervised </w:t>
            </w:r>
            <w:proofErr w:type="gramStart"/>
            <w:r w:rsidRPr="00EF0A24">
              <w:rPr>
                <w:rFonts w:ascii="Lato" w:hAnsi="Lato" w:cs="Arial"/>
                <w:sz w:val="22"/>
                <w:szCs w:val="22"/>
              </w:rPr>
              <w:t>staff</w:t>
            </w:r>
            <w:proofErr w:type="gramEnd"/>
          </w:p>
          <w:p w14:paraId="41E586D9"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t xml:space="preserve">Team building </w:t>
            </w:r>
            <w:proofErr w:type="gramStart"/>
            <w:r w:rsidRPr="00EF0A24">
              <w:rPr>
                <w:rFonts w:ascii="Lato" w:hAnsi="Lato" w:cs="Arial"/>
                <w:sz w:val="22"/>
                <w:szCs w:val="22"/>
              </w:rPr>
              <w:t>skills</w:t>
            </w:r>
            <w:proofErr w:type="gramEnd"/>
          </w:p>
          <w:p w14:paraId="1D73106B"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t>Competent level skills in core IT applications, particularly MS Office</w:t>
            </w:r>
          </w:p>
          <w:p w14:paraId="6249ADB0"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t>A commitment to the values and principles of SC</w:t>
            </w:r>
          </w:p>
          <w:p w14:paraId="3F992A74" w14:textId="77777777" w:rsidR="00720EBC" w:rsidRPr="00EF0A24" w:rsidRDefault="00720EBC" w:rsidP="00930712">
            <w:pPr>
              <w:numPr>
                <w:ilvl w:val="0"/>
                <w:numId w:val="18"/>
              </w:numPr>
              <w:suppressAutoHyphens/>
              <w:jc w:val="both"/>
              <w:rPr>
                <w:rFonts w:ascii="Lato" w:hAnsi="Lato" w:cs="Arial"/>
                <w:sz w:val="22"/>
                <w:szCs w:val="22"/>
              </w:rPr>
            </w:pPr>
            <w:r w:rsidRPr="00EF0A24">
              <w:rPr>
                <w:rFonts w:ascii="Lato" w:hAnsi="Lato" w:cs="Arial"/>
                <w:sz w:val="22"/>
                <w:szCs w:val="22"/>
              </w:rPr>
              <w:t>Experience of exposure to developing countries</w:t>
            </w:r>
          </w:p>
          <w:p w14:paraId="365B6203" w14:textId="71FE8518" w:rsidR="00AE6F69" w:rsidRPr="00EF0A24" w:rsidRDefault="00720EBC" w:rsidP="00930712">
            <w:pPr>
              <w:pStyle w:val="ListParagraph"/>
              <w:keepNext/>
              <w:numPr>
                <w:ilvl w:val="0"/>
                <w:numId w:val="17"/>
              </w:numPr>
              <w:tabs>
                <w:tab w:val="left" w:pos="1276"/>
                <w:tab w:val="left" w:pos="2977"/>
              </w:tabs>
              <w:jc w:val="both"/>
              <w:outlineLvl w:val="2"/>
              <w:rPr>
                <w:rFonts w:ascii="Lato" w:hAnsi="Lato" w:cs="Arial"/>
                <w:b/>
                <w:sz w:val="22"/>
                <w:szCs w:val="22"/>
              </w:rPr>
            </w:pPr>
            <w:r w:rsidRPr="00EF0A24">
              <w:rPr>
                <w:rFonts w:ascii="Lato" w:hAnsi="Lato" w:cs="Arial"/>
                <w:sz w:val="22"/>
                <w:szCs w:val="22"/>
              </w:rPr>
              <w:t xml:space="preserve">High level of commitment to the principles of development and to the organizational and programmatic goals </w:t>
            </w:r>
            <w:proofErr w:type="gramStart"/>
            <w:r w:rsidRPr="00EF0A24">
              <w:rPr>
                <w:rFonts w:ascii="Lato" w:hAnsi="Lato" w:cs="Arial"/>
                <w:sz w:val="22"/>
                <w:szCs w:val="22"/>
              </w:rPr>
              <w:t>of  Save</w:t>
            </w:r>
            <w:proofErr w:type="gramEnd"/>
            <w:r w:rsidRPr="00EF0A24">
              <w:rPr>
                <w:rFonts w:ascii="Lato" w:hAnsi="Lato" w:cs="Arial"/>
                <w:sz w:val="22"/>
                <w:szCs w:val="22"/>
              </w:rPr>
              <w:t xml:space="preserve"> the Children</w:t>
            </w:r>
          </w:p>
          <w:p w14:paraId="6E6592E7" w14:textId="2B79208B" w:rsidR="00543A17" w:rsidRPr="00EF0A24" w:rsidRDefault="00543A17" w:rsidP="00930712">
            <w:pPr>
              <w:tabs>
                <w:tab w:val="left" w:pos="2977"/>
              </w:tabs>
              <w:autoSpaceDE w:val="0"/>
              <w:autoSpaceDN w:val="0"/>
              <w:adjustRightInd w:val="0"/>
              <w:jc w:val="both"/>
              <w:rPr>
                <w:rFonts w:ascii="Lato" w:hAnsi="Lato" w:cs="Arial"/>
                <w:sz w:val="22"/>
                <w:szCs w:val="22"/>
              </w:rPr>
            </w:pPr>
          </w:p>
        </w:tc>
      </w:tr>
      <w:tr w:rsidR="00CE502B" w:rsidRPr="00EF0A24" w14:paraId="7FB3BE5A" w14:textId="77777777" w:rsidTr="00EF1BB6">
        <w:trPr>
          <w:trHeight w:val="425"/>
        </w:trPr>
        <w:tc>
          <w:tcPr>
            <w:tcW w:w="9498" w:type="dxa"/>
            <w:gridSpan w:val="3"/>
          </w:tcPr>
          <w:p w14:paraId="2328185C" w14:textId="77777777" w:rsidR="00CE502B" w:rsidRPr="00EF0A24" w:rsidRDefault="00CE502B" w:rsidP="00930712">
            <w:pPr>
              <w:jc w:val="both"/>
              <w:rPr>
                <w:rFonts w:ascii="Lato" w:hAnsi="Lato" w:cs="Arial"/>
                <w:b/>
                <w:sz w:val="22"/>
                <w:szCs w:val="22"/>
              </w:rPr>
            </w:pPr>
            <w:r w:rsidRPr="00EF0A24">
              <w:rPr>
                <w:rFonts w:ascii="Lato" w:hAnsi="Lato" w:cs="Arial"/>
                <w:b/>
                <w:sz w:val="22"/>
                <w:szCs w:val="22"/>
              </w:rPr>
              <w:lastRenderedPageBreak/>
              <w:t>Additional job responsibilities</w:t>
            </w:r>
          </w:p>
          <w:p w14:paraId="543B3D83" w14:textId="77777777" w:rsidR="00480895" w:rsidRPr="00EF0A24" w:rsidRDefault="00F5619F" w:rsidP="00930712">
            <w:pPr>
              <w:tabs>
                <w:tab w:val="left" w:pos="1134"/>
              </w:tabs>
              <w:jc w:val="both"/>
              <w:rPr>
                <w:rFonts w:ascii="Lato" w:hAnsi="Lato" w:cs="Arial"/>
                <w:sz w:val="22"/>
                <w:szCs w:val="22"/>
              </w:rPr>
            </w:pPr>
            <w:r w:rsidRPr="00EF0A24">
              <w:rPr>
                <w:rFonts w:ascii="Lato" w:hAnsi="Lato" w:cs="Arial"/>
                <w:sz w:val="22"/>
                <w:szCs w:val="22"/>
              </w:rPr>
              <w:t>The</w:t>
            </w:r>
            <w:r w:rsidR="00CE502B" w:rsidRPr="00EF0A24">
              <w:rPr>
                <w:rFonts w:ascii="Lato" w:hAnsi="Lato" w:cs="Arial"/>
                <w:sz w:val="22"/>
                <w:szCs w:val="22"/>
              </w:rPr>
              <w:t xml:space="preserve"> duties and responsibilities as set out above are not exhaustiv</w:t>
            </w:r>
            <w:r w:rsidR="00480895" w:rsidRPr="00EF0A24">
              <w:rPr>
                <w:rFonts w:ascii="Lato" w:hAnsi="Lato" w:cs="Arial"/>
                <w:sz w:val="22"/>
                <w:szCs w:val="22"/>
              </w:rPr>
              <w:t xml:space="preserve">e and the </w:t>
            </w:r>
            <w:r w:rsidRPr="00EF0A24">
              <w:rPr>
                <w:rFonts w:ascii="Lato" w:hAnsi="Lato" w:cs="Arial"/>
                <w:sz w:val="22"/>
                <w:szCs w:val="22"/>
              </w:rPr>
              <w:t>role</w:t>
            </w:r>
            <w:r w:rsidR="00CE502B" w:rsidRPr="00EF0A24">
              <w:rPr>
                <w:rFonts w:ascii="Lato" w:hAnsi="Lato" w:cs="Arial"/>
                <w:sz w:val="22"/>
                <w:szCs w:val="22"/>
              </w:rPr>
              <w:t xml:space="preserve"> holder may be required to carry out additional duties within reasonableness of their level of skills and experience.</w:t>
            </w:r>
          </w:p>
        </w:tc>
      </w:tr>
      <w:tr w:rsidR="00F069CA" w:rsidRPr="00EF0A24" w14:paraId="50F3C7E8" w14:textId="77777777" w:rsidTr="00920C0C">
        <w:tc>
          <w:tcPr>
            <w:tcW w:w="9498" w:type="dxa"/>
            <w:gridSpan w:val="3"/>
            <w:tcBorders>
              <w:top w:val="single" w:sz="8" w:space="0" w:color="000000"/>
            </w:tcBorders>
          </w:tcPr>
          <w:p w14:paraId="2D9A74E3" w14:textId="77777777" w:rsidR="00F069CA" w:rsidRPr="00EF0A24" w:rsidRDefault="00F069CA" w:rsidP="00930712">
            <w:pPr>
              <w:jc w:val="both"/>
              <w:rPr>
                <w:rFonts w:ascii="Lato" w:hAnsi="Lato" w:cs="Arial"/>
                <w:b/>
                <w:sz w:val="22"/>
                <w:szCs w:val="22"/>
              </w:rPr>
            </w:pPr>
            <w:r w:rsidRPr="00EF0A24">
              <w:rPr>
                <w:rFonts w:ascii="Lato" w:hAnsi="Lato" w:cs="Arial"/>
                <w:b/>
                <w:sz w:val="22"/>
                <w:szCs w:val="22"/>
              </w:rPr>
              <w:t xml:space="preserve">Equal Opportunities </w:t>
            </w:r>
          </w:p>
          <w:p w14:paraId="1982FB6A" w14:textId="77777777" w:rsidR="00F069CA" w:rsidRPr="00EF0A24" w:rsidRDefault="00F069CA" w:rsidP="00930712">
            <w:pPr>
              <w:jc w:val="both"/>
              <w:rPr>
                <w:rFonts w:ascii="Lato" w:hAnsi="Lato" w:cs="Arial"/>
                <w:sz w:val="22"/>
                <w:szCs w:val="22"/>
              </w:rPr>
            </w:pPr>
            <w:r w:rsidRPr="00EF0A24">
              <w:rPr>
                <w:rFonts w:ascii="Lato" w:hAnsi="Lato" w:cs="Arial"/>
                <w:sz w:val="22"/>
                <w:szCs w:val="22"/>
              </w:rPr>
              <w:t xml:space="preserve">The </w:t>
            </w:r>
            <w:r w:rsidR="00F5619F" w:rsidRPr="00EF0A24">
              <w:rPr>
                <w:rFonts w:ascii="Lato" w:hAnsi="Lato" w:cs="Arial"/>
                <w:sz w:val="22"/>
                <w:szCs w:val="22"/>
              </w:rPr>
              <w:t>role</w:t>
            </w:r>
            <w:r w:rsidRPr="00EF0A24">
              <w:rPr>
                <w:rFonts w:ascii="Lato" w:hAnsi="Lato" w:cs="Arial"/>
                <w:sz w:val="22"/>
                <w:szCs w:val="22"/>
              </w:rPr>
              <w:t xml:space="preserve"> holder is required to carry out the duties in accordance with the SCI Equal Opportunities and Diversity policies and procedures.</w:t>
            </w:r>
          </w:p>
        </w:tc>
      </w:tr>
      <w:tr w:rsidR="00520EAC" w:rsidRPr="00EF0A24" w14:paraId="09292C6F" w14:textId="77777777" w:rsidTr="00543A17">
        <w:tc>
          <w:tcPr>
            <w:tcW w:w="9498" w:type="dxa"/>
            <w:gridSpan w:val="3"/>
          </w:tcPr>
          <w:p w14:paraId="3348E42D" w14:textId="77777777" w:rsidR="00520EAC" w:rsidRPr="00EF0A24" w:rsidRDefault="00520EAC" w:rsidP="00930712">
            <w:pPr>
              <w:jc w:val="both"/>
              <w:rPr>
                <w:rFonts w:ascii="Lato" w:hAnsi="Lato"/>
                <w:b/>
                <w:color w:val="000000"/>
                <w:sz w:val="22"/>
                <w:szCs w:val="22"/>
              </w:rPr>
            </w:pPr>
            <w:r w:rsidRPr="00EF0A24">
              <w:rPr>
                <w:rFonts w:ascii="Lato" w:hAnsi="Lato"/>
                <w:b/>
                <w:color w:val="000000"/>
                <w:sz w:val="22"/>
                <w:szCs w:val="22"/>
              </w:rPr>
              <w:t>Child Safeguarding:</w:t>
            </w:r>
          </w:p>
          <w:p w14:paraId="0E666479" w14:textId="77777777" w:rsidR="00520EAC" w:rsidRPr="00EF0A24" w:rsidRDefault="00520EAC" w:rsidP="00930712">
            <w:pPr>
              <w:jc w:val="both"/>
              <w:rPr>
                <w:rFonts w:ascii="Lato" w:hAnsi="Lato"/>
                <w:sz w:val="22"/>
                <w:szCs w:val="22"/>
              </w:rPr>
            </w:pPr>
            <w:r w:rsidRPr="00EF0A24">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EF0A24">
              <w:rPr>
                <w:rFonts w:ascii="Lato" w:hAnsi="Lato"/>
                <w:sz w:val="22"/>
                <w:szCs w:val="22"/>
              </w:rPr>
              <w:t>.</w:t>
            </w:r>
          </w:p>
        </w:tc>
      </w:tr>
      <w:tr w:rsidR="00B971F0" w:rsidRPr="00EF0A24" w14:paraId="3F32BD57" w14:textId="77777777" w:rsidTr="00543A17">
        <w:tc>
          <w:tcPr>
            <w:tcW w:w="9498" w:type="dxa"/>
            <w:gridSpan w:val="3"/>
          </w:tcPr>
          <w:p w14:paraId="4F2A927C" w14:textId="77777777" w:rsidR="009D1334" w:rsidRPr="00EF0A24" w:rsidRDefault="009D1334" w:rsidP="00930712">
            <w:pPr>
              <w:jc w:val="both"/>
              <w:rPr>
                <w:rFonts w:ascii="Lato" w:hAnsi="Lato"/>
                <w:b/>
                <w:sz w:val="22"/>
                <w:szCs w:val="22"/>
              </w:rPr>
            </w:pPr>
            <w:r w:rsidRPr="00EF0A24">
              <w:rPr>
                <w:rFonts w:ascii="Lato" w:hAnsi="Lato"/>
                <w:b/>
                <w:sz w:val="22"/>
                <w:szCs w:val="22"/>
              </w:rPr>
              <w:t>Safeguarding our Staff:</w:t>
            </w:r>
          </w:p>
          <w:p w14:paraId="38132CA4" w14:textId="77777777" w:rsidR="00B971F0" w:rsidRPr="00EF0A24" w:rsidRDefault="009D1334" w:rsidP="00930712">
            <w:pPr>
              <w:jc w:val="both"/>
              <w:rPr>
                <w:rFonts w:ascii="Lato" w:hAnsi="Lato"/>
                <w:sz w:val="22"/>
                <w:szCs w:val="22"/>
              </w:rPr>
            </w:pPr>
            <w:r w:rsidRPr="00EF0A24">
              <w:rPr>
                <w:rFonts w:ascii="Lato" w:hAnsi="Lato"/>
                <w:sz w:val="22"/>
                <w:szCs w:val="22"/>
              </w:rPr>
              <w:t xml:space="preserve">The post holder is required to carry out the duties in accordance with the SCI anti-harassment </w:t>
            </w:r>
            <w:proofErr w:type="gramStart"/>
            <w:r w:rsidRPr="00EF0A24">
              <w:rPr>
                <w:rFonts w:ascii="Lato" w:hAnsi="Lato"/>
                <w:sz w:val="22"/>
                <w:szCs w:val="22"/>
              </w:rPr>
              <w:t>policy</w:t>
            </w:r>
            <w:proofErr w:type="gramEnd"/>
          </w:p>
          <w:p w14:paraId="3CFFDF9F" w14:textId="2F429091" w:rsidR="009D1334" w:rsidRPr="00EF0A24" w:rsidRDefault="009D1334" w:rsidP="00930712">
            <w:pPr>
              <w:jc w:val="both"/>
              <w:rPr>
                <w:rFonts w:ascii="Lato" w:hAnsi="Lato"/>
                <w:b/>
                <w:color w:val="000000"/>
                <w:sz w:val="22"/>
                <w:szCs w:val="22"/>
              </w:rPr>
            </w:pPr>
          </w:p>
        </w:tc>
      </w:tr>
      <w:tr w:rsidR="00F069CA" w:rsidRPr="00EF0A24" w14:paraId="0AC34AE2" w14:textId="77777777" w:rsidTr="00543A17">
        <w:tc>
          <w:tcPr>
            <w:tcW w:w="9498" w:type="dxa"/>
            <w:gridSpan w:val="3"/>
          </w:tcPr>
          <w:p w14:paraId="0B9A53D4" w14:textId="77777777" w:rsidR="00F069CA" w:rsidRPr="00EF0A24" w:rsidRDefault="00F069CA" w:rsidP="00930712">
            <w:pPr>
              <w:jc w:val="both"/>
              <w:rPr>
                <w:rFonts w:ascii="Lato" w:hAnsi="Lato" w:cs="Arial"/>
                <w:b/>
                <w:sz w:val="22"/>
                <w:szCs w:val="22"/>
              </w:rPr>
            </w:pPr>
            <w:r w:rsidRPr="00EF0A24">
              <w:rPr>
                <w:rFonts w:ascii="Lato" w:hAnsi="Lato" w:cs="Arial"/>
                <w:b/>
                <w:sz w:val="22"/>
                <w:szCs w:val="22"/>
              </w:rPr>
              <w:t>Health and Safety</w:t>
            </w:r>
          </w:p>
          <w:p w14:paraId="3A8E93A7" w14:textId="77777777" w:rsidR="00F069CA" w:rsidRPr="00EF0A24" w:rsidRDefault="00F5619F" w:rsidP="00930712">
            <w:pPr>
              <w:jc w:val="both"/>
              <w:rPr>
                <w:rFonts w:ascii="Lato" w:hAnsi="Lato" w:cs="Arial"/>
                <w:sz w:val="22"/>
                <w:szCs w:val="22"/>
              </w:rPr>
            </w:pPr>
            <w:r w:rsidRPr="00EF0A24">
              <w:rPr>
                <w:rFonts w:ascii="Lato" w:hAnsi="Lato" w:cs="Arial"/>
                <w:sz w:val="22"/>
                <w:szCs w:val="22"/>
              </w:rPr>
              <w:t>The role</w:t>
            </w:r>
            <w:r w:rsidR="00F069CA" w:rsidRPr="00EF0A24">
              <w:rPr>
                <w:rFonts w:ascii="Lato" w:hAnsi="Lato" w:cs="Arial"/>
                <w:sz w:val="22"/>
                <w:szCs w:val="22"/>
              </w:rPr>
              <w:t xml:space="preserve"> holder is required to carry out the duties in accordance with SCI Health and Safety policies and procedures.</w:t>
            </w:r>
          </w:p>
        </w:tc>
      </w:tr>
      <w:tr w:rsidR="00F069CA" w:rsidRPr="00EF0A24" w14:paraId="386B4A44" w14:textId="77777777" w:rsidTr="00543A17">
        <w:trPr>
          <w:trHeight w:val="425"/>
        </w:trPr>
        <w:tc>
          <w:tcPr>
            <w:tcW w:w="4678" w:type="dxa"/>
            <w:gridSpan w:val="2"/>
            <w:tcBorders>
              <w:bottom w:val="single" w:sz="4" w:space="0" w:color="auto"/>
            </w:tcBorders>
          </w:tcPr>
          <w:p w14:paraId="011C7215" w14:textId="0B483A13" w:rsidR="00F069CA" w:rsidRPr="00EF0A24" w:rsidRDefault="00F069CA" w:rsidP="00930712">
            <w:pPr>
              <w:tabs>
                <w:tab w:val="left" w:pos="1134"/>
              </w:tabs>
              <w:jc w:val="both"/>
              <w:rPr>
                <w:rFonts w:ascii="Lato" w:hAnsi="Lato" w:cs="Arial"/>
                <w:b/>
                <w:sz w:val="22"/>
                <w:szCs w:val="22"/>
              </w:rPr>
            </w:pPr>
            <w:r w:rsidRPr="00EF0A24">
              <w:rPr>
                <w:rFonts w:ascii="Lato" w:hAnsi="Lato" w:cs="Arial"/>
                <w:b/>
                <w:sz w:val="22"/>
                <w:szCs w:val="22"/>
              </w:rPr>
              <w:t>JD written by</w:t>
            </w:r>
            <w:r w:rsidR="00183B33" w:rsidRPr="00EF0A24">
              <w:rPr>
                <w:rFonts w:ascii="Lato" w:hAnsi="Lato" w:cs="Arial"/>
                <w:b/>
                <w:sz w:val="22"/>
                <w:szCs w:val="22"/>
              </w:rPr>
              <w:t>:</w:t>
            </w:r>
            <w:r w:rsidR="00F00C3B" w:rsidRPr="00EF0A24">
              <w:rPr>
                <w:rFonts w:ascii="Lato" w:hAnsi="Lato" w:cs="Arial"/>
                <w:b/>
                <w:sz w:val="22"/>
                <w:szCs w:val="22"/>
              </w:rPr>
              <w:t xml:space="preserve"> </w:t>
            </w:r>
            <w:r w:rsidR="00F4486F">
              <w:rPr>
                <w:rFonts w:ascii="Lato" w:hAnsi="Lato" w:cs="Arial"/>
                <w:b/>
                <w:sz w:val="22"/>
                <w:szCs w:val="22"/>
              </w:rPr>
              <w:t>Greg Allan RAMM</w:t>
            </w:r>
          </w:p>
        </w:tc>
        <w:tc>
          <w:tcPr>
            <w:tcW w:w="4820" w:type="dxa"/>
            <w:tcBorders>
              <w:bottom w:val="single" w:sz="4" w:space="0" w:color="auto"/>
            </w:tcBorders>
          </w:tcPr>
          <w:p w14:paraId="3B514906" w14:textId="39C5F28D" w:rsidR="00F069CA" w:rsidRPr="00EF0A24" w:rsidRDefault="00F069CA" w:rsidP="00930712">
            <w:pPr>
              <w:tabs>
                <w:tab w:val="left" w:pos="984"/>
              </w:tabs>
              <w:jc w:val="both"/>
              <w:rPr>
                <w:rFonts w:ascii="Lato" w:hAnsi="Lato" w:cs="Arial"/>
                <w:b/>
                <w:sz w:val="22"/>
                <w:szCs w:val="22"/>
              </w:rPr>
            </w:pPr>
            <w:r w:rsidRPr="00EF0A24">
              <w:rPr>
                <w:rFonts w:ascii="Lato" w:hAnsi="Lato" w:cs="Arial"/>
                <w:b/>
                <w:sz w:val="22"/>
                <w:szCs w:val="22"/>
              </w:rPr>
              <w:t>Date</w:t>
            </w:r>
            <w:r w:rsidR="00CB20F1" w:rsidRPr="00EF0A24">
              <w:rPr>
                <w:rFonts w:ascii="Lato" w:hAnsi="Lato" w:cs="Arial"/>
                <w:b/>
                <w:sz w:val="22"/>
                <w:szCs w:val="22"/>
              </w:rPr>
              <w:t>:</w:t>
            </w:r>
            <w:r w:rsidR="00F00C3B" w:rsidRPr="00EF0A24">
              <w:rPr>
                <w:rFonts w:ascii="Lato" w:hAnsi="Lato" w:cs="Arial"/>
                <w:b/>
                <w:sz w:val="22"/>
                <w:szCs w:val="22"/>
              </w:rPr>
              <w:t xml:space="preserve"> </w:t>
            </w:r>
            <w:r w:rsidR="001B4532">
              <w:rPr>
                <w:rFonts w:ascii="Lato" w:hAnsi="Lato" w:cs="Arial"/>
                <w:b/>
                <w:sz w:val="22"/>
                <w:szCs w:val="22"/>
              </w:rPr>
              <w:t>28/02/2024</w:t>
            </w:r>
          </w:p>
        </w:tc>
      </w:tr>
      <w:tr w:rsidR="00F069CA" w:rsidRPr="00EF0A24" w14:paraId="2C43B42A" w14:textId="77777777" w:rsidTr="00F069CA">
        <w:trPr>
          <w:trHeight w:val="425"/>
        </w:trPr>
        <w:tc>
          <w:tcPr>
            <w:tcW w:w="4678" w:type="dxa"/>
            <w:gridSpan w:val="2"/>
            <w:tcBorders>
              <w:bottom w:val="single" w:sz="4" w:space="0" w:color="auto"/>
            </w:tcBorders>
          </w:tcPr>
          <w:p w14:paraId="070CE4E7" w14:textId="76618ADA" w:rsidR="00F069CA" w:rsidRPr="00EF0A24" w:rsidRDefault="00F069CA" w:rsidP="00930712">
            <w:pPr>
              <w:tabs>
                <w:tab w:val="left" w:pos="1134"/>
              </w:tabs>
              <w:jc w:val="both"/>
              <w:rPr>
                <w:rFonts w:ascii="Lato" w:hAnsi="Lato" w:cs="Arial"/>
                <w:sz w:val="22"/>
                <w:szCs w:val="22"/>
              </w:rPr>
            </w:pPr>
            <w:r w:rsidRPr="00EF0A24">
              <w:rPr>
                <w:rFonts w:ascii="Lato" w:hAnsi="Lato" w:cs="Arial"/>
                <w:b/>
                <w:sz w:val="22"/>
                <w:szCs w:val="22"/>
              </w:rPr>
              <w:t>JD agreed by:</w:t>
            </w:r>
            <w:r w:rsidR="00F00C3B" w:rsidRPr="00EF0A24">
              <w:rPr>
                <w:rFonts w:ascii="Lato" w:hAnsi="Lato" w:cs="Arial"/>
                <w:b/>
                <w:sz w:val="22"/>
                <w:szCs w:val="22"/>
              </w:rPr>
              <w:t xml:space="preserve"> </w:t>
            </w:r>
            <w:r w:rsidR="00F4486F">
              <w:rPr>
                <w:rFonts w:ascii="Lato" w:hAnsi="Lato" w:cs="Arial"/>
                <w:b/>
                <w:sz w:val="22"/>
                <w:szCs w:val="22"/>
              </w:rPr>
              <w:t>Greg Allan RAMM</w:t>
            </w:r>
          </w:p>
        </w:tc>
        <w:tc>
          <w:tcPr>
            <w:tcW w:w="4820" w:type="dxa"/>
          </w:tcPr>
          <w:p w14:paraId="14B62F5D" w14:textId="37273452" w:rsidR="00F069CA" w:rsidRPr="00EF0A24" w:rsidRDefault="00F069CA" w:rsidP="00930712">
            <w:pPr>
              <w:tabs>
                <w:tab w:val="left" w:pos="984"/>
              </w:tabs>
              <w:jc w:val="both"/>
              <w:rPr>
                <w:rFonts w:ascii="Lato" w:hAnsi="Lato" w:cs="Arial"/>
                <w:b/>
                <w:sz w:val="22"/>
                <w:szCs w:val="22"/>
              </w:rPr>
            </w:pPr>
            <w:r w:rsidRPr="00EF0A24">
              <w:rPr>
                <w:rFonts w:ascii="Lato" w:hAnsi="Lato" w:cs="Arial"/>
                <w:b/>
                <w:sz w:val="22"/>
                <w:szCs w:val="22"/>
              </w:rPr>
              <w:t>Date:</w:t>
            </w:r>
            <w:r w:rsidR="00F00C3B" w:rsidRPr="00EF0A24">
              <w:rPr>
                <w:rFonts w:ascii="Lato" w:hAnsi="Lato" w:cs="Arial"/>
                <w:b/>
                <w:sz w:val="22"/>
                <w:szCs w:val="22"/>
              </w:rPr>
              <w:t xml:space="preserve"> </w:t>
            </w:r>
          </w:p>
        </w:tc>
      </w:tr>
      <w:tr w:rsidR="00F069CA" w:rsidRPr="00EF0A24" w14:paraId="1AC45D3C" w14:textId="77777777" w:rsidTr="00F069CA">
        <w:trPr>
          <w:trHeight w:val="425"/>
        </w:trPr>
        <w:tc>
          <w:tcPr>
            <w:tcW w:w="4678" w:type="dxa"/>
            <w:gridSpan w:val="2"/>
          </w:tcPr>
          <w:p w14:paraId="3C637DA2" w14:textId="77883D70" w:rsidR="00F069CA" w:rsidRPr="00EF0A24" w:rsidRDefault="00F5619F" w:rsidP="00930712">
            <w:pPr>
              <w:tabs>
                <w:tab w:val="left" w:pos="1134"/>
              </w:tabs>
              <w:jc w:val="both"/>
              <w:rPr>
                <w:rFonts w:ascii="Lato" w:hAnsi="Lato" w:cs="Arial"/>
                <w:b/>
                <w:sz w:val="22"/>
                <w:szCs w:val="22"/>
              </w:rPr>
            </w:pPr>
            <w:r w:rsidRPr="00EF0A24">
              <w:rPr>
                <w:rFonts w:ascii="Lato" w:hAnsi="Lato" w:cs="Arial"/>
                <w:b/>
                <w:sz w:val="22"/>
                <w:szCs w:val="22"/>
              </w:rPr>
              <w:t>U</w:t>
            </w:r>
            <w:r w:rsidR="00F069CA" w:rsidRPr="00EF0A24">
              <w:rPr>
                <w:rFonts w:ascii="Lato" w:hAnsi="Lato" w:cs="Arial"/>
                <w:b/>
                <w:sz w:val="22"/>
                <w:szCs w:val="22"/>
              </w:rPr>
              <w:t>pdated By:</w:t>
            </w:r>
            <w:r w:rsidR="0054542A" w:rsidRPr="00EF0A24">
              <w:rPr>
                <w:rFonts w:ascii="Lato" w:hAnsi="Lato" w:cs="Arial"/>
                <w:b/>
                <w:sz w:val="22"/>
                <w:szCs w:val="22"/>
              </w:rPr>
              <w:t xml:space="preserve"> </w:t>
            </w:r>
          </w:p>
        </w:tc>
        <w:tc>
          <w:tcPr>
            <w:tcW w:w="4820" w:type="dxa"/>
            <w:tcBorders>
              <w:bottom w:val="single" w:sz="4" w:space="0" w:color="auto"/>
            </w:tcBorders>
          </w:tcPr>
          <w:p w14:paraId="4FD7898A" w14:textId="4F1C92C1" w:rsidR="00F069CA" w:rsidRPr="00EF0A24" w:rsidRDefault="00F069CA" w:rsidP="00930712">
            <w:pPr>
              <w:tabs>
                <w:tab w:val="left" w:pos="984"/>
              </w:tabs>
              <w:jc w:val="both"/>
              <w:rPr>
                <w:rFonts w:ascii="Lato" w:hAnsi="Lato" w:cs="Arial"/>
                <w:b/>
                <w:sz w:val="22"/>
                <w:szCs w:val="22"/>
              </w:rPr>
            </w:pPr>
            <w:r w:rsidRPr="00EF0A24">
              <w:rPr>
                <w:rFonts w:ascii="Lato" w:hAnsi="Lato" w:cs="Arial"/>
                <w:b/>
                <w:sz w:val="22"/>
                <w:szCs w:val="22"/>
              </w:rPr>
              <w:t>Date</w:t>
            </w:r>
            <w:r w:rsidR="00CB20F1" w:rsidRPr="00EF0A24">
              <w:rPr>
                <w:rFonts w:ascii="Lato" w:hAnsi="Lato" w:cs="Arial"/>
                <w:b/>
                <w:sz w:val="22"/>
                <w:szCs w:val="22"/>
              </w:rPr>
              <w:t>:</w:t>
            </w:r>
            <w:r w:rsidR="0054542A" w:rsidRPr="00EF0A24">
              <w:rPr>
                <w:rFonts w:ascii="Lato" w:hAnsi="Lato" w:cs="Arial"/>
                <w:b/>
                <w:sz w:val="22"/>
                <w:szCs w:val="22"/>
              </w:rPr>
              <w:t xml:space="preserve"> </w:t>
            </w:r>
          </w:p>
        </w:tc>
      </w:tr>
      <w:tr w:rsidR="00F069CA" w:rsidRPr="00EF0A24" w14:paraId="2110409E" w14:textId="77777777" w:rsidTr="00543A17">
        <w:trPr>
          <w:trHeight w:val="425"/>
        </w:trPr>
        <w:tc>
          <w:tcPr>
            <w:tcW w:w="4678" w:type="dxa"/>
            <w:gridSpan w:val="2"/>
            <w:tcBorders>
              <w:bottom w:val="single" w:sz="4" w:space="0" w:color="auto"/>
            </w:tcBorders>
          </w:tcPr>
          <w:p w14:paraId="7A398210" w14:textId="40A9D9FD" w:rsidR="00F069CA" w:rsidRPr="00EF0A24" w:rsidRDefault="00F069CA" w:rsidP="00930712">
            <w:pPr>
              <w:tabs>
                <w:tab w:val="left" w:pos="1134"/>
              </w:tabs>
              <w:jc w:val="both"/>
              <w:rPr>
                <w:rFonts w:ascii="Lato" w:hAnsi="Lato" w:cs="Arial"/>
                <w:b/>
                <w:sz w:val="22"/>
                <w:szCs w:val="22"/>
              </w:rPr>
            </w:pPr>
            <w:r w:rsidRPr="00EF0A24">
              <w:rPr>
                <w:rFonts w:ascii="Lato" w:hAnsi="Lato" w:cs="Arial"/>
                <w:b/>
                <w:sz w:val="22"/>
                <w:szCs w:val="22"/>
              </w:rPr>
              <w:t>Evaluated</w:t>
            </w:r>
            <w:r w:rsidR="00183B33" w:rsidRPr="00EF0A24">
              <w:rPr>
                <w:rFonts w:ascii="Lato" w:hAnsi="Lato" w:cs="Arial"/>
                <w:b/>
                <w:sz w:val="22"/>
                <w:szCs w:val="22"/>
              </w:rPr>
              <w:t>:</w:t>
            </w:r>
            <w:r w:rsidR="0054542A" w:rsidRPr="00EF0A24">
              <w:rPr>
                <w:rFonts w:ascii="Lato" w:hAnsi="Lato" w:cs="Arial"/>
                <w:b/>
                <w:sz w:val="22"/>
                <w:szCs w:val="22"/>
              </w:rPr>
              <w:t xml:space="preserve"> </w:t>
            </w:r>
          </w:p>
        </w:tc>
        <w:tc>
          <w:tcPr>
            <w:tcW w:w="4820" w:type="dxa"/>
            <w:tcBorders>
              <w:bottom w:val="single" w:sz="4" w:space="0" w:color="auto"/>
            </w:tcBorders>
          </w:tcPr>
          <w:p w14:paraId="0B3F93A8" w14:textId="1636D9C5" w:rsidR="00F069CA" w:rsidRPr="00EF0A24" w:rsidRDefault="00F069CA" w:rsidP="00930712">
            <w:pPr>
              <w:tabs>
                <w:tab w:val="left" w:pos="984"/>
              </w:tabs>
              <w:jc w:val="both"/>
              <w:rPr>
                <w:rFonts w:ascii="Lato" w:hAnsi="Lato" w:cs="Arial"/>
                <w:b/>
                <w:sz w:val="22"/>
                <w:szCs w:val="22"/>
              </w:rPr>
            </w:pPr>
            <w:r w:rsidRPr="00EF0A24">
              <w:rPr>
                <w:rFonts w:ascii="Lato" w:hAnsi="Lato" w:cs="Arial"/>
                <w:b/>
                <w:sz w:val="22"/>
                <w:szCs w:val="22"/>
              </w:rPr>
              <w:t>Date</w:t>
            </w:r>
            <w:r w:rsidR="00CB20F1" w:rsidRPr="00EF0A24">
              <w:rPr>
                <w:rFonts w:ascii="Lato" w:hAnsi="Lato" w:cs="Arial"/>
                <w:b/>
                <w:sz w:val="22"/>
                <w:szCs w:val="22"/>
              </w:rPr>
              <w:t>:</w:t>
            </w:r>
            <w:r w:rsidR="0054542A" w:rsidRPr="00EF0A24">
              <w:rPr>
                <w:rFonts w:ascii="Lato" w:hAnsi="Lato" w:cs="Arial"/>
                <w:b/>
                <w:sz w:val="22"/>
                <w:szCs w:val="22"/>
              </w:rPr>
              <w:t xml:space="preserve"> </w:t>
            </w:r>
          </w:p>
        </w:tc>
      </w:tr>
    </w:tbl>
    <w:p w14:paraId="078BA3CD" w14:textId="77777777" w:rsidR="00B83E89" w:rsidRPr="00EF0A24" w:rsidRDefault="00B83E89" w:rsidP="00930712">
      <w:pPr>
        <w:jc w:val="both"/>
        <w:rPr>
          <w:rFonts w:ascii="Lato" w:hAnsi="Lato" w:cs="Arial"/>
          <w:sz w:val="22"/>
          <w:szCs w:val="22"/>
        </w:rPr>
      </w:pPr>
    </w:p>
    <w:sectPr w:rsidR="00B83E89" w:rsidRPr="00EF0A24">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15BE" w14:textId="77777777" w:rsidR="000B51BD" w:rsidRDefault="000B51BD">
      <w:r>
        <w:separator/>
      </w:r>
    </w:p>
  </w:endnote>
  <w:endnote w:type="continuationSeparator" w:id="0">
    <w:p w14:paraId="25B064C8" w14:textId="77777777" w:rsidR="000B51BD" w:rsidRDefault="000B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5CD" w14:textId="77777777" w:rsidR="000B51BD" w:rsidRDefault="000B51BD">
      <w:r>
        <w:separator/>
      </w:r>
    </w:p>
  </w:footnote>
  <w:footnote w:type="continuationSeparator" w:id="0">
    <w:p w14:paraId="49247143" w14:textId="77777777" w:rsidR="000B51BD" w:rsidRDefault="000B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75F4"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4F270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15.75pt;margin-top:-7.75pt;width:132pt;height:26.55pt;z-index:251657728;visibility:visible;mso-wrap-edited:f;mso-width-percent:0;mso-height-percent:0;mso-width-percent:0;mso-height-percent:0">
          <v:imagedata r:id="rId1" o:title=""/>
        </v:shape>
      </w:pict>
    </w:r>
    <w:r w:rsidR="00F5619F" w:rsidRPr="00F5619F">
      <w:rPr>
        <w:rFonts w:ascii="Arial" w:hAnsi="Arial" w:cs="Arial"/>
        <w:b/>
        <w:smallCaps/>
        <w:sz w:val="22"/>
        <w:szCs w:val="22"/>
      </w:rPr>
      <w:t xml:space="preserve">SAVE THE CHILDREN INTERNATIONAL </w:t>
    </w:r>
  </w:p>
  <w:p w14:paraId="7B0CD719"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36A4C288"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3"/>
    <w:multiLevelType w:val="singleLevel"/>
    <w:tmpl w:val="00000003"/>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6"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7" w15:restartNumberingAfterBreak="0">
    <w:nsid w:val="004B5E54"/>
    <w:multiLevelType w:val="hybridMultilevel"/>
    <w:tmpl w:val="BE24F9D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15:restartNumberingAfterBreak="0">
    <w:nsid w:val="1A027ED7"/>
    <w:multiLevelType w:val="hybridMultilevel"/>
    <w:tmpl w:val="BD26C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632F6"/>
    <w:multiLevelType w:val="hybridMultilevel"/>
    <w:tmpl w:val="88C6AD20"/>
    <w:lvl w:ilvl="0" w:tplc="04090001">
      <w:start w:val="1"/>
      <w:numFmt w:val="bullet"/>
      <w:lvlText w:val=""/>
      <w:lvlJc w:val="left"/>
      <w:pPr>
        <w:ind w:left="398" w:hanging="360"/>
      </w:pPr>
      <w:rPr>
        <w:rFonts w:ascii="Symbol" w:hAnsi="Symbol" w:hint="default"/>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1" w15:restartNumberingAfterBreak="0">
    <w:nsid w:val="25A5567F"/>
    <w:multiLevelType w:val="hybridMultilevel"/>
    <w:tmpl w:val="05CC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735BE"/>
    <w:multiLevelType w:val="hybridMultilevel"/>
    <w:tmpl w:val="4C061466"/>
    <w:lvl w:ilvl="0" w:tplc="08090001">
      <w:start w:val="1"/>
      <w:numFmt w:val="bullet"/>
      <w:lvlText w:val=""/>
      <w:lvlJc w:val="left"/>
      <w:pPr>
        <w:ind w:left="758" w:hanging="360"/>
      </w:pPr>
      <w:rPr>
        <w:rFonts w:ascii="Symbol" w:hAnsi="Symbol" w:hint="default"/>
      </w:rPr>
    </w:lvl>
    <w:lvl w:ilvl="1" w:tplc="0809000D">
      <w:start w:val="1"/>
      <w:numFmt w:val="bullet"/>
      <w:lvlText w:val=""/>
      <w:lvlJc w:val="left"/>
      <w:pPr>
        <w:ind w:left="1478" w:hanging="360"/>
      </w:pPr>
      <w:rPr>
        <w:rFonts w:ascii="Wingdings" w:hAnsi="Wingdings"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15:restartNumberingAfterBreak="0">
    <w:nsid w:val="4044203C"/>
    <w:multiLevelType w:val="hybridMultilevel"/>
    <w:tmpl w:val="56A434A4"/>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6A5111B"/>
    <w:multiLevelType w:val="hybridMultilevel"/>
    <w:tmpl w:val="EFBE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E662B"/>
    <w:multiLevelType w:val="hybridMultilevel"/>
    <w:tmpl w:val="52BE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557757">
    <w:abstractNumId w:val="15"/>
  </w:num>
  <w:num w:numId="2" w16cid:durableId="2002194109">
    <w:abstractNumId w:val="10"/>
  </w:num>
  <w:num w:numId="3" w16cid:durableId="944075407">
    <w:abstractNumId w:val="14"/>
  </w:num>
  <w:num w:numId="4" w16cid:durableId="385958064">
    <w:abstractNumId w:val="0"/>
  </w:num>
  <w:num w:numId="5" w16cid:durableId="1439912540">
    <w:abstractNumId w:val="3"/>
  </w:num>
  <w:num w:numId="6" w16cid:durableId="1404644423">
    <w:abstractNumId w:val="4"/>
  </w:num>
  <w:num w:numId="7" w16cid:durableId="911888898">
    <w:abstractNumId w:val="5"/>
  </w:num>
  <w:num w:numId="8" w16cid:durableId="2131047477">
    <w:abstractNumId w:val="6"/>
  </w:num>
  <w:num w:numId="9" w16cid:durableId="1338967546">
    <w:abstractNumId w:val="8"/>
  </w:num>
  <w:num w:numId="10" w16cid:durableId="1853840781">
    <w:abstractNumId w:val="7"/>
  </w:num>
  <w:num w:numId="11" w16cid:durableId="1614945379">
    <w:abstractNumId w:val="1"/>
  </w:num>
  <w:num w:numId="12" w16cid:durableId="2099980283">
    <w:abstractNumId w:val="13"/>
  </w:num>
  <w:num w:numId="13" w16cid:durableId="1097335366">
    <w:abstractNumId w:val="9"/>
  </w:num>
  <w:num w:numId="14" w16cid:durableId="1290475326">
    <w:abstractNumId w:val="16"/>
  </w:num>
  <w:num w:numId="15" w16cid:durableId="1855027123">
    <w:abstractNumId w:val="12"/>
  </w:num>
  <w:num w:numId="16" w16cid:durableId="1281108945">
    <w:abstractNumId w:val="11"/>
  </w:num>
  <w:num w:numId="17" w16cid:durableId="1724596070">
    <w:abstractNumId w:val="17"/>
  </w:num>
  <w:num w:numId="18" w16cid:durableId="123046196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16126"/>
    <w:rsid w:val="00035239"/>
    <w:rsid w:val="000439E4"/>
    <w:rsid w:val="00055FC3"/>
    <w:rsid w:val="00064650"/>
    <w:rsid w:val="000740B4"/>
    <w:rsid w:val="000827AF"/>
    <w:rsid w:val="00085589"/>
    <w:rsid w:val="00091A58"/>
    <w:rsid w:val="00092DD0"/>
    <w:rsid w:val="000A0163"/>
    <w:rsid w:val="000B2430"/>
    <w:rsid w:val="000B51BD"/>
    <w:rsid w:val="000E09C6"/>
    <w:rsid w:val="001034BA"/>
    <w:rsid w:val="00113A74"/>
    <w:rsid w:val="00142379"/>
    <w:rsid w:val="0015099B"/>
    <w:rsid w:val="0015532E"/>
    <w:rsid w:val="00174203"/>
    <w:rsid w:val="0017754D"/>
    <w:rsid w:val="00183B33"/>
    <w:rsid w:val="001977B8"/>
    <w:rsid w:val="00197A5F"/>
    <w:rsid w:val="001A7CBC"/>
    <w:rsid w:val="001B2A90"/>
    <w:rsid w:val="001B4532"/>
    <w:rsid w:val="001B461D"/>
    <w:rsid w:val="001D1F88"/>
    <w:rsid w:val="001D5663"/>
    <w:rsid w:val="001E330E"/>
    <w:rsid w:val="001E3518"/>
    <w:rsid w:val="002065ED"/>
    <w:rsid w:val="00214A21"/>
    <w:rsid w:val="00225770"/>
    <w:rsid w:val="00236F9F"/>
    <w:rsid w:val="00255049"/>
    <w:rsid w:val="00267F7F"/>
    <w:rsid w:val="00271CA3"/>
    <w:rsid w:val="00287B36"/>
    <w:rsid w:val="00290500"/>
    <w:rsid w:val="002916E8"/>
    <w:rsid w:val="002946EC"/>
    <w:rsid w:val="00297EEF"/>
    <w:rsid w:val="002B21C3"/>
    <w:rsid w:val="002D4A35"/>
    <w:rsid w:val="002E170D"/>
    <w:rsid w:val="002E34C0"/>
    <w:rsid w:val="002F4702"/>
    <w:rsid w:val="00306632"/>
    <w:rsid w:val="003068B0"/>
    <w:rsid w:val="00307EEF"/>
    <w:rsid w:val="00310198"/>
    <w:rsid w:val="00324580"/>
    <w:rsid w:val="00325922"/>
    <w:rsid w:val="00337A2A"/>
    <w:rsid w:val="00341E13"/>
    <w:rsid w:val="00382DCB"/>
    <w:rsid w:val="003B081D"/>
    <w:rsid w:val="003B2EB5"/>
    <w:rsid w:val="003C0A7E"/>
    <w:rsid w:val="003D2263"/>
    <w:rsid w:val="003E5EEB"/>
    <w:rsid w:val="00407466"/>
    <w:rsid w:val="00416FB8"/>
    <w:rsid w:val="004348D0"/>
    <w:rsid w:val="00434D92"/>
    <w:rsid w:val="004501EA"/>
    <w:rsid w:val="00456024"/>
    <w:rsid w:val="00457479"/>
    <w:rsid w:val="00466985"/>
    <w:rsid w:val="0047056F"/>
    <w:rsid w:val="004757CF"/>
    <w:rsid w:val="00480895"/>
    <w:rsid w:val="004814B8"/>
    <w:rsid w:val="00482382"/>
    <w:rsid w:val="00483CC9"/>
    <w:rsid w:val="004852D8"/>
    <w:rsid w:val="00493703"/>
    <w:rsid w:val="004B035D"/>
    <w:rsid w:val="004B2994"/>
    <w:rsid w:val="004B6411"/>
    <w:rsid w:val="004C2411"/>
    <w:rsid w:val="004C3FFF"/>
    <w:rsid w:val="004C44EA"/>
    <w:rsid w:val="004C55FF"/>
    <w:rsid w:val="004D6712"/>
    <w:rsid w:val="004E2B71"/>
    <w:rsid w:val="004E52C0"/>
    <w:rsid w:val="004F71D3"/>
    <w:rsid w:val="00501651"/>
    <w:rsid w:val="00502CDE"/>
    <w:rsid w:val="00507651"/>
    <w:rsid w:val="00514D77"/>
    <w:rsid w:val="00520EAC"/>
    <w:rsid w:val="005358D9"/>
    <w:rsid w:val="005404F2"/>
    <w:rsid w:val="00543A17"/>
    <w:rsid w:val="0054542A"/>
    <w:rsid w:val="005539AA"/>
    <w:rsid w:val="00553DE4"/>
    <w:rsid w:val="00556B70"/>
    <w:rsid w:val="005602C8"/>
    <w:rsid w:val="00586599"/>
    <w:rsid w:val="005A65E1"/>
    <w:rsid w:val="005C688F"/>
    <w:rsid w:val="005C6B64"/>
    <w:rsid w:val="005D08E0"/>
    <w:rsid w:val="005D5F5C"/>
    <w:rsid w:val="005E5A53"/>
    <w:rsid w:val="005F161F"/>
    <w:rsid w:val="005F6DE2"/>
    <w:rsid w:val="00601D69"/>
    <w:rsid w:val="00606140"/>
    <w:rsid w:val="006171BF"/>
    <w:rsid w:val="006224AD"/>
    <w:rsid w:val="00624CD4"/>
    <w:rsid w:val="00640C69"/>
    <w:rsid w:val="0064311B"/>
    <w:rsid w:val="00647D3A"/>
    <w:rsid w:val="00652A42"/>
    <w:rsid w:val="00654835"/>
    <w:rsid w:val="00655A77"/>
    <w:rsid w:val="0069034A"/>
    <w:rsid w:val="006934BA"/>
    <w:rsid w:val="00697BD1"/>
    <w:rsid w:val="006A391E"/>
    <w:rsid w:val="006C0F3E"/>
    <w:rsid w:val="006D3CEE"/>
    <w:rsid w:val="006D7BC5"/>
    <w:rsid w:val="006E24A7"/>
    <w:rsid w:val="006E37B3"/>
    <w:rsid w:val="006F46C2"/>
    <w:rsid w:val="006F72CC"/>
    <w:rsid w:val="00720EBC"/>
    <w:rsid w:val="0072183D"/>
    <w:rsid w:val="00743D76"/>
    <w:rsid w:val="00755D40"/>
    <w:rsid w:val="00756550"/>
    <w:rsid w:val="00762004"/>
    <w:rsid w:val="00770638"/>
    <w:rsid w:val="00776BD5"/>
    <w:rsid w:val="007770CA"/>
    <w:rsid w:val="007830B1"/>
    <w:rsid w:val="007B47F6"/>
    <w:rsid w:val="007D26DC"/>
    <w:rsid w:val="007D3755"/>
    <w:rsid w:val="007F0E5A"/>
    <w:rsid w:val="007F13A8"/>
    <w:rsid w:val="007F3ECE"/>
    <w:rsid w:val="007F729D"/>
    <w:rsid w:val="00805BE2"/>
    <w:rsid w:val="00806B19"/>
    <w:rsid w:val="008178C0"/>
    <w:rsid w:val="00822219"/>
    <w:rsid w:val="008264D8"/>
    <w:rsid w:val="00836C96"/>
    <w:rsid w:val="00843825"/>
    <w:rsid w:val="00847E9A"/>
    <w:rsid w:val="00850C04"/>
    <w:rsid w:val="008663BA"/>
    <w:rsid w:val="0088006A"/>
    <w:rsid w:val="00884071"/>
    <w:rsid w:val="00891CCB"/>
    <w:rsid w:val="008A071A"/>
    <w:rsid w:val="008A7832"/>
    <w:rsid w:val="008C5A62"/>
    <w:rsid w:val="008D2ACF"/>
    <w:rsid w:val="008D2EAB"/>
    <w:rsid w:val="009015C4"/>
    <w:rsid w:val="0090541F"/>
    <w:rsid w:val="00920C0C"/>
    <w:rsid w:val="00920E86"/>
    <w:rsid w:val="00920FDB"/>
    <w:rsid w:val="00921058"/>
    <w:rsid w:val="00927BE8"/>
    <w:rsid w:val="00930712"/>
    <w:rsid w:val="00931F1A"/>
    <w:rsid w:val="009356CE"/>
    <w:rsid w:val="009376FF"/>
    <w:rsid w:val="009547DB"/>
    <w:rsid w:val="0098416F"/>
    <w:rsid w:val="00984B86"/>
    <w:rsid w:val="00987FF9"/>
    <w:rsid w:val="009B1097"/>
    <w:rsid w:val="009C17CE"/>
    <w:rsid w:val="009D1334"/>
    <w:rsid w:val="009D22D1"/>
    <w:rsid w:val="009D2BAF"/>
    <w:rsid w:val="009E3F2E"/>
    <w:rsid w:val="00A40315"/>
    <w:rsid w:val="00A449FC"/>
    <w:rsid w:val="00A50785"/>
    <w:rsid w:val="00A56833"/>
    <w:rsid w:val="00A62515"/>
    <w:rsid w:val="00A6746E"/>
    <w:rsid w:val="00A836C5"/>
    <w:rsid w:val="00A84797"/>
    <w:rsid w:val="00A9158C"/>
    <w:rsid w:val="00AA77CC"/>
    <w:rsid w:val="00AB2CE5"/>
    <w:rsid w:val="00AB3E18"/>
    <w:rsid w:val="00AC7F69"/>
    <w:rsid w:val="00AD2F88"/>
    <w:rsid w:val="00AD38C8"/>
    <w:rsid w:val="00AE5C19"/>
    <w:rsid w:val="00AE6F69"/>
    <w:rsid w:val="00AF061A"/>
    <w:rsid w:val="00AF5D72"/>
    <w:rsid w:val="00B04818"/>
    <w:rsid w:val="00B07AC2"/>
    <w:rsid w:val="00B109CA"/>
    <w:rsid w:val="00B14F8E"/>
    <w:rsid w:val="00B160FA"/>
    <w:rsid w:val="00B21B76"/>
    <w:rsid w:val="00B23AEE"/>
    <w:rsid w:val="00B24BBE"/>
    <w:rsid w:val="00B5365E"/>
    <w:rsid w:val="00B830C1"/>
    <w:rsid w:val="00B83E89"/>
    <w:rsid w:val="00B84E72"/>
    <w:rsid w:val="00B85F11"/>
    <w:rsid w:val="00B9157F"/>
    <w:rsid w:val="00B971F0"/>
    <w:rsid w:val="00BA2A12"/>
    <w:rsid w:val="00BC471B"/>
    <w:rsid w:val="00BC4E1E"/>
    <w:rsid w:val="00BC7488"/>
    <w:rsid w:val="00BE4D47"/>
    <w:rsid w:val="00BE556E"/>
    <w:rsid w:val="00C0172E"/>
    <w:rsid w:val="00C13528"/>
    <w:rsid w:val="00C15D29"/>
    <w:rsid w:val="00C175FD"/>
    <w:rsid w:val="00C21E23"/>
    <w:rsid w:val="00C306A2"/>
    <w:rsid w:val="00C34EA2"/>
    <w:rsid w:val="00C36F3A"/>
    <w:rsid w:val="00C46753"/>
    <w:rsid w:val="00C61C6F"/>
    <w:rsid w:val="00C6257E"/>
    <w:rsid w:val="00C71F41"/>
    <w:rsid w:val="00C82E63"/>
    <w:rsid w:val="00C95100"/>
    <w:rsid w:val="00C978E6"/>
    <w:rsid w:val="00CA0284"/>
    <w:rsid w:val="00CA3D46"/>
    <w:rsid w:val="00CB20F1"/>
    <w:rsid w:val="00CD7433"/>
    <w:rsid w:val="00CE502B"/>
    <w:rsid w:val="00CF261B"/>
    <w:rsid w:val="00D26C4F"/>
    <w:rsid w:val="00D329A6"/>
    <w:rsid w:val="00D33A59"/>
    <w:rsid w:val="00D3449B"/>
    <w:rsid w:val="00D42548"/>
    <w:rsid w:val="00D43470"/>
    <w:rsid w:val="00D5085F"/>
    <w:rsid w:val="00D520E4"/>
    <w:rsid w:val="00D6352B"/>
    <w:rsid w:val="00D64C59"/>
    <w:rsid w:val="00D941C8"/>
    <w:rsid w:val="00DA4DFC"/>
    <w:rsid w:val="00DB49BD"/>
    <w:rsid w:val="00DD1372"/>
    <w:rsid w:val="00DD294A"/>
    <w:rsid w:val="00DE2C4A"/>
    <w:rsid w:val="00DF31B1"/>
    <w:rsid w:val="00DF3E71"/>
    <w:rsid w:val="00E03B54"/>
    <w:rsid w:val="00E13147"/>
    <w:rsid w:val="00E14DF1"/>
    <w:rsid w:val="00E2250C"/>
    <w:rsid w:val="00E318F6"/>
    <w:rsid w:val="00E4661F"/>
    <w:rsid w:val="00E47D60"/>
    <w:rsid w:val="00E53475"/>
    <w:rsid w:val="00E6243F"/>
    <w:rsid w:val="00E722A3"/>
    <w:rsid w:val="00E760A1"/>
    <w:rsid w:val="00E77359"/>
    <w:rsid w:val="00E811D0"/>
    <w:rsid w:val="00E83956"/>
    <w:rsid w:val="00E9292F"/>
    <w:rsid w:val="00E92B48"/>
    <w:rsid w:val="00EA0610"/>
    <w:rsid w:val="00EA19E3"/>
    <w:rsid w:val="00EA44F5"/>
    <w:rsid w:val="00EB1BA4"/>
    <w:rsid w:val="00EC1B3B"/>
    <w:rsid w:val="00ED102A"/>
    <w:rsid w:val="00ED6AB7"/>
    <w:rsid w:val="00ED7516"/>
    <w:rsid w:val="00EE1737"/>
    <w:rsid w:val="00EE3C6E"/>
    <w:rsid w:val="00EE4321"/>
    <w:rsid w:val="00EE68CF"/>
    <w:rsid w:val="00EF0236"/>
    <w:rsid w:val="00EF0A24"/>
    <w:rsid w:val="00EF1371"/>
    <w:rsid w:val="00EF1BB6"/>
    <w:rsid w:val="00EF20E6"/>
    <w:rsid w:val="00EF33BF"/>
    <w:rsid w:val="00F00C3B"/>
    <w:rsid w:val="00F02B5B"/>
    <w:rsid w:val="00F069CA"/>
    <w:rsid w:val="00F13185"/>
    <w:rsid w:val="00F21B26"/>
    <w:rsid w:val="00F255F0"/>
    <w:rsid w:val="00F411AC"/>
    <w:rsid w:val="00F42420"/>
    <w:rsid w:val="00F43C7E"/>
    <w:rsid w:val="00F4486F"/>
    <w:rsid w:val="00F44AC7"/>
    <w:rsid w:val="00F523B3"/>
    <w:rsid w:val="00F55B51"/>
    <w:rsid w:val="00F5619F"/>
    <w:rsid w:val="00F706C7"/>
    <w:rsid w:val="00F73DCC"/>
    <w:rsid w:val="00F810FA"/>
    <w:rsid w:val="00F9086D"/>
    <w:rsid w:val="00F92E2F"/>
    <w:rsid w:val="00FA46C5"/>
    <w:rsid w:val="00FC558D"/>
    <w:rsid w:val="00FC67B6"/>
    <w:rsid w:val="00FF0D97"/>
    <w:rsid w:val="00FF148C"/>
    <w:rsid w:val="00FF31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67BFB"/>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Spacing">
    <w:name w:val="No Spacing"/>
    <w:uiPriority w:val="1"/>
    <w:qFormat/>
    <w:rsid w:val="003E5EEB"/>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3E5EEB"/>
    <w:pPr>
      <w:suppressAutoHyphens/>
      <w:ind w:left="1304"/>
    </w:pPr>
    <w:rPr>
      <w:lang w:eastAsia="ar-SA"/>
    </w:rPr>
  </w:style>
  <w:style w:type="character" w:customStyle="1" w:styleId="WW8Num12z0">
    <w:name w:val="WW8Num12z0"/>
    <w:rsid w:val="00C175FD"/>
    <w:rPr>
      <w:rFonts w:ascii="Symbol" w:hAnsi="Symbol"/>
    </w:rPr>
  </w:style>
  <w:style w:type="character" w:customStyle="1" w:styleId="fui-primitive">
    <w:name w:val="fui-primitive"/>
    <w:basedOn w:val="DefaultParagraphFont"/>
    <w:rsid w:val="00310198"/>
  </w:style>
  <w:style w:type="paragraph" w:styleId="NormalWeb">
    <w:name w:val="Normal (Web)"/>
    <w:basedOn w:val="Normal"/>
    <w:uiPriority w:val="99"/>
    <w:unhideWhenUsed/>
    <w:rsid w:val="0031019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1471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3682ff-73de-4e50-b887-6e956431cc6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5CFEA859CBEE48A7856710D46750B3" ma:contentTypeVersion="18" ma:contentTypeDescription="Create a new document." ma:contentTypeScope="" ma:versionID="97f35b26c4f2ceb730c8e548fc0ff66a">
  <xsd:schema xmlns:xsd="http://www.w3.org/2001/XMLSchema" xmlns:xs="http://www.w3.org/2001/XMLSchema" xmlns:p="http://schemas.microsoft.com/office/2006/metadata/properties" xmlns:ns3="f43682ff-73de-4e50-b887-6e956431cc62" xmlns:ns4="76719913-9279-4524-ae80-96b65e4c6afb" targetNamespace="http://schemas.microsoft.com/office/2006/metadata/properties" ma:root="true" ma:fieldsID="c782dc4d1efd0e254d9a9561804942be" ns3:_="" ns4:_="">
    <xsd:import namespace="f43682ff-73de-4e50-b887-6e956431cc62"/>
    <xsd:import namespace="76719913-9279-4524-ae80-96b65e4c6a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682ff-73de-4e50-b887-6e956431c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19913-9279-4524-ae80-96b65e4c6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5E13A-5E22-4390-BD9F-D3EFAB764169}">
  <ds:schemaRefs>
    <ds:schemaRef ds:uri="http://schemas.microsoft.com/sharepoint/v3/contenttype/forms"/>
  </ds:schemaRefs>
</ds:datastoreItem>
</file>

<file path=customXml/itemProps2.xml><?xml version="1.0" encoding="utf-8"?>
<ds:datastoreItem xmlns:ds="http://schemas.openxmlformats.org/officeDocument/2006/customXml" ds:itemID="{A162DDE3-D455-4B5F-901C-B661E2EDF023}">
  <ds:schemaRefs>
    <ds:schemaRef ds:uri="http://schemas.microsoft.com/office/2006/metadata/properties"/>
    <ds:schemaRef ds:uri="http://schemas.microsoft.com/office/infopath/2007/PartnerControls"/>
    <ds:schemaRef ds:uri="f43682ff-73de-4e50-b887-6e956431cc62"/>
  </ds:schemaRefs>
</ds:datastoreItem>
</file>

<file path=customXml/itemProps3.xml><?xml version="1.0" encoding="utf-8"?>
<ds:datastoreItem xmlns:ds="http://schemas.openxmlformats.org/officeDocument/2006/customXml" ds:itemID="{AF260E6E-ADC4-8F46-B295-486EC740220D}">
  <ds:schemaRefs>
    <ds:schemaRef ds:uri="http://schemas.openxmlformats.org/officeDocument/2006/bibliography"/>
  </ds:schemaRefs>
</ds:datastoreItem>
</file>

<file path=customXml/itemProps4.xml><?xml version="1.0" encoding="utf-8"?>
<ds:datastoreItem xmlns:ds="http://schemas.openxmlformats.org/officeDocument/2006/customXml" ds:itemID="{C3EF39FE-FAAD-4EFF-98CC-FC31238CD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682ff-73de-4e50-b887-6e956431cc62"/>
    <ds:schemaRef ds:uri="76719913-9279-4524-ae80-96b65e4c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8597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March 2002 version</vt:lpstr>
      <vt:lpstr>March 2002 version</vt:lpstr>
    </vt:vector>
  </TitlesOfParts>
  <Company>OXFAM UK</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Ami-Yu Kawanda, MarieJosephe</cp:lastModifiedBy>
  <cp:revision>2</cp:revision>
  <cp:lastPrinted>2011-08-02T10:07:00Z</cp:lastPrinted>
  <dcterms:created xsi:type="dcterms:W3CDTF">2024-03-05T10:27:00Z</dcterms:created>
  <dcterms:modified xsi:type="dcterms:W3CDTF">2024-03-05T10:27:00Z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0x010100CE5CFEA859CBEE48A7856710D46750B3</vt:lpwstr>
  </property>
</Properties>
</file>