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7"/>
        <w:gridCol w:w="331"/>
        <w:gridCol w:w="4820"/>
      </w:tblGrid>
      <w:tr w:rsidR="00174203" w:rsidRPr="00A646D4" w14:paraId="4A2D8E74" w14:textId="77777777" w:rsidTr="00543A17">
        <w:trPr>
          <w:trHeight w:val="413"/>
        </w:trPr>
        <w:tc>
          <w:tcPr>
            <w:tcW w:w="9498" w:type="dxa"/>
            <w:gridSpan w:val="3"/>
          </w:tcPr>
          <w:p w14:paraId="5ED2705D" w14:textId="13DD4C2A" w:rsidR="002B21C3" w:rsidRPr="00C95E16" w:rsidRDefault="00174203" w:rsidP="00DB14A7">
            <w:pPr>
              <w:tabs>
                <w:tab w:val="left" w:pos="1418"/>
              </w:tabs>
              <w:jc w:val="both"/>
              <w:rPr>
                <w:rFonts w:ascii="Arial Narrow" w:hAnsi="Arial Narrow" w:cs="Arial"/>
                <w:sz w:val="22"/>
                <w:szCs w:val="22"/>
                <w:lang w:eastAsia="en-GB"/>
              </w:rPr>
            </w:pPr>
            <w:r w:rsidRPr="00C95E16">
              <w:rPr>
                <w:rFonts w:ascii="Arial Narrow" w:hAnsi="Arial Narrow" w:cs="Arial"/>
                <w:b/>
                <w:sz w:val="22"/>
                <w:szCs w:val="22"/>
              </w:rPr>
              <w:t xml:space="preserve">TITLE: </w:t>
            </w:r>
            <w:r w:rsidR="00EF33BF" w:rsidRPr="00C95E16">
              <w:rPr>
                <w:rFonts w:ascii="Arial Narrow" w:hAnsi="Arial Narrow" w:cs="Arial"/>
                <w:sz w:val="22"/>
                <w:szCs w:val="22"/>
                <w:lang w:eastAsia="en-GB"/>
              </w:rPr>
              <w:t> </w:t>
            </w:r>
            <w:r w:rsidR="00DC368B">
              <w:rPr>
                <w:rFonts w:ascii="Arial Narrow" w:hAnsi="Arial Narrow" w:cs="Arial"/>
                <w:sz w:val="22"/>
                <w:szCs w:val="22"/>
                <w:lang w:eastAsia="en-GB"/>
              </w:rPr>
              <w:t xml:space="preserve">Project </w:t>
            </w:r>
            <w:proofErr w:type="spellStart"/>
            <w:r w:rsidR="00EE1F39">
              <w:rPr>
                <w:rFonts w:ascii="Arial Narrow" w:hAnsi="Arial Narrow" w:cs="Arial"/>
                <w:sz w:val="22"/>
                <w:szCs w:val="22"/>
                <w:lang w:eastAsia="en-GB"/>
              </w:rPr>
              <w:t>Cordinator</w:t>
            </w:r>
            <w:proofErr w:type="spellEnd"/>
            <w:r w:rsidR="0042447A">
              <w:rPr>
                <w:rFonts w:ascii="Arial Narrow" w:hAnsi="Arial Narrow" w:cs="Arial"/>
                <w:sz w:val="22"/>
                <w:szCs w:val="22"/>
                <w:lang w:eastAsia="en-GB"/>
              </w:rPr>
              <w:t xml:space="preserve"> </w:t>
            </w:r>
            <w:r w:rsidR="007A421B" w:rsidRPr="00C95E16">
              <w:rPr>
                <w:rFonts w:ascii="Arial Narrow" w:hAnsi="Arial Narrow" w:cs="Arial"/>
                <w:b/>
                <w:sz w:val="22"/>
                <w:szCs w:val="22"/>
              </w:rPr>
              <w:t xml:space="preserve"> </w:t>
            </w:r>
            <w:r w:rsidR="00DC368B">
              <w:rPr>
                <w:rFonts w:ascii="Arial Narrow" w:hAnsi="Arial Narrow" w:cs="Arial"/>
                <w:b/>
                <w:sz w:val="22"/>
                <w:szCs w:val="22"/>
              </w:rPr>
              <w:t xml:space="preserve">  </w:t>
            </w:r>
            <w:r w:rsidR="00502EEB">
              <w:rPr>
                <w:rFonts w:ascii="Arial Narrow" w:hAnsi="Arial Narrow" w:cs="Arial"/>
                <w:b/>
                <w:sz w:val="22"/>
                <w:szCs w:val="22"/>
              </w:rPr>
              <w:t xml:space="preserve"> </w:t>
            </w:r>
            <w:r w:rsidR="00DC368B">
              <w:rPr>
                <w:rFonts w:ascii="Arial Narrow" w:hAnsi="Arial Narrow" w:cs="Arial"/>
                <w:b/>
                <w:sz w:val="22"/>
                <w:szCs w:val="22"/>
              </w:rPr>
              <w:t xml:space="preserve">                                          </w:t>
            </w:r>
            <w:r w:rsidR="00502EEB">
              <w:rPr>
                <w:rFonts w:ascii="Arial Narrow" w:hAnsi="Arial Narrow" w:cs="Arial"/>
                <w:b/>
                <w:sz w:val="22"/>
                <w:szCs w:val="22"/>
              </w:rPr>
              <w:t xml:space="preserve">   Opening to: </w:t>
            </w:r>
            <w:r w:rsidR="00502EEB" w:rsidRPr="00502EEB">
              <w:rPr>
                <w:rFonts w:ascii="Arial Narrow" w:hAnsi="Arial Narrow" w:cs="Arial"/>
                <w:bCs/>
                <w:sz w:val="22"/>
                <w:szCs w:val="22"/>
              </w:rPr>
              <w:t>South Sudan</w:t>
            </w:r>
            <w:r w:rsidR="00265F0A">
              <w:rPr>
                <w:rFonts w:ascii="Arial Narrow" w:hAnsi="Arial Narrow" w:cs="Arial"/>
                <w:bCs/>
                <w:sz w:val="22"/>
                <w:szCs w:val="22"/>
              </w:rPr>
              <w:t xml:space="preserve">, </w:t>
            </w:r>
          </w:p>
        </w:tc>
      </w:tr>
      <w:tr w:rsidR="00174203" w:rsidRPr="00A646D4" w14:paraId="23D4B419" w14:textId="77777777" w:rsidTr="000D3E5E">
        <w:trPr>
          <w:trHeight w:val="404"/>
        </w:trPr>
        <w:tc>
          <w:tcPr>
            <w:tcW w:w="4347" w:type="dxa"/>
            <w:tcBorders>
              <w:bottom w:val="single" w:sz="4" w:space="0" w:color="auto"/>
            </w:tcBorders>
          </w:tcPr>
          <w:p w14:paraId="5AE356FE" w14:textId="77777777" w:rsidR="00A10FB6" w:rsidRPr="00C95E16" w:rsidRDefault="00F55B51" w:rsidP="00C95E16">
            <w:pPr>
              <w:tabs>
                <w:tab w:val="left" w:pos="1418"/>
              </w:tabs>
              <w:rPr>
                <w:rFonts w:ascii="Arial Narrow" w:hAnsi="Arial Narrow" w:cs="Arial"/>
                <w:sz w:val="22"/>
                <w:szCs w:val="22"/>
              </w:rPr>
            </w:pPr>
            <w:r w:rsidRPr="00C95E16">
              <w:rPr>
                <w:rFonts w:ascii="Arial Narrow" w:hAnsi="Arial Narrow" w:cs="Arial"/>
                <w:b/>
                <w:sz w:val="22"/>
                <w:szCs w:val="22"/>
              </w:rPr>
              <w:t>TEAM/PROGRAMME</w:t>
            </w:r>
            <w:r w:rsidR="00174203" w:rsidRPr="00C95E16">
              <w:rPr>
                <w:rFonts w:ascii="Arial Narrow" w:hAnsi="Arial Narrow" w:cs="Arial"/>
                <w:b/>
                <w:sz w:val="22"/>
                <w:szCs w:val="22"/>
              </w:rPr>
              <w:t>:</w:t>
            </w:r>
            <w:r w:rsidR="00C95E16" w:rsidRPr="00C95E16">
              <w:rPr>
                <w:rFonts w:ascii="Arial Narrow" w:hAnsi="Arial Narrow" w:cs="Arial"/>
                <w:b/>
                <w:sz w:val="22"/>
                <w:szCs w:val="22"/>
              </w:rPr>
              <w:t xml:space="preserve"> </w:t>
            </w:r>
          </w:p>
          <w:p w14:paraId="50BEDCD8" w14:textId="0E6060E0" w:rsidR="00EF33BF" w:rsidRPr="00A10FB6" w:rsidRDefault="00A10FB6" w:rsidP="00A10FB6">
            <w:pPr>
              <w:rPr>
                <w:rFonts w:ascii="Calibri" w:hAnsi="Calibri" w:cs="Calibri"/>
                <w:color w:val="000000"/>
                <w:lang w:eastAsia="en-SS"/>
              </w:rPr>
            </w:pPr>
            <w:r>
              <w:rPr>
                <w:rFonts w:ascii="Calibri" w:hAnsi="Calibri" w:cs="Calibri"/>
                <w:color w:val="000000"/>
              </w:rPr>
              <w:t>ECHO Cash Program Coordinator</w:t>
            </w:r>
          </w:p>
        </w:tc>
        <w:tc>
          <w:tcPr>
            <w:tcW w:w="5151" w:type="dxa"/>
            <w:gridSpan w:val="2"/>
            <w:tcBorders>
              <w:bottom w:val="single" w:sz="4" w:space="0" w:color="auto"/>
            </w:tcBorders>
          </w:tcPr>
          <w:p w14:paraId="452B291A" w14:textId="1AC740EA" w:rsidR="00174203" w:rsidRPr="00C95E16" w:rsidRDefault="00F55B51" w:rsidP="00D304AC">
            <w:pPr>
              <w:tabs>
                <w:tab w:val="left" w:pos="1693"/>
              </w:tabs>
              <w:jc w:val="both"/>
              <w:rPr>
                <w:rFonts w:ascii="Arial Narrow" w:hAnsi="Arial Narrow" w:cs="Arial"/>
                <w:b/>
                <w:sz w:val="22"/>
                <w:szCs w:val="22"/>
              </w:rPr>
            </w:pPr>
            <w:r w:rsidRPr="00C95E16">
              <w:rPr>
                <w:rFonts w:ascii="Arial Narrow" w:hAnsi="Arial Narrow" w:cs="Arial"/>
                <w:b/>
                <w:sz w:val="22"/>
                <w:szCs w:val="22"/>
              </w:rPr>
              <w:t>LOCATION</w:t>
            </w:r>
            <w:r w:rsidR="00174203" w:rsidRPr="00C95E16">
              <w:rPr>
                <w:rFonts w:ascii="Arial Narrow" w:hAnsi="Arial Narrow" w:cs="Arial"/>
                <w:b/>
                <w:sz w:val="22"/>
                <w:szCs w:val="22"/>
              </w:rPr>
              <w:t xml:space="preserve">: </w:t>
            </w:r>
            <w:r w:rsidR="0054661A">
              <w:rPr>
                <w:rFonts w:ascii="Arial Narrow" w:hAnsi="Arial Narrow" w:cs="Arial"/>
                <w:sz w:val="22"/>
                <w:szCs w:val="22"/>
              </w:rPr>
              <w:t>Akobo County</w:t>
            </w:r>
          </w:p>
        </w:tc>
      </w:tr>
      <w:tr w:rsidR="00174203" w:rsidRPr="00A646D4" w14:paraId="6B395027" w14:textId="77777777" w:rsidTr="000D3E5E">
        <w:trPr>
          <w:trHeight w:val="425"/>
        </w:trPr>
        <w:tc>
          <w:tcPr>
            <w:tcW w:w="4347" w:type="dxa"/>
            <w:tcBorders>
              <w:bottom w:val="single" w:sz="4" w:space="0" w:color="auto"/>
            </w:tcBorders>
          </w:tcPr>
          <w:p w14:paraId="320DDAE8" w14:textId="5F545C33" w:rsidR="00F55B51" w:rsidRPr="00C95E16" w:rsidRDefault="00EF33BF" w:rsidP="00DD671B">
            <w:pPr>
              <w:tabs>
                <w:tab w:val="left" w:pos="1134"/>
              </w:tabs>
              <w:jc w:val="both"/>
              <w:rPr>
                <w:rFonts w:ascii="Arial Narrow" w:hAnsi="Arial Narrow" w:cs="Arial"/>
                <w:sz w:val="22"/>
                <w:szCs w:val="22"/>
              </w:rPr>
            </w:pPr>
            <w:r w:rsidRPr="00C95E16">
              <w:rPr>
                <w:rFonts w:ascii="Arial Narrow" w:hAnsi="Arial Narrow" w:cs="Arial"/>
                <w:b/>
                <w:sz w:val="22"/>
                <w:szCs w:val="22"/>
              </w:rPr>
              <w:t>GRADE</w:t>
            </w:r>
            <w:r w:rsidR="002932D1" w:rsidRPr="00C95E16">
              <w:rPr>
                <w:rFonts w:ascii="Arial Narrow" w:hAnsi="Arial Narrow" w:cs="Arial"/>
                <w:sz w:val="22"/>
                <w:szCs w:val="22"/>
              </w:rPr>
              <w:t xml:space="preserve">: </w:t>
            </w:r>
            <w:r w:rsidR="0042447A">
              <w:rPr>
                <w:rFonts w:ascii="Arial Narrow" w:hAnsi="Arial Narrow" w:cs="Arial"/>
                <w:sz w:val="22"/>
                <w:szCs w:val="22"/>
              </w:rPr>
              <w:t>3</w:t>
            </w:r>
          </w:p>
        </w:tc>
        <w:tc>
          <w:tcPr>
            <w:tcW w:w="5151" w:type="dxa"/>
            <w:gridSpan w:val="2"/>
            <w:tcBorders>
              <w:bottom w:val="single" w:sz="4" w:space="0" w:color="auto"/>
            </w:tcBorders>
          </w:tcPr>
          <w:p w14:paraId="5893B61E" w14:textId="4CC526B9" w:rsidR="00624CD4" w:rsidRPr="00C95E16" w:rsidRDefault="00B5365E" w:rsidP="00CE63C6">
            <w:pPr>
              <w:tabs>
                <w:tab w:val="left" w:pos="984"/>
                <w:tab w:val="left" w:pos="3148"/>
              </w:tabs>
              <w:jc w:val="both"/>
              <w:rPr>
                <w:rFonts w:ascii="Arial Narrow" w:hAnsi="Arial Narrow" w:cs="Arial"/>
                <w:b/>
                <w:sz w:val="22"/>
                <w:szCs w:val="22"/>
              </w:rPr>
            </w:pPr>
            <w:r w:rsidRPr="00C95E16">
              <w:rPr>
                <w:rFonts w:ascii="Arial Narrow" w:hAnsi="Arial Narrow" w:cs="Arial"/>
                <w:b/>
                <w:sz w:val="22"/>
                <w:szCs w:val="22"/>
              </w:rPr>
              <w:t>CONTRACT</w:t>
            </w:r>
            <w:r w:rsidR="00E2250C" w:rsidRPr="00C95E16">
              <w:rPr>
                <w:rFonts w:ascii="Arial Narrow" w:hAnsi="Arial Narrow" w:cs="Arial"/>
                <w:b/>
                <w:sz w:val="22"/>
                <w:szCs w:val="22"/>
              </w:rPr>
              <w:t xml:space="preserve"> LENGTH</w:t>
            </w:r>
            <w:r w:rsidRPr="00C95E16">
              <w:rPr>
                <w:rFonts w:ascii="Arial Narrow" w:hAnsi="Arial Narrow" w:cs="Arial"/>
                <w:b/>
                <w:sz w:val="22"/>
                <w:szCs w:val="22"/>
              </w:rPr>
              <w:t>:</w:t>
            </w:r>
            <w:r w:rsidR="00793151" w:rsidRPr="00C95E16">
              <w:rPr>
                <w:rFonts w:ascii="Arial Narrow" w:hAnsi="Arial Narrow" w:cs="Arial"/>
                <w:b/>
                <w:sz w:val="22"/>
                <w:szCs w:val="22"/>
              </w:rPr>
              <w:t xml:space="preserve"> </w:t>
            </w:r>
            <w:r w:rsidR="0054661A">
              <w:rPr>
                <w:rFonts w:ascii="Arial Narrow" w:hAnsi="Arial Narrow" w:cs="Arial"/>
                <w:sz w:val="22"/>
                <w:szCs w:val="22"/>
              </w:rPr>
              <w:t>4months</w:t>
            </w:r>
            <w:r w:rsidR="00991585">
              <w:rPr>
                <w:rFonts w:ascii="Arial Narrow" w:hAnsi="Arial Narrow" w:cs="Arial"/>
                <w:sz w:val="22"/>
                <w:szCs w:val="22"/>
              </w:rPr>
              <w:t xml:space="preserve"> </w:t>
            </w:r>
            <w:r w:rsidR="00991585" w:rsidRPr="00991585">
              <w:rPr>
                <w:rFonts w:ascii="Arial Narrow" w:hAnsi="Arial Narrow" w:cs="Arial"/>
                <w:i/>
                <w:sz w:val="20"/>
              </w:rPr>
              <w:t>(with possibility of extension)</w:t>
            </w:r>
            <w:r w:rsidR="00CE63C6" w:rsidRPr="00C95E16">
              <w:rPr>
                <w:rFonts w:ascii="Arial Narrow" w:hAnsi="Arial Narrow" w:cs="Arial"/>
                <w:sz w:val="22"/>
                <w:szCs w:val="22"/>
              </w:rPr>
              <w:tab/>
            </w:r>
          </w:p>
          <w:p w14:paraId="35BE93D0" w14:textId="77777777" w:rsidR="00267F7F" w:rsidRPr="00C95E16" w:rsidRDefault="00267F7F" w:rsidP="00697BD1">
            <w:pPr>
              <w:tabs>
                <w:tab w:val="left" w:pos="984"/>
              </w:tabs>
              <w:jc w:val="both"/>
              <w:rPr>
                <w:rFonts w:ascii="Arial Narrow" w:hAnsi="Arial Narrow" w:cs="Arial"/>
                <w:b/>
                <w:i/>
                <w:color w:val="808080"/>
                <w:sz w:val="22"/>
                <w:szCs w:val="22"/>
              </w:rPr>
            </w:pPr>
            <w:r w:rsidRPr="00C95E16">
              <w:rPr>
                <w:rFonts w:ascii="Arial Narrow" w:hAnsi="Arial Narrow" w:cs="Arial"/>
                <w:b/>
                <w:sz w:val="22"/>
                <w:szCs w:val="22"/>
              </w:rPr>
              <w:t xml:space="preserve"> </w:t>
            </w:r>
          </w:p>
        </w:tc>
      </w:tr>
      <w:tr w:rsidR="00770638" w:rsidRPr="00A646D4" w14:paraId="34FD5891" w14:textId="77777777" w:rsidTr="00543A17">
        <w:trPr>
          <w:trHeight w:val="425"/>
        </w:trPr>
        <w:tc>
          <w:tcPr>
            <w:tcW w:w="9498" w:type="dxa"/>
            <w:gridSpan w:val="3"/>
            <w:tcBorders>
              <w:bottom w:val="single" w:sz="4" w:space="0" w:color="auto"/>
            </w:tcBorders>
          </w:tcPr>
          <w:p w14:paraId="10C4CDD9" w14:textId="77777777" w:rsidR="00770638" w:rsidRPr="00C95E16" w:rsidRDefault="00770638" w:rsidP="00697BD1">
            <w:pPr>
              <w:tabs>
                <w:tab w:val="left" w:pos="984"/>
              </w:tabs>
              <w:jc w:val="both"/>
              <w:rPr>
                <w:rFonts w:ascii="Arial Narrow" w:hAnsi="Arial Narrow" w:cs="Arial"/>
                <w:b/>
                <w:sz w:val="22"/>
                <w:szCs w:val="22"/>
              </w:rPr>
            </w:pPr>
            <w:r w:rsidRPr="00C95E16">
              <w:rPr>
                <w:rFonts w:ascii="Arial Narrow" w:hAnsi="Arial Narrow" w:cs="Arial"/>
                <w:b/>
                <w:sz w:val="22"/>
                <w:szCs w:val="22"/>
              </w:rPr>
              <w:t>CHILD SAFEGUARDING: (select only one)</w:t>
            </w:r>
          </w:p>
          <w:p w14:paraId="0291F8AB" w14:textId="0A70EB58" w:rsidR="00770638" w:rsidRPr="00C95E16" w:rsidRDefault="00CE63C6" w:rsidP="00502EEB">
            <w:pPr>
              <w:spacing w:before="240"/>
              <w:jc w:val="both"/>
              <w:rPr>
                <w:rFonts w:ascii="Arial Narrow" w:hAnsi="Arial Narrow" w:cs="Arial"/>
                <w:sz w:val="22"/>
                <w:szCs w:val="22"/>
              </w:rPr>
            </w:pPr>
            <w:r w:rsidRPr="00C95E16">
              <w:rPr>
                <w:rFonts w:ascii="Arial Narrow" w:hAnsi="Arial Narrow" w:cs="Arial"/>
                <w:sz w:val="22"/>
                <w:szCs w:val="22"/>
                <w:lang w:val="en-US"/>
              </w:rPr>
              <w:t xml:space="preserve">Level 3:  the role holder will have contact with children and/or young people </w:t>
            </w:r>
            <w:r w:rsidRPr="00C95E16">
              <w:rPr>
                <w:rFonts w:ascii="Arial Narrow" w:hAnsi="Arial Narrow" w:cs="Arial"/>
                <w:i/>
                <w:iCs/>
                <w:sz w:val="22"/>
                <w:szCs w:val="22"/>
                <w:u w:val="single"/>
                <w:lang w:val="en-US"/>
              </w:rPr>
              <w:t>either</w:t>
            </w:r>
            <w:r w:rsidRPr="00C95E16">
              <w:rPr>
                <w:rFonts w:ascii="Arial Narrow" w:hAnsi="Arial Narrow" w:cs="Arial"/>
                <w:sz w:val="22"/>
                <w:szCs w:val="22"/>
                <w:lang w:val="en-US"/>
              </w:rPr>
              <w:t xml:space="preserve"> frequently </w:t>
            </w:r>
            <w:r w:rsidRPr="00C95E16">
              <w:rPr>
                <w:rFonts w:ascii="Arial Narrow" w:hAnsi="Arial Narrow" w:cs="Arial"/>
                <w:sz w:val="22"/>
                <w:szCs w:val="22"/>
              </w:rPr>
              <w:t xml:space="preserve">(e.g. once a week or more) </w:t>
            </w:r>
            <w:r w:rsidRPr="00C95E16">
              <w:rPr>
                <w:rFonts w:ascii="Arial Narrow" w:hAnsi="Arial Narrow" w:cs="Arial"/>
                <w:sz w:val="22"/>
                <w:szCs w:val="22"/>
                <w:u w:val="single"/>
              </w:rPr>
              <w:t>or</w:t>
            </w:r>
            <w:r w:rsidRPr="00C95E16">
              <w:rPr>
                <w:rFonts w:ascii="Arial Narrow" w:hAnsi="Arial Narrow" w:cs="Arial"/>
                <w:sz w:val="22"/>
                <w:szCs w:val="22"/>
              </w:rPr>
              <w:t xml:space="preserve"> intensively (e.g. four days in one month or more or overnight) because they work in country programs; or are visiting country programs; ore because they are responsible for implementing the police checking/vetting process staff.</w:t>
            </w:r>
          </w:p>
        </w:tc>
      </w:tr>
      <w:tr w:rsidR="00174203" w:rsidRPr="00A646D4" w14:paraId="7D958D97" w14:textId="77777777" w:rsidTr="00543A17">
        <w:trPr>
          <w:trHeight w:val="1765"/>
        </w:trPr>
        <w:tc>
          <w:tcPr>
            <w:tcW w:w="9498" w:type="dxa"/>
            <w:gridSpan w:val="3"/>
          </w:tcPr>
          <w:p w14:paraId="71E522EB" w14:textId="77777777" w:rsidR="00527165" w:rsidRDefault="002B21C3" w:rsidP="00527165">
            <w:pPr>
              <w:jc w:val="both"/>
              <w:rPr>
                <w:rFonts w:ascii="Arial Narrow" w:hAnsi="Arial Narrow" w:cs="Arial"/>
                <w:b/>
                <w:sz w:val="22"/>
                <w:szCs w:val="22"/>
              </w:rPr>
            </w:pPr>
            <w:r w:rsidRPr="00C95E16">
              <w:rPr>
                <w:rFonts w:ascii="Arial Narrow" w:hAnsi="Arial Narrow" w:cs="Arial"/>
                <w:b/>
                <w:sz w:val="22"/>
                <w:szCs w:val="22"/>
              </w:rPr>
              <w:t>ROLE</w:t>
            </w:r>
            <w:r w:rsidR="00D5085F" w:rsidRPr="00C95E16">
              <w:rPr>
                <w:rFonts w:ascii="Arial Narrow" w:hAnsi="Arial Narrow" w:cs="Arial"/>
                <w:b/>
                <w:sz w:val="22"/>
                <w:szCs w:val="22"/>
              </w:rPr>
              <w:t xml:space="preserve"> PURPOSE</w:t>
            </w:r>
            <w:r w:rsidRPr="00C95E16">
              <w:rPr>
                <w:rFonts w:ascii="Arial Narrow" w:hAnsi="Arial Narrow" w:cs="Arial"/>
                <w:b/>
                <w:sz w:val="22"/>
                <w:szCs w:val="22"/>
              </w:rPr>
              <w:t>:</w:t>
            </w:r>
            <w:r w:rsidR="00984B86" w:rsidRPr="00C95E16">
              <w:rPr>
                <w:rFonts w:ascii="Arial Narrow" w:hAnsi="Arial Narrow" w:cs="Arial"/>
                <w:b/>
                <w:sz w:val="22"/>
                <w:szCs w:val="22"/>
              </w:rPr>
              <w:t xml:space="preserve"> </w:t>
            </w:r>
          </w:p>
          <w:p w14:paraId="46E9E8CF" w14:textId="5899CA2C" w:rsidR="00B2172A" w:rsidRPr="00E913FF" w:rsidRDefault="00B2172A" w:rsidP="00B2172A">
            <w:pPr>
              <w:spacing w:before="204" w:after="204"/>
              <w:jc w:val="both"/>
              <w:rPr>
                <w:rFonts w:ascii="Arial Narrow" w:hAnsi="Arial Narrow"/>
                <w:sz w:val="22"/>
                <w:szCs w:val="22"/>
              </w:rPr>
            </w:pPr>
            <w:r w:rsidRPr="00E913FF">
              <w:rPr>
                <w:rFonts w:ascii="Arial Narrow" w:hAnsi="Arial Narrow"/>
                <w:sz w:val="22"/>
                <w:szCs w:val="22"/>
              </w:rPr>
              <w:t xml:space="preserve">Save the Children, in partnership with International Rescue Committee (IRC) and Action Against Hunger (ACF) is implementing Multipurpose Cash Assistance (MPCA) intervention programme to meet the critical humanitarian needs of flood and conflict affected populations in South Sudan by providing lifesaving multi-purpose cash assistance that is complementary to sectoral interventions and increases resilience to future </w:t>
            </w:r>
            <w:proofErr w:type="gramStart"/>
            <w:r w:rsidRPr="00E913FF">
              <w:rPr>
                <w:rFonts w:ascii="Arial Narrow" w:hAnsi="Arial Narrow"/>
                <w:sz w:val="22"/>
                <w:szCs w:val="22"/>
              </w:rPr>
              <w:t>shocks .</w:t>
            </w:r>
            <w:proofErr w:type="gramEnd"/>
            <w:r w:rsidRPr="00E913FF">
              <w:rPr>
                <w:rFonts w:ascii="Arial Narrow" w:hAnsi="Arial Narrow"/>
                <w:sz w:val="22"/>
                <w:szCs w:val="22"/>
              </w:rPr>
              <w:t xml:space="preserve"> The </w:t>
            </w:r>
            <w:r w:rsidR="003A3CEF" w:rsidRPr="00E913FF">
              <w:rPr>
                <w:rFonts w:ascii="Arial Narrow" w:hAnsi="Arial Narrow"/>
                <w:sz w:val="22"/>
                <w:szCs w:val="22"/>
              </w:rPr>
              <w:t xml:space="preserve">Project </w:t>
            </w:r>
            <w:proofErr w:type="spellStart"/>
            <w:r w:rsidR="003A3CEF" w:rsidRPr="00E913FF">
              <w:rPr>
                <w:rFonts w:ascii="Arial Narrow" w:hAnsi="Arial Narrow"/>
                <w:sz w:val="22"/>
                <w:szCs w:val="22"/>
              </w:rPr>
              <w:t>Coordinator</w:t>
            </w:r>
            <w:r w:rsidRPr="00E913FF">
              <w:rPr>
                <w:rFonts w:ascii="Arial Narrow" w:hAnsi="Arial Narrow"/>
                <w:sz w:val="22"/>
                <w:szCs w:val="22"/>
              </w:rPr>
              <w:t>is</w:t>
            </w:r>
            <w:proofErr w:type="spellEnd"/>
            <w:r w:rsidRPr="00E913FF">
              <w:rPr>
                <w:rFonts w:ascii="Arial Narrow" w:hAnsi="Arial Narrow"/>
                <w:sz w:val="22"/>
                <w:szCs w:val="22"/>
              </w:rPr>
              <w:t xml:space="preserve"> responsible for supporting the coordination of all the field teams, ensuring coherence, effective communication, and support the translation of action points according to the </w:t>
            </w:r>
            <w:proofErr w:type="gramStart"/>
            <w:r w:rsidRPr="00E913FF">
              <w:rPr>
                <w:rFonts w:ascii="Arial Narrow" w:hAnsi="Arial Narrow"/>
                <w:sz w:val="22"/>
                <w:szCs w:val="22"/>
              </w:rPr>
              <w:t>developed  uniform</w:t>
            </w:r>
            <w:proofErr w:type="gramEnd"/>
            <w:r w:rsidRPr="00E913FF">
              <w:rPr>
                <w:rFonts w:ascii="Arial Narrow" w:hAnsi="Arial Narrow"/>
                <w:sz w:val="22"/>
                <w:szCs w:val="22"/>
              </w:rPr>
              <w:t xml:space="preserve"> implementation strategy. S/he The </w:t>
            </w:r>
            <w:r w:rsidR="003A3CEF" w:rsidRPr="00E913FF">
              <w:rPr>
                <w:rFonts w:ascii="Arial Narrow" w:hAnsi="Arial Narrow"/>
                <w:sz w:val="22"/>
                <w:szCs w:val="22"/>
              </w:rPr>
              <w:t xml:space="preserve">Project </w:t>
            </w:r>
            <w:proofErr w:type="spellStart"/>
            <w:r w:rsidR="003A3CEF" w:rsidRPr="00E913FF">
              <w:rPr>
                <w:rFonts w:ascii="Arial Narrow" w:hAnsi="Arial Narrow"/>
                <w:sz w:val="22"/>
                <w:szCs w:val="22"/>
              </w:rPr>
              <w:t>Coordinator</w:t>
            </w:r>
            <w:r w:rsidRPr="00E913FF">
              <w:rPr>
                <w:rFonts w:ascii="Arial Narrow" w:hAnsi="Arial Narrow"/>
                <w:sz w:val="22"/>
                <w:szCs w:val="22"/>
              </w:rPr>
              <w:t>will</w:t>
            </w:r>
            <w:proofErr w:type="spellEnd"/>
            <w:r w:rsidRPr="00E913FF">
              <w:rPr>
                <w:rFonts w:ascii="Arial Narrow" w:hAnsi="Arial Narrow"/>
                <w:sz w:val="22"/>
                <w:szCs w:val="22"/>
              </w:rPr>
              <w:t xml:space="preserve"> work closely with the Consortium Program Manager and the sectoral Technical Program Manager to coordinate the various aspects of the project. H/She will actively support the coordination of Emergency Response Mechanisms, to ensure that where appropriate the project activities are harmonized with other relevant partners that are delivering cash programmes and the Cash working group in Akobo. The </w:t>
            </w:r>
            <w:proofErr w:type="spellStart"/>
            <w:r w:rsidRPr="00E913FF">
              <w:rPr>
                <w:rFonts w:ascii="Arial Narrow" w:hAnsi="Arial Narrow"/>
                <w:sz w:val="22"/>
                <w:szCs w:val="22"/>
              </w:rPr>
              <w:t>roject</w:t>
            </w:r>
            <w:proofErr w:type="spellEnd"/>
            <w:r w:rsidRPr="00E913FF">
              <w:rPr>
                <w:rFonts w:ascii="Arial Narrow" w:hAnsi="Arial Narrow"/>
                <w:sz w:val="22"/>
                <w:szCs w:val="22"/>
              </w:rPr>
              <w:t xml:space="preserve"> coordinator reports to the Technical Program Manager with matrix management reporting line to the </w:t>
            </w:r>
            <w:r w:rsidR="00DC368B" w:rsidRPr="00E913FF">
              <w:rPr>
                <w:rFonts w:ascii="Arial Narrow" w:hAnsi="Arial Narrow"/>
                <w:sz w:val="22"/>
                <w:szCs w:val="22"/>
              </w:rPr>
              <w:t xml:space="preserve">ECHO </w:t>
            </w:r>
            <w:r w:rsidRPr="00E913FF">
              <w:rPr>
                <w:rFonts w:ascii="Arial Narrow" w:hAnsi="Arial Narrow"/>
                <w:sz w:val="22"/>
                <w:szCs w:val="22"/>
              </w:rPr>
              <w:t>Cash Consortium Manager but will work closely with other members of Save the children and other support functions.</w:t>
            </w:r>
          </w:p>
          <w:p w14:paraId="1C04C20F" w14:textId="1C8F778C" w:rsidR="00833A48" w:rsidRPr="00527165" w:rsidRDefault="00833A48" w:rsidP="00527165">
            <w:pPr>
              <w:jc w:val="both"/>
              <w:rPr>
                <w:rFonts w:ascii="Arial Narrow" w:hAnsi="Arial Narrow" w:cs="Arial"/>
                <w:b/>
                <w:sz w:val="22"/>
                <w:szCs w:val="22"/>
              </w:rPr>
            </w:pPr>
          </w:p>
        </w:tc>
      </w:tr>
      <w:tr w:rsidR="00174203" w:rsidRPr="00A646D4" w14:paraId="65A4029A" w14:textId="77777777" w:rsidTr="00543A17">
        <w:trPr>
          <w:trHeight w:val="1275"/>
        </w:trPr>
        <w:tc>
          <w:tcPr>
            <w:tcW w:w="9498" w:type="dxa"/>
            <w:gridSpan w:val="3"/>
          </w:tcPr>
          <w:p w14:paraId="62EE9501" w14:textId="28C04476" w:rsidR="00502EEB" w:rsidRDefault="002B21C3" w:rsidP="00200D17">
            <w:pPr>
              <w:tabs>
                <w:tab w:val="left" w:pos="2410"/>
              </w:tabs>
              <w:snapToGrid w:val="0"/>
              <w:jc w:val="both"/>
              <w:rPr>
                <w:rFonts w:ascii="Arial Narrow" w:hAnsi="Arial Narrow" w:cs="Arial"/>
                <w:b/>
                <w:sz w:val="22"/>
                <w:szCs w:val="22"/>
              </w:rPr>
            </w:pPr>
            <w:r w:rsidRPr="00C95E16">
              <w:rPr>
                <w:rFonts w:ascii="Arial Narrow" w:hAnsi="Arial Narrow" w:cs="Arial"/>
                <w:b/>
                <w:sz w:val="22"/>
                <w:szCs w:val="22"/>
              </w:rPr>
              <w:t>SCOPE OF ROLE</w:t>
            </w:r>
            <w:r w:rsidR="00174203" w:rsidRPr="00C95E16">
              <w:rPr>
                <w:rFonts w:ascii="Arial Narrow" w:hAnsi="Arial Narrow" w:cs="Arial"/>
                <w:b/>
                <w:sz w:val="22"/>
                <w:szCs w:val="22"/>
              </w:rPr>
              <w:t xml:space="preserve">: </w:t>
            </w:r>
          </w:p>
          <w:tbl>
            <w:tblPr>
              <w:tblStyle w:val="TableGrid"/>
              <w:tblW w:w="0" w:type="auto"/>
              <w:tblLayout w:type="fixed"/>
              <w:tblLook w:val="04A0" w:firstRow="1" w:lastRow="0" w:firstColumn="1" w:lastColumn="0" w:noHBand="0" w:noVBand="1"/>
            </w:tblPr>
            <w:tblGrid>
              <w:gridCol w:w="3180"/>
              <w:gridCol w:w="5812"/>
            </w:tblGrid>
            <w:tr w:rsidR="00502EEB" w14:paraId="2095C6C2" w14:textId="77777777" w:rsidTr="00502EEB">
              <w:trPr>
                <w:trHeight w:val="199"/>
              </w:trPr>
              <w:tc>
                <w:tcPr>
                  <w:tcW w:w="3180" w:type="dxa"/>
                </w:tcPr>
                <w:p w14:paraId="52095303" w14:textId="148D45D1" w:rsidR="00502EEB" w:rsidRPr="00502EEB" w:rsidRDefault="00502EEB" w:rsidP="00200D17">
                  <w:pPr>
                    <w:tabs>
                      <w:tab w:val="left" w:pos="2410"/>
                    </w:tabs>
                    <w:snapToGrid w:val="0"/>
                    <w:jc w:val="both"/>
                    <w:rPr>
                      <w:rFonts w:ascii="Arial Narrow" w:hAnsi="Arial Narrow" w:cs="Arial"/>
                      <w:b/>
                      <w:i/>
                      <w:color w:val="808080"/>
                      <w:sz w:val="22"/>
                      <w:szCs w:val="22"/>
                    </w:rPr>
                  </w:pPr>
                  <w:r w:rsidRPr="00502EEB">
                    <w:rPr>
                      <w:rFonts w:ascii="Arial Narrow" w:hAnsi="Arial Narrow" w:cs="Arial"/>
                      <w:b/>
                      <w:sz w:val="22"/>
                      <w:szCs w:val="22"/>
                    </w:rPr>
                    <w:t xml:space="preserve">Reports directly to:                           </w:t>
                  </w:r>
                </w:p>
              </w:tc>
              <w:tc>
                <w:tcPr>
                  <w:tcW w:w="5812" w:type="dxa"/>
                </w:tcPr>
                <w:p w14:paraId="4AC271D5" w14:textId="45F2EFDB" w:rsidR="00502EEB" w:rsidRPr="00502EEB" w:rsidRDefault="00E913FF" w:rsidP="00502EEB">
                  <w:pPr>
                    <w:jc w:val="both"/>
                    <w:rPr>
                      <w:rFonts w:ascii="Arial Narrow" w:hAnsi="Arial Narrow" w:cs="Arial"/>
                      <w:bCs/>
                      <w:sz w:val="22"/>
                      <w:szCs w:val="22"/>
                    </w:rPr>
                  </w:pPr>
                  <w:r>
                    <w:rPr>
                      <w:rFonts w:ascii="Arial Narrow" w:hAnsi="Arial Narrow" w:cs="Arial"/>
                      <w:bCs/>
                      <w:sz w:val="22"/>
                      <w:szCs w:val="22"/>
                    </w:rPr>
                    <w:t xml:space="preserve">FSL </w:t>
                  </w:r>
                  <w:r w:rsidR="00DC368B">
                    <w:rPr>
                      <w:rFonts w:ascii="Arial Narrow" w:hAnsi="Arial Narrow" w:cs="Arial"/>
                      <w:bCs/>
                      <w:sz w:val="22"/>
                      <w:szCs w:val="22"/>
                    </w:rPr>
                    <w:t xml:space="preserve">Technical </w:t>
                  </w:r>
                  <w:proofErr w:type="gramStart"/>
                  <w:r w:rsidR="00DC368B">
                    <w:rPr>
                      <w:rFonts w:ascii="Arial Narrow" w:hAnsi="Arial Narrow" w:cs="Arial"/>
                      <w:bCs/>
                      <w:sz w:val="22"/>
                      <w:szCs w:val="22"/>
                    </w:rPr>
                    <w:t>Programm</w:t>
                  </w:r>
                  <w:r w:rsidR="00502EEB" w:rsidRPr="00502EEB">
                    <w:rPr>
                      <w:rFonts w:ascii="Arial Narrow" w:hAnsi="Arial Narrow" w:cs="Arial"/>
                      <w:bCs/>
                      <w:sz w:val="22"/>
                      <w:szCs w:val="22"/>
                    </w:rPr>
                    <w:t>e  Manager</w:t>
                  </w:r>
                  <w:proofErr w:type="gramEnd"/>
                  <w:r w:rsidR="00502EEB" w:rsidRPr="00502EEB">
                    <w:rPr>
                      <w:rFonts w:ascii="Arial Narrow" w:hAnsi="Arial Narrow" w:cs="Arial"/>
                      <w:bCs/>
                      <w:sz w:val="22"/>
                      <w:szCs w:val="22"/>
                    </w:rPr>
                    <w:t xml:space="preserve">  in the Field </w:t>
                  </w:r>
                </w:p>
              </w:tc>
            </w:tr>
            <w:tr w:rsidR="00502EEB" w14:paraId="70E227AB" w14:textId="77777777" w:rsidTr="00502EEB">
              <w:trPr>
                <w:trHeight w:val="249"/>
              </w:trPr>
              <w:tc>
                <w:tcPr>
                  <w:tcW w:w="3180" w:type="dxa"/>
                </w:tcPr>
                <w:p w14:paraId="2CF6B3CE" w14:textId="0291D49D" w:rsidR="00502EEB" w:rsidRPr="00502EEB" w:rsidRDefault="00502EEB" w:rsidP="00200D17">
                  <w:pPr>
                    <w:tabs>
                      <w:tab w:val="left" w:pos="2410"/>
                    </w:tabs>
                    <w:snapToGrid w:val="0"/>
                    <w:jc w:val="both"/>
                    <w:rPr>
                      <w:rFonts w:ascii="Arial Narrow" w:hAnsi="Arial Narrow" w:cs="Arial"/>
                      <w:b/>
                      <w:iCs/>
                      <w:color w:val="808080"/>
                      <w:sz w:val="22"/>
                      <w:szCs w:val="22"/>
                    </w:rPr>
                  </w:pPr>
                  <w:r w:rsidRPr="00502EEB">
                    <w:rPr>
                      <w:rFonts w:ascii="Arial Narrow" w:hAnsi="Arial Narrow" w:cs="Arial"/>
                      <w:b/>
                      <w:iCs/>
                      <w:sz w:val="22"/>
                      <w:szCs w:val="22"/>
                    </w:rPr>
                    <w:t>Dotted Technical</w:t>
                  </w:r>
                  <w:r>
                    <w:rPr>
                      <w:rFonts w:ascii="Arial Narrow" w:hAnsi="Arial Narrow" w:cs="Arial"/>
                      <w:b/>
                      <w:iCs/>
                      <w:sz w:val="22"/>
                      <w:szCs w:val="22"/>
                    </w:rPr>
                    <w:t xml:space="preserve"> </w:t>
                  </w:r>
                  <w:r w:rsidRPr="00502EEB">
                    <w:rPr>
                      <w:rFonts w:ascii="Arial Narrow" w:hAnsi="Arial Narrow" w:cs="Arial"/>
                      <w:b/>
                      <w:iCs/>
                      <w:sz w:val="22"/>
                      <w:szCs w:val="22"/>
                    </w:rPr>
                    <w:t xml:space="preserve">line to :                 </w:t>
                  </w:r>
                </w:p>
              </w:tc>
              <w:tc>
                <w:tcPr>
                  <w:tcW w:w="5812" w:type="dxa"/>
                </w:tcPr>
                <w:p w14:paraId="0F5CA993" w14:textId="5C99A1B7" w:rsidR="00502EEB" w:rsidRPr="00502EEB" w:rsidRDefault="00DC368B" w:rsidP="00502EEB">
                  <w:pPr>
                    <w:jc w:val="both"/>
                    <w:rPr>
                      <w:rFonts w:ascii="Arial Narrow" w:hAnsi="Arial Narrow" w:cs="Arial"/>
                      <w:bCs/>
                      <w:sz w:val="22"/>
                      <w:szCs w:val="22"/>
                    </w:rPr>
                  </w:pPr>
                  <w:r>
                    <w:rPr>
                      <w:rFonts w:ascii="Arial Narrow" w:hAnsi="Arial Narrow" w:cs="Arial"/>
                      <w:bCs/>
                      <w:sz w:val="22"/>
                      <w:szCs w:val="22"/>
                    </w:rPr>
                    <w:t>ECHO Cash Consortium Manager</w:t>
                  </w:r>
                </w:p>
              </w:tc>
            </w:tr>
            <w:tr w:rsidR="00502EEB" w14:paraId="5CF8F7D3" w14:textId="77777777" w:rsidTr="00502EEB">
              <w:tc>
                <w:tcPr>
                  <w:tcW w:w="3180" w:type="dxa"/>
                </w:tcPr>
                <w:p w14:paraId="2F18BEF6" w14:textId="47CA7841" w:rsidR="00502EEB" w:rsidRPr="00502EEB" w:rsidRDefault="00502EEB" w:rsidP="00200D17">
                  <w:pPr>
                    <w:tabs>
                      <w:tab w:val="left" w:pos="2410"/>
                    </w:tabs>
                    <w:snapToGrid w:val="0"/>
                    <w:jc w:val="both"/>
                    <w:rPr>
                      <w:rFonts w:ascii="Arial Narrow" w:hAnsi="Arial Narrow" w:cs="Arial"/>
                      <w:b/>
                      <w:i/>
                      <w:color w:val="808080"/>
                      <w:sz w:val="22"/>
                      <w:szCs w:val="22"/>
                    </w:rPr>
                  </w:pPr>
                  <w:r w:rsidRPr="00502EEB">
                    <w:rPr>
                      <w:rFonts w:ascii="Arial Narrow" w:hAnsi="Arial Narrow" w:cs="Arial"/>
                      <w:b/>
                      <w:sz w:val="22"/>
                      <w:szCs w:val="22"/>
                    </w:rPr>
                    <w:t xml:space="preserve">Staff reporting to this post:              </w:t>
                  </w:r>
                </w:p>
              </w:tc>
              <w:tc>
                <w:tcPr>
                  <w:tcW w:w="5812" w:type="dxa"/>
                </w:tcPr>
                <w:p w14:paraId="6362B650" w14:textId="1F6C7D79" w:rsidR="00502EEB" w:rsidRPr="00502EEB" w:rsidRDefault="00DC368B" w:rsidP="00502EEB">
                  <w:pPr>
                    <w:jc w:val="both"/>
                    <w:rPr>
                      <w:rFonts w:ascii="Arial Narrow" w:hAnsi="Arial Narrow" w:cs="Arial"/>
                      <w:bCs/>
                      <w:strike/>
                      <w:color w:val="808080"/>
                      <w:sz w:val="22"/>
                      <w:szCs w:val="22"/>
                    </w:rPr>
                  </w:pPr>
                  <w:r>
                    <w:rPr>
                      <w:rFonts w:ascii="Arial Narrow" w:hAnsi="Arial Narrow" w:cs="Arial"/>
                      <w:bCs/>
                      <w:sz w:val="22"/>
                      <w:szCs w:val="22"/>
                    </w:rPr>
                    <w:t xml:space="preserve">Programme Officer(s) </w:t>
                  </w:r>
                  <w:r w:rsidR="00502EEB" w:rsidRPr="00502EEB">
                    <w:rPr>
                      <w:rFonts w:ascii="Arial Narrow" w:hAnsi="Arial Narrow" w:cs="Arial"/>
                      <w:bCs/>
                      <w:sz w:val="22"/>
                      <w:szCs w:val="22"/>
                    </w:rPr>
                    <w:t xml:space="preserve"> </w:t>
                  </w:r>
                </w:p>
              </w:tc>
            </w:tr>
            <w:tr w:rsidR="00502EEB" w14:paraId="5563B405" w14:textId="77777777" w:rsidTr="00502EEB">
              <w:tc>
                <w:tcPr>
                  <w:tcW w:w="3180" w:type="dxa"/>
                </w:tcPr>
                <w:p w14:paraId="56482E8C" w14:textId="70C58A7E" w:rsidR="00502EEB" w:rsidRPr="00502EEB" w:rsidRDefault="00502EEB" w:rsidP="00200D17">
                  <w:pPr>
                    <w:tabs>
                      <w:tab w:val="left" w:pos="2410"/>
                    </w:tabs>
                    <w:snapToGrid w:val="0"/>
                    <w:jc w:val="both"/>
                    <w:rPr>
                      <w:rFonts w:ascii="Arial Narrow" w:hAnsi="Arial Narrow" w:cs="Arial"/>
                      <w:b/>
                      <w:i/>
                      <w:color w:val="808080"/>
                      <w:sz w:val="22"/>
                      <w:szCs w:val="22"/>
                    </w:rPr>
                  </w:pPr>
                  <w:r w:rsidRPr="00502EEB">
                    <w:rPr>
                      <w:rFonts w:ascii="Arial Narrow" w:hAnsi="Arial Narrow" w:cs="Arial"/>
                      <w:b/>
                      <w:sz w:val="22"/>
                      <w:szCs w:val="22"/>
                    </w:rPr>
                    <w:t>Budget Responsibilities</w:t>
                  </w:r>
                </w:p>
              </w:tc>
              <w:tc>
                <w:tcPr>
                  <w:tcW w:w="5812" w:type="dxa"/>
                </w:tcPr>
                <w:p w14:paraId="2A2E82FC" w14:textId="4C0E8105" w:rsidR="00502EEB" w:rsidRDefault="00502EEB" w:rsidP="00502EEB">
                  <w:pPr>
                    <w:jc w:val="both"/>
                    <w:rPr>
                      <w:rFonts w:ascii="Arial Narrow" w:hAnsi="Arial Narrow" w:cs="Arial"/>
                      <w:b/>
                      <w:i/>
                      <w:color w:val="808080"/>
                      <w:sz w:val="22"/>
                      <w:szCs w:val="22"/>
                    </w:rPr>
                  </w:pPr>
                  <w:r>
                    <w:rPr>
                      <w:rFonts w:ascii="Arial Narrow" w:hAnsi="Arial Narrow" w:cs="Arial"/>
                      <w:sz w:val="22"/>
                      <w:szCs w:val="22"/>
                    </w:rPr>
                    <w:t>Yes</w:t>
                  </w:r>
                </w:p>
              </w:tc>
            </w:tr>
          </w:tbl>
          <w:p w14:paraId="5DD043A2" w14:textId="77777777" w:rsidR="00502EEB" w:rsidRPr="00C95E16" w:rsidRDefault="00502EEB" w:rsidP="00200D17">
            <w:pPr>
              <w:tabs>
                <w:tab w:val="left" w:pos="2410"/>
              </w:tabs>
              <w:snapToGrid w:val="0"/>
              <w:jc w:val="both"/>
              <w:rPr>
                <w:rFonts w:ascii="Arial Narrow" w:hAnsi="Arial Narrow" w:cs="Arial"/>
                <w:b/>
                <w:i/>
                <w:color w:val="808080"/>
                <w:sz w:val="22"/>
                <w:szCs w:val="22"/>
              </w:rPr>
            </w:pPr>
          </w:p>
          <w:p w14:paraId="7E087ADE" w14:textId="77777777" w:rsidR="00B05DFE" w:rsidRDefault="00014716" w:rsidP="00B05DFE">
            <w:pPr>
              <w:rPr>
                <w:rFonts w:ascii="Arial Narrow" w:hAnsi="Arial Narrow" w:cs="Arial"/>
                <w:sz w:val="22"/>
                <w:szCs w:val="22"/>
              </w:rPr>
            </w:pPr>
            <w:r w:rsidRPr="00C95E16">
              <w:rPr>
                <w:rFonts w:ascii="Arial Narrow" w:hAnsi="Arial Narrow" w:cs="Arial"/>
                <w:b/>
                <w:sz w:val="22"/>
                <w:szCs w:val="22"/>
              </w:rPr>
              <w:t>Role Dimensions</w:t>
            </w:r>
            <w:r w:rsidRPr="00C95E16">
              <w:rPr>
                <w:rFonts w:ascii="Arial Narrow" w:hAnsi="Arial Narrow" w:cs="Arial"/>
                <w:sz w:val="22"/>
                <w:szCs w:val="22"/>
              </w:rPr>
              <w:t xml:space="preserve">: </w:t>
            </w:r>
          </w:p>
          <w:p w14:paraId="3329C3FA" w14:textId="77777777" w:rsidR="003A3CEF" w:rsidRDefault="003A3CEF" w:rsidP="00B05DFE">
            <w:pPr>
              <w:rPr>
                <w:rFonts w:ascii="Arial Narrow" w:hAnsi="Arial Narrow" w:cs="Arial"/>
                <w:sz w:val="22"/>
                <w:szCs w:val="22"/>
              </w:rPr>
            </w:pPr>
          </w:p>
          <w:p w14:paraId="30539630" w14:textId="29424505" w:rsidR="003A3CEF" w:rsidRPr="00E913FF" w:rsidRDefault="003A3CEF" w:rsidP="003A3CEF">
            <w:pPr>
              <w:rPr>
                <w:rFonts w:ascii="Arial Narrow" w:hAnsi="Arial Narrow"/>
                <w:sz w:val="22"/>
                <w:szCs w:val="22"/>
              </w:rPr>
            </w:pPr>
            <w:r w:rsidRPr="00E913FF">
              <w:rPr>
                <w:rFonts w:ascii="Arial Narrow" w:hAnsi="Arial Narrow"/>
                <w:sz w:val="22"/>
                <w:szCs w:val="22"/>
              </w:rPr>
              <w:t xml:space="preserve">The CVA Coordinator is responsible for coordinating, consolidating and ensuring smooth implementation of PROJECT </w:t>
            </w:r>
            <w:proofErr w:type="spellStart"/>
            <w:r w:rsidRPr="00E913FF">
              <w:rPr>
                <w:rFonts w:ascii="Arial Narrow" w:hAnsi="Arial Narrow"/>
                <w:sz w:val="22"/>
                <w:szCs w:val="22"/>
              </w:rPr>
              <w:t>COORDINATORprogrammes</w:t>
            </w:r>
            <w:proofErr w:type="spellEnd"/>
            <w:r w:rsidRPr="00E913FF">
              <w:rPr>
                <w:rFonts w:ascii="Arial Narrow" w:hAnsi="Arial Narrow"/>
                <w:sz w:val="22"/>
                <w:szCs w:val="22"/>
              </w:rPr>
              <w:t>- where targets are met on time, according to budget and donor compliance.</w:t>
            </w:r>
          </w:p>
          <w:p w14:paraId="11B56B29" w14:textId="77777777" w:rsidR="003A3CEF" w:rsidRPr="00E913FF" w:rsidRDefault="003A3CEF" w:rsidP="003A3CEF">
            <w:pPr>
              <w:rPr>
                <w:rFonts w:ascii="Arial Narrow" w:hAnsi="Arial Narrow"/>
                <w:sz w:val="22"/>
                <w:szCs w:val="22"/>
              </w:rPr>
            </w:pPr>
          </w:p>
          <w:p w14:paraId="31B4E958" w14:textId="3D4F40A9" w:rsidR="003A3CEF" w:rsidRPr="00E913FF" w:rsidRDefault="003A3CEF" w:rsidP="003A3CEF">
            <w:pPr>
              <w:rPr>
                <w:rFonts w:ascii="Arial Narrow" w:hAnsi="Arial Narrow"/>
                <w:sz w:val="22"/>
                <w:szCs w:val="22"/>
              </w:rPr>
            </w:pPr>
            <w:r w:rsidRPr="00E913FF">
              <w:rPr>
                <w:rFonts w:ascii="Arial Narrow" w:hAnsi="Arial Narrow"/>
                <w:sz w:val="22"/>
                <w:szCs w:val="22"/>
              </w:rPr>
              <w:t xml:space="preserve">In addition, the role holder will support the implementation of rapid response activities, including Cash distributions, as well as early recovery programmes such as providing cash intervention to </w:t>
            </w:r>
            <w:proofErr w:type="gramStart"/>
            <w:r w:rsidRPr="00E913FF">
              <w:rPr>
                <w:rFonts w:ascii="Arial Narrow" w:hAnsi="Arial Narrow"/>
                <w:sz w:val="22"/>
                <w:szCs w:val="22"/>
              </w:rPr>
              <w:t>a large number of</w:t>
            </w:r>
            <w:proofErr w:type="gramEnd"/>
            <w:r w:rsidRPr="00E913FF">
              <w:rPr>
                <w:rFonts w:ascii="Arial Narrow" w:hAnsi="Arial Narrow"/>
                <w:sz w:val="22"/>
                <w:szCs w:val="22"/>
              </w:rPr>
              <w:t xml:space="preserve"> IDPs / returnees. The staff will contribute to furthering a </w:t>
            </w:r>
            <w:proofErr w:type="gramStart"/>
            <w:r w:rsidRPr="00E913FF">
              <w:rPr>
                <w:rFonts w:ascii="Arial Narrow" w:hAnsi="Arial Narrow"/>
                <w:sz w:val="22"/>
                <w:szCs w:val="22"/>
              </w:rPr>
              <w:t>community based</w:t>
            </w:r>
            <w:proofErr w:type="gramEnd"/>
            <w:r w:rsidRPr="00E913FF">
              <w:rPr>
                <w:rFonts w:ascii="Arial Narrow" w:hAnsi="Arial Narrow"/>
                <w:sz w:val="22"/>
                <w:szCs w:val="22"/>
              </w:rPr>
              <w:t xml:space="preserve"> approach, including integrated planning, implementation and close coordination with internal (such as MEAL, Partnership and Community Mobilisation and Monitors) and external stakeholders (partners, TAs and technical working groups, </w:t>
            </w:r>
            <w:proofErr w:type="spellStart"/>
            <w:r w:rsidRPr="00E913FF">
              <w:rPr>
                <w:rFonts w:ascii="Arial Narrow" w:hAnsi="Arial Narrow"/>
                <w:sz w:val="22"/>
                <w:szCs w:val="22"/>
              </w:rPr>
              <w:t>Stae</w:t>
            </w:r>
            <w:proofErr w:type="spellEnd"/>
            <w:r w:rsidRPr="00E913FF">
              <w:rPr>
                <w:rFonts w:ascii="Arial Narrow" w:hAnsi="Arial Narrow"/>
                <w:sz w:val="22"/>
                <w:szCs w:val="22"/>
              </w:rPr>
              <w:t xml:space="preserve"> and County level government departments, local and International NGOs, UN Agencies, WFP at implementation location).</w:t>
            </w:r>
          </w:p>
          <w:p w14:paraId="3807A50B" w14:textId="77777777" w:rsidR="00C34EA2" w:rsidRPr="00E913FF" w:rsidRDefault="00C34EA2" w:rsidP="003A3CEF">
            <w:pPr>
              <w:jc w:val="both"/>
              <w:rPr>
                <w:rFonts w:ascii="Arial Narrow" w:hAnsi="Arial Narrow" w:cs="Arial"/>
                <w:sz w:val="22"/>
                <w:szCs w:val="22"/>
              </w:rPr>
            </w:pPr>
          </w:p>
          <w:p w14:paraId="075BBE66" w14:textId="497C0AD9" w:rsidR="003A3CEF" w:rsidRPr="003A3CEF" w:rsidRDefault="003A3CEF" w:rsidP="003A3CEF">
            <w:pPr>
              <w:jc w:val="both"/>
              <w:rPr>
                <w:rFonts w:ascii="Arial Narrow" w:hAnsi="Arial Narrow" w:cs="Arial"/>
                <w:sz w:val="22"/>
                <w:szCs w:val="22"/>
              </w:rPr>
            </w:pPr>
            <w:r w:rsidRPr="00E913FF">
              <w:rPr>
                <w:rFonts w:ascii="Arial Narrow" w:hAnsi="Arial Narrow" w:cs="Arial"/>
                <w:sz w:val="22"/>
                <w:szCs w:val="22"/>
              </w:rPr>
              <w:t xml:space="preserve">Additionally, the CVA Project Coordinator will support with keeping up to date a learning </w:t>
            </w:r>
            <w:proofErr w:type="gramStart"/>
            <w:r w:rsidRPr="00E913FF">
              <w:rPr>
                <w:rFonts w:ascii="Arial Narrow" w:hAnsi="Arial Narrow" w:cs="Arial"/>
                <w:sz w:val="22"/>
                <w:szCs w:val="22"/>
              </w:rPr>
              <w:t>agenda, and</w:t>
            </w:r>
            <w:proofErr w:type="gramEnd"/>
            <w:r w:rsidRPr="00E913FF">
              <w:rPr>
                <w:rFonts w:ascii="Arial Narrow" w:hAnsi="Arial Narrow" w:cs="Arial"/>
                <w:sz w:val="22"/>
                <w:szCs w:val="22"/>
              </w:rPr>
              <w:t xml:space="preserve"> promoting community participation in projects.</w:t>
            </w:r>
          </w:p>
        </w:tc>
      </w:tr>
      <w:tr w:rsidR="00174203" w:rsidRPr="00A646D4" w14:paraId="73DFEF18" w14:textId="77777777" w:rsidTr="00543A17">
        <w:tc>
          <w:tcPr>
            <w:tcW w:w="9498" w:type="dxa"/>
            <w:gridSpan w:val="3"/>
          </w:tcPr>
          <w:p w14:paraId="613E26F9" w14:textId="77777777" w:rsidR="00C95E16" w:rsidRDefault="00C95E16" w:rsidP="00F17C37">
            <w:pPr>
              <w:suppressAutoHyphens/>
              <w:rPr>
                <w:rFonts w:ascii="Arial Narrow" w:hAnsi="Arial Narrow" w:cs="Arial"/>
                <w:b/>
                <w:sz w:val="22"/>
                <w:szCs w:val="22"/>
              </w:rPr>
            </w:pPr>
          </w:p>
          <w:p w14:paraId="73CAC939" w14:textId="3A7CCFD6" w:rsidR="00F17C37" w:rsidRDefault="002B21C3" w:rsidP="00F17C37">
            <w:pPr>
              <w:suppressAutoHyphens/>
              <w:rPr>
                <w:rFonts w:ascii="Arial Narrow" w:hAnsi="Arial Narrow" w:cs="Arial"/>
                <w:b/>
                <w:sz w:val="22"/>
                <w:szCs w:val="22"/>
              </w:rPr>
            </w:pPr>
            <w:r w:rsidRPr="00C95E16">
              <w:rPr>
                <w:rFonts w:ascii="Arial Narrow" w:hAnsi="Arial Narrow" w:cs="Arial"/>
                <w:b/>
                <w:sz w:val="22"/>
                <w:szCs w:val="22"/>
              </w:rPr>
              <w:t xml:space="preserve">KEY AREAS OF </w:t>
            </w:r>
            <w:proofErr w:type="gramStart"/>
            <w:r w:rsidR="00C978E6" w:rsidRPr="00C95E16">
              <w:rPr>
                <w:rFonts w:ascii="Arial Narrow" w:hAnsi="Arial Narrow" w:cs="Arial"/>
                <w:b/>
                <w:sz w:val="22"/>
                <w:szCs w:val="22"/>
              </w:rPr>
              <w:t xml:space="preserve">ACCOUNTABILITY </w:t>
            </w:r>
            <w:r w:rsidRPr="00C95E16">
              <w:rPr>
                <w:rFonts w:ascii="Arial Narrow" w:hAnsi="Arial Narrow" w:cs="Arial"/>
                <w:b/>
                <w:sz w:val="22"/>
                <w:szCs w:val="22"/>
              </w:rPr>
              <w:t>:</w:t>
            </w:r>
            <w:proofErr w:type="gramEnd"/>
            <w:r w:rsidR="00D64C59" w:rsidRPr="00C95E16">
              <w:rPr>
                <w:rFonts w:ascii="Arial Narrow" w:hAnsi="Arial Narrow" w:cs="Arial"/>
                <w:b/>
                <w:sz w:val="22"/>
                <w:szCs w:val="22"/>
              </w:rPr>
              <w:t xml:space="preserve"> </w:t>
            </w:r>
          </w:p>
          <w:p w14:paraId="2C01CC60" w14:textId="77777777" w:rsidR="003A3CEF" w:rsidRDefault="003A3CEF" w:rsidP="00F17C37">
            <w:pPr>
              <w:suppressAutoHyphens/>
              <w:rPr>
                <w:rFonts w:ascii="Arial Narrow" w:hAnsi="Arial Narrow" w:cs="Arial"/>
                <w:b/>
                <w:sz w:val="22"/>
                <w:szCs w:val="22"/>
              </w:rPr>
            </w:pPr>
          </w:p>
          <w:p w14:paraId="09B7675E" w14:textId="6B33C997" w:rsidR="00204185" w:rsidRPr="003A3CEF" w:rsidRDefault="00204185" w:rsidP="00D024CF">
            <w:pPr>
              <w:pStyle w:val="NormalWeb"/>
              <w:spacing w:before="0" w:beforeAutospacing="0" w:after="0" w:afterAutospacing="0"/>
              <w:ind w:left="360"/>
              <w:jc w:val="both"/>
              <w:rPr>
                <w:rFonts w:ascii="Arial Narrow" w:hAnsi="Arial Narrow"/>
                <w:b/>
                <w:sz w:val="22"/>
                <w:szCs w:val="22"/>
              </w:rPr>
            </w:pPr>
            <w:r w:rsidRPr="00AE1518">
              <w:rPr>
                <w:rFonts w:ascii="Arial Narrow" w:hAnsi="Arial Narrow"/>
                <w:b/>
                <w:sz w:val="22"/>
                <w:szCs w:val="22"/>
              </w:rPr>
              <w:t>Project planning, implementation and coordination</w:t>
            </w:r>
            <w:r w:rsidR="003A3CEF">
              <w:rPr>
                <w:rFonts w:ascii="Arial Narrow" w:hAnsi="Arial Narrow"/>
                <w:b/>
                <w:sz w:val="22"/>
                <w:szCs w:val="22"/>
              </w:rPr>
              <w:t xml:space="preserve">: </w:t>
            </w:r>
            <w:r w:rsidR="003A3CEF" w:rsidRPr="003A3CEF">
              <w:rPr>
                <w:rFonts w:ascii="Arial Narrow" w:hAnsi="Arial Narrow"/>
                <w:b/>
                <w:bCs/>
                <w:sz w:val="22"/>
                <w:szCs w:val="22"/>
                <w:lang w:val="en-GB"/>
              </w:rPr>
              <w:t>Cash &amp; Vouchers Assistance /Food Security and Livelihoods Support:</w:t>
            </w:r>
          </w:p>
          <w:p w14:paraId="527BFEB6" w14:textId="77777777" w:rsidR="003A3CEF" w:rsidRPr="003A3CEF" w:rsidRDefault="003A3CEF" w:rsidP="003A3CEF">
            <w:pPr>
              <w:pStyle w:val="NormalWeb"/>
              <w:spacing w:before="0" w:beforeAutospacing="0" w:after="0" w:afterAutospacing="0"/>
              <w:ind w:left="360"/>
              <w:jc w:val="both"/>
              <w:rPr>
                <w:rFonts w:ascii="Arial Narrow" w:hAnsi="Arial Narrow"/>
                <w:b/>
                <w:sz w:val="22"/>
                <w:szCs w:val="22"/>
              </w:rPr>
            </w:pPr>
          </w:p>
          <w:p w14:paraId="293D1858" w14:textId="74BABF0D" w:rsidR="003A3CEF" w:rsidRPr="003A3CEF" w:rsidRDefault="00044B86" w:rsidP="00C836DC">
            <w:pPr>
              <w:pStyle w:val="NormalWeb"/>
              <w:numPr>
                <w:ilvl w:val="0"/>
                <w:numId w:val="7"/>
              </w:numPr>
              <w:spacing w:before="0" w:beforeAutospacing="0" w:after="0" w:afterAutospacing="0"/>
              <w:jc w:val="both"/>
              <w:rPr>
                <w:rFonts w:ascii="Arial Narrow" w:hAnsi="Arial Narrow"/>
                <w:bCs/>
                <w:sz w:val="22"/>
                <w:szCs w:val="22"/>
                <w:lang w:val="en-SS"/>
              </w:rPr>
            </w:pPr>
            <w:r>
              <w:rPr>
                <w:rFonts w:ascii="Arial Narrow" w:hAnsi="Arial Narrow"/>
                <w:bCs/>
                <w:sz w:val="22"/>
                <w:szCs w:val="22"/>
                <w:lang w:val="en-SS"/>
              </w:rPr>
              <w:lastRenderedPageBreak/>
              <w:t>Support</w:t>
            </w:r>
            <w:r w:rsidR="003A3CEF" w:rsidRPr="003A3CEF">
              <w:rPr>
                <w:rFonts w:ascii="Arial Narrow" w:hAnsi="Arial Narrow"/>
                <w:bCs/>
                <w:sz w:val="22"/>
                <w:szCs w:val="22"/>
                <w:lang w:val="en-SS"/>
              </w:rPr>
              <w:t xml:space="preserve"> field planning of </w:t>
            </w:r>
            <w:r w:rsidR="00C836DC" w:rsidRPr="00044B86">
              <w:rPr>
                <w:rFonts w:ascii="Arial Narrow" w:hAnsi="Arial Narrow"/>
                <w:bCs/>
                <w:sz w:val="22"/>
                <w:szCs w:val="22"/>
                <w:lang w:val="en-SS"/>
              </w:rPr>
              <w:t xml:space="preserve">ECHO Cash MPCA </w:t>
            </w:r>
            <w:r w:rsidR="003A3CEF" w:rsidRPr="003A3CEF">
              <w:rPr>
                <w:rFonts w:ascii="Arial Narrow" w:hAnsi="Arial Narrow"/>
                <w:bCs/>
                <w:sz w:val="22"/>
                <w:szCs w:val="22"/>
                <w:lang w:val="en-SS"/>
              </w:rPr>
              <w:t>programme work such as Assessments, Surveys, Evaluations, ensuring findings are documented and are linked to specific needs of Children, Adolescents and Youth.</w:t>
            </w:r>
          </w:p>
          <w:p w14:paraId="27DBB093" w14:textId="66815A01"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Participate in design of </w:t>
            </w:r>
            <w:r w:rsidR="00C836DC" w:rsidRPr="00044B86">
              <w:rPr>
                <w:rFonts w:ascii="Arial Narrow" w:hAnsi="Arial Narrow"/>
                <w:bCs/>
                <w:sz w:val="22"/>
                <w:szCs w:val="22"/>
                <w:lang w:val="en-SS"/>
              </w:rPr>
              <w:t xml:space="preserve">ECHO Cash MPCA </w:t>
            </w:r>
            <w:r w:rsidRPr="003A3CEF">
              <w:rPr>
                <w:rFonts w:ascii="Arial Narrow" w:hAnsi="Arial Narrow"/>
                <w:bCs/>
                <w:sz w:val="22"/>
                <w:szCs w:val="22"/>
                <w:lang w:val="en-SS"/>
              </w:rPr>
              <w:t>response strategy/plans, Concept papers and new proposals in coordination with direct teams and partners</w:t>
            </w:r>
          </w:p>
          <w:p w14:paraId="3211D19E" w14:textId="0286B5A5"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Support with recruitment and </w:t>
            </w:r>
            <w:r w:rsidR="00C836DC" w:rsidRPr="00044B86">
              <w:rPr>
                <w:rFonts w:ascii="Arial Narrow" w:hAnsi="Arial Narrow"/>
                <w:bCs/>
                <w:sz w:val="22"/>
                <w:szCs w:val="22"/>
                <w:lang w:val="en-SS"/>
              </w:rPr>
              <w:t xml:space="preserve">project </w:t>
            </w:r>
            <w:r w:rsidRPr="003A3CEF">
              <w:rPr>
                <w:rFonts w:ascii="Arial Narrow" w:hAnsi="Arial Narrow"/>
                <w:bCs/>
                <w:sz w:val="22"/>
                <w:szCs w:val="22"/>
                <w:lang w:val="en-SS"/>
              </w:rPr>
              <w:t>staff management</w:t>
            </w:r>
            <w:r w:rsidR="00C836DC" w:rsidRPr="00044B86">
              <w:rPr>
                <w:rFonts w:ascii="Arial Narrow" w:hAnsi="Arial Narrow"/>
                <w:bCs/>
                <w:sz w:val="22"/>
                <w:szCs w:val="22"/>
                <w:lang w:val="en-SS"/>
              </w:rPr>
              <w:t xml:space="preserve"> in both Akobo East and </w:t>
            </w:r>
            <w:proofErr w:type="spellStart"/>
            <w:r w:rsidR="00C836DC" w:rsidRPr="00044B86">
              <w:rPr>
                <w:rFonts w:ascii="Arial Narrow" w:hAnsi="Arial Narrow"/>
                <w:bCs/>
                <w:sz w:val="22"/>
                <w:szCs w:val="22"/>
                <w:lang w:val="en-SS"/>
              </w:rPr>
              <w:t>Walgak</w:t>
            </w:r>
            <w:proofErr w:type="spellEnd"/>
          </w:p>
          <w:p w14:paraId="70A3688C" w14:textId="7C559A6E"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Identify </w:t>
            </w:r>
            <w:r w:rsidRPr="00044B86">
              <w:rPr>
                <w:rFonts w:ascii="Arial Narrow" w:hAnsi="Arial Narrow"/>
                <w:bCs/>
                <w:sz w:val="22"/>
                <w:szCs w:val="22"/>
                <w:lang w:val="en-SS"/>
              </w:rPr>
              <w:t xml:space="preserve">Project </w:t>
            </w:r>
            <w:r w:rsidRPr="003A3CEF">
              <w:rPr>
                <w:rFonts w:ascii="Arial Narrow" w:hAnsi="Arial Narrow"/>
                <w:bCs/>
                <w:sz w:val="22"/>
                <w:szCs w:val="22"/>
                <w:lang w:val="en-SS"/>
              </w:rPr>
              <w:t>staffing needs and support HR team in rapid recruitment, induction and training of new staff and volunteers.</w:t>
            </w:r>
          </w:p>
          <w:p w14:paraId="47EEAE02" w14:textId="6328F453"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Identify </w:t>
            </w:r>
            <w:r w:rsidR="00C836DC" w:rsidRPr="00044B86">
              <w:rPr>
                <w:rFonts w:ascii="Arial Narrow" w:hAnsi="Arial Narrow"/>
                <w:bCs/>
                <w:sz w:val="22"/>
                <w:szCs w:val="22"/>
                <w:lang w:val="en-SS"/>
              </w:rPr>
              <w:t xml:space="preserve">ECHO Cash MPCA </w:t>
            </w:r>
            <w:r w:rsidRPr="003A3CEF">
              <w:rPr>
                <w:rFonts w:ascii="Arial Narrow" w:hAnsi="Arial Narrow"/>
                <w:bCs/>
                <w:sz w:val="22"/>
                <w:szCs w:val="22"/>
                <w:lang w:val="en-SS"/>
              </w:rPr>
              <w:t>programme logistics and supplies needs and coordinate with logistics staff to implement the procurement plan</w:t>
            </w:r>
          </w:p>
          <w:p w14:paraId="2A9652FA"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Contribute to accurate budget forecasting and cash requests</w:t>
            </w:r>
          </w:p>
          <w:p w14:paraId="63FA08E6"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Work with finance and other teams to ensure appropriate modality of Cash transfer and an accountable cash transfer mechanism is in place.</w:t>
            </w:r>
          </w:p>
          <w:p w14:paraId="0A3455B8" w14:textId="505E7221"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Working closely with the </w:t>
            </w:r>
            <w:r w:rsidR="00C836DC" w:rsidRPr="00044B86">
              <w:rPr>
                <w:rFonts w:ascii="Arial Narrow" w:hAnsi="Arial Narrow"/>
                <w:bCs/>
                <w:sz w:val="22"/>
                <w:szCs w:val="22"/>
                <w:lang w:val="en-SS"/>
              </w:rPr>
              <w:t xml:space="preserve">Consortium Programme Manager, </w:t>
            </w:r>
            <w:r w:rsidRPr="003A3CEF">
              <w:rPr>
                <w:rFonts w:ascii="Arial Narrow" w:hAnsi="Arial Narrow"/>
                <w:bCs/>
                <w:sz w:val="22"/>
                <w:szCs w:val="22"/>
                <w:lang w:val="en-SS"/>
              </w:rPr>
              <w:t xml:space="preserve">FSL Advisor and MEAL team to put in place </w:t>
            </w:r>
            <w:r w:rsidR="00C836DC" w:rsidRPr="00044B86">
              <w:rPr>
                <w:rFonts w:ascii="Arial Narrow" w:hAnsi="Arial Narrow"/>
                <w:bCs/>
                <w:sz w:val="22"/>
                <w:szCs w:val="22"/>
                <w:lang w:val="en-SS"/>
              </w:rPr>
              <w:t>M</w:t>
            </w:r>
            <w:r w:rsidRPr="003A3CEF">
              <w:rPr>
                <w:rFonts w:ascii="Arial Narrow" w:hAnsi="Arial Narrow"/>
                <w:bCs/>
                <w:sz w:val="22"/>
                <w:szCs w:val="22"/>
                <w:lang w:val="en-SS"/>
              </w:rPr>
              <w:t>EAL plan</w:t>
            </w:r>
          </w:p>
          <w:p w14:paraId="14C9387B"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Feedback/Complaints and Accountability Mechanisms systems. ·</w:t>
            </w:r>
          </w:p>
          <w:p w14:paraId="068888D9" w14:textId="4A10C644"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Facilitate field teams and partners to rollout </w:t>
            </w:r>
            <w:r w:rsidR="00C836DC" w:rsidRPr="00044B86">
              <w:rPr>
                <w:rFonts w:ascii="Arial Narrow" w:hAnsi="Arial Narrow"/>
                <w:bCs/>
                <w:sz w:val="22"/>
                <w:szCs w:val="22"/>
                <w:lang w:val="en-SS"/>
              </w:rPr>
              <w:t xml:space="preserve">program initiatives and collaboration with other partners that are implementing cash programming at </w:t>
            </w:r>
            <w:proofErr w:type="spellStart"/>
            <w:r w:rsidR="00C836DC" w:rsidRPr="00044B86">
              <w:rPr>
                <w:rFonts w:ascii="Arial Narrow" w:hAnsi="Arial Narrow"/>
                <w:bCs/>
                <w:sz w:val="22"/>
                <w:szCs w:val="22"/>
                <w:lang w:val="en-SS"/>
              </w:rPr>
              <w:t>firld</w:t>
            </w:r>
            <w:proofErr w:type="spellEnd"/>
            <w:r w:rsidR="00C836DC" w:rsidRPr="00044B86">
              <w:rPr>
                <w:rFonts w:ascii="Arial Narrow" w:hAnsi="Arial Narrow"/>
                <w:bCs/>
                <w:sz w:val="22"/>
                <w:szCs w:val="22"/>
                <w:lang w:val="en-SS"/>
              </w:rPr>
              <w:t xml:space="preserve"> </w:t>
            </w:r>
            <w:proofErr w:type="gramStart"/>
            <w:r w:rsidR="00C836DC" w:rsidRPr="00044B86">
              <w:rPr>
                <w:rFonts w:ascii="Arial Narrow" w:hAnsi="Arial Narrow"/>
                <w:bCs/>
                <w:sz w:val="22"/>
                <w:szCs w:val="22"/>
                <w:lang w:val="en-SS"/>
              </w:rPr>
              <w:t>level.</w:t>
            </w:r>
            <w:r w:rsidRPr="003A3CEF">
              <w:rPr>
                <w:rFonts w:ascii="Arial Narrow" w:hAnsi="Arial Narrow"/>
                <w:bCs/>
                <w:sz w:val="22"/>
                <w:szCs w:val="22"/>
                <w:lang w:val="en-SS"/>
              </w:rPr>
              <w:t>·</w:t>
            </w:r>
            <w:proofErr w:type="gramEnd"/>
          </w:p>
          <w:p w14:paraId="3EF6AF38" w14:textId="77777777" w:rsidR="003A3CEF" w:rsidRPr="00044B86"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Coordinate and collaborate with field technical teams in promoting integration and mainstreaming of Child Protection, Education, WASH, Shelter and NFI.</w:t>
            </w:r>
          </w:p>
          <w:p w14:paraId="1D939B09" w14:textId="0BE26F86" w:rsidR="00C836DC" w:rsidRPr="00044B86" w:rsidRDefault="00C836DC"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Ensure proper coordination within the project teams and other support teams (Logistics, Human Resources, Finance, etc.).</w:t>
            </w:r>
          </w:p>
          <w:p w14:paraId="2968D9F7" w14:textId="65565F0B" w:rsidR="00C836DC" w:rsidRPr="00044B86" w:rsidRDefault="00044B86"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Lead on</w:t>
            </w:r>
            <w:r w:rsidR="00082F91" w:rsidRPr="00044B86">
              <w:rPr>
                <w:rFonts w:ascii="Arial Narrow" w:hAnsi="Arial Narrow"/>
                <w:sz w:val="22"/>
                <w:szCs w:val="22"/>
              </w:rPr>
              <w:t xml:space="preserve"> the m</w:t>
            </w:r>
            <w:r w:rsidR="00C836DC" w:rsidRPr="00044B86">
              <w:rPr>
                <w:rFonts w:ascii="Arial Narrow" w:hAnsi="Arial Narrow"/>
                <w:sz w:val="22"/>
                <w:szCs w:val="22"/>
              </w:rPr>
              <w:t>anage</w:t>
            </w:r>
            <w:r w:rsidR="00082F91" w:rsidRPr="00044B86">
              <w:rPr>
                <w:rFonts w:ascii="Arial Narrow" w:hAnsi="Arial Narrow"/>
                <w:sz w:val="22"/>
                <w:szCs w:val="22"/>
              </w:rPr>
              <w:t xml:space="preserve">ment of </w:t>
            </w:r>
            <w:r w:rsidRPr="00044B86">
              <w:rPr>
                <w:rFonts w:ascii="Arial Narrow" w:hAnsi="Arial Narrow"/>
                <w:sz w:val="22"/>
                <w:szCs w:val="22"/>
              </w:rPr>
              <w:t xml:space="preserve">project </w:t>
            </w:r>
            <w:r w:rsidR="00C836DC" w:rsidRPr="00044B86">
              <w:rPr>
                <w:rFonts w:ascii="Arial Narrow" w:hAnsi="Arial Narrow"/>
                <w:sz w:val="22"/>
                <w:szCs w:val="22"/>
              </w:rPr>
              <w:t>activities, alongside the relevant field M</w:t>
            </w:r>
            <w:r w:rsidR="00082F91" w:rsidRPr="00044B86">
              <w:rPr>
                <w:rFonts w:ascii="Arial Narrow" w:hAnsi="Arial Narrow"/>
                <w:sz w:val="22"/>
                <w:szCs w:val="22"/>
              </w:rPr>
              <w:t>anagers</w:t>
            </w:r>
            <w:r w:rsidR="00C836DC" w:rsidRPr="00044B86">
              <w:rPr>
                <w:rFonts w:ascii="Arial Narrow" w:hAnsi="Arial Narrow"/>
                <w:sz w:val="22"/>
                <w:szCs w:val="22"/>
              </w:rPr>
              <w:t xml:space="preserve"> </w:t>
            </w:r>
            <w:proofErr w:type="gramStart"/>
            <w:r w:rsidR="00C836DC" w:rsidRPr="00044B86">
              <w:rPr>
                <w:rFonts w:ascii="Arial Narrow" w:hAnsi="Arial Narrow"/>
                <w:sz w:val="22"/>
                <w:szCs w:val="22"/>
              </w:rPr>
              <w:t>in order to</w:t>
            </w:r>
            <w:proofErr w:type="gramEnd"/>
            <w:r w:rsidR="00C836DC" w:rsidRPr="00044B86">
              <w:rPr>
                <w:rFonts w:ascii="Arial Narrow" w:hAnsi="Arial Narrow"/>
                <w:sz w:val="22"/>
                <w:szCs w:val="22"/>
              </w:rPr>
              <w:t xml:space="preserve"> meet the project objectives within budget and allotted time frame.</w:t>
            </w:r>
          </w:p>
          <w:p w14:paraId="367EA203" w14:textId="0A0C5E0A" w:rsidR="00C836DC" w:rsidRPr="00044B86" w:rsidRDefault="00044B86"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Ensure</w:t>
            </w:r>
            <w:r w:rsidR="00082F91" w:rsidRPr="00044B86">
              <w:rPr>
                <w:rFonts w:ascii="Arial Narrow" w:hAnsi="Arial Narrow"/>
                <w:sz w:val="22"/>
                <w:szCs w:val="22"/>
              </w:rPr>
              <w:t xml:space="preserve"> the adoption and implementation of </w:t>
            </w:r>
            <w:r w:rsidR="00C836DC" w:rsidRPr="00044B86">
              <w:rPr>
                <w:rFonts w:ascii="Arial Narrow" w:hAnsi="Arial Narrow"/>
                <w:sz w:val="22"/>
                <w:szCs w:val="22"/>
              </w:rPr>
              <w:t xml:space="preserve">CCD </w:t>
            </w:r>
            <w:r w:rsidR="00082F91" w:rsidRPr="00044B86">
              <w:rPr>
                <w:rFonts w:ascii="Arial Narrow" w:hAnsi="Arial Narrow"/>
                <w:sz w:val="22"/>
                <w:szCs w:val="22"/>
              </w:rPr>
              <w:t xml:space="preserve">and CWG </w:t>
            </w:r>
            <w:r w:rsidR="00C836DC" w:rsidRPr="00044B86">
              <w:rPr>
                <w:rFonts w:ascii="Arial Narrow" w:hAnsi="Arial Narrow"/>
                <w:sz w:val="22"/>
                <w:szCs w:val="22"/>
              </w:rPr>
              <w:t>strategy in collaboration with food safety and livelihood, protection and nutrition</w:t>
            </w:r>
            <w:r w:rsidRPr="00044B86">
              <w:rPr>
                <w:rFonts w:ascii="Arial Narrow" w:hAnsi="Arial Narrow"/>
                <w:sz w:val="22"/>
                <w:szCs w:val="22"/>
              </w:rPr>
              <w:t xml:space="preserve"> in the program locations</w:t>
            </w:r>
          </w:p>
          <w:p w14:paraId="331A194B" w14:textId="27F60359" w:rsidR="00C836DC" w:rsidRPr="00044B86" w:rsidRDefault="00C836DC"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Ensure</w:t>
            </w:r>
            <w:r w:rsidR="00044B86" w:rsidRPr="00044B86">
              <w:rPr>
                <w:rFonts w:ascii="Arial Narrow" w:hAnsi="Arial Narrow"/>
                <w:sz w:val="22"/>
                <w:szCs w:val="22"/>
              </w:rPr>
              <w:t xml:space="preserve"> and coordinate</w:t>
            </w:r>
            <w:r w:rsidRPr="00044B86">
              <w:rPr>
                <w:rFonts w:ascii="Arial Narrow" w:hAnsi="Arial Narrow"/>
                <w:sz w:val="22"/>
                <w:szCs w:val="22"/>
              </w:rPr>
              <w:t xml:space="preserve"> accurate and timely reporting </w:t>
            </w:r>
            <w:r w:rsidR="00082F91" w:rsidRPr="00044B86">
              <w:rPr>
                <w:rFonts w:ascii="Arial Narrow" w:hAnsi="Arial Narrow"/>
                <w:sz w:val="22"/>
                <w:szCs w:val="22"/>
              </w:rPr>
              <w:t>from the field</w:t>
            </w:r>
            <w:r w:rsidR="00044B86" w:rsidRPr="00044B86">
              <w:rPr>
                <w:rFonts w:ascii="Arial Narrow" w:hAnsi="Arial Narrow"/>
                <w:sz w:val="22"/>
                <w:szCs w:val="22"/>
              </w:rPr>
              <w:t xml:space="preserve">, </w:t>
            </w:r>
            <w:r w:rsidRPr="00044B86">
              <w:rPr>
                <w:rFonts w:ascii="Arial Narrow" w:hAnsi="Arial Narrow"/>
                <w:sz w:val="22"/>
                <w:szCs w:val="22"/>
              </w:rPr>
              <w:t>of activities according to applicable timeframes and formats.</w:t>
            </w:r>
          </w:p>
          <w:p w14:paraId="0B4921AC" w14:textId="093371FC" w:rsidR="00C836DC" w:rsidRPr="00044B86" w:rsidRDefault="00082F91"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Support</w:t>
            </w:r>
            <w:r w:rsidR="00C836DC" w:rsidRPr="00044B86">
              <w:rPr>
                <w:rFonts w:ascii="Arial Narrow" w:hAnsi="Arial Narrow"/>
                <w:sz w:val="22"/>
                <w:szCs w:val="22"/>
              </w:rPr>
              <w:t xml:space="preserve"> Cash program budget preparations, reviews Planning, and monitoring as </w:t>
            </w:r>
            <w:r w:rsidRPr="00044B86">
              <w:rPr>
                <w:rFonts w:ascii="Arial Narrow" w:hAnsi="Arial Narrow"/>
                <w:sz w:val="22"/>
                <w:szCs w:val="22"/>
              </w:rPr>
              <w:t>required by the Consortium Program Manager</w:t>
            </w:r>
            <w:r w:rsidR="00C836DC" w:rsidRPr="00044B86">
              <w:rPr>
                <w:rFonts w:ascii="Arial Narrow" w:hAnsi="Arial Narrow"/>
                <w:sz w:val="22"/>
                <w:szCs w:val="22"/>
              </w:rPr>
              <w:t>.</w:t>
            </w:r>
          </w:p>
          <w:p w14:paraId="0F9D8BA5" w14:textId="420CAEFD" w:rsidR="00C836DC" w:rsidRPr="00044B86" w:rsidRDefault="00C836DC"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Ensure compliance and adherence to SC Programme policies, tools and handbooks</w:t>
            </w:r>
            <w:r w:rsidR="00082F91" w:rsidRPr="00044B86">
              <w:rPr>
                <w:rFonts w:ascii="Arial Narrow" w:hAnsi="Arial Narrow"/>
                <w:sz w:val="22"/>
                <w:szCs w:val="22"/>
              </w:rPr>
              <w:t>. E</w:t>
            </w:r>
            <w:r w:rsidRPr="00044B86">
              <w:rPr>
                <w:rFonts w:ascii="Arial Narrow" w:hAnsi="Arial Narrow"/>
                <w:sz w:val="22"/>
                <w:szCs w:val="22"/>
              </w:rPr>
              <w:t>nsure activities are carried out in accordance with agreed consortium standards and timelines, as well as the Sphere Minimum Standards, SCI specific standards and Humanitarian Charter in disaster response</w:t>
            </w:r>
            <w:r w:rsidRPr="00044B86">
              <w:rPr>
                <w:rFonts w:ascii="Arial Narrow" w:hAnsi="Arial Narrow"/>
                <w:sz w:val="22"/>
                <w:szCs w:val="22"/>
                <w:lang w:val="en-US"/>
              </w:rPr>
              <w:t>.</w:t>
            </w:r>
          </w:p>
          <w:p w14:paraId="2A02E959" w14:textId="4CABC292" w:rsidR="00C836DC" w:rsidRPr="00044B86" w:rsidRDefault="00C836DC"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 </w:t>
            </w:r>
            <w:r w:rsidR="00082F91" w:rsidRPr="00044B86">
              <w:rPr>
                <w:rFonts w:ascii="Arial Narrow" w:hAnsi="Arial Narrow"/>
                <w:sz w:val="22"/>
                <w:szCs w:val="22"/>
              </w:rPr>
              <w:t xml:space="preserve">Support </w:t>
            </w:r>
            <w:r w:rsidRPr="00044B86">
              <w:rPr>
                <w:rFonts w:ascii="Arial Narrow" w:hAnsi="Arial Narrow"/>
                <w:sz w:val="22"/>
                <w:szCs w:val="22"/>
              </w:rPr>
              <w:t>the development of program and project improvement plans</w:t>
            </w:r>
            <w:r w:rsidR="00656368" w:rsidRPr="00044B86">
              <w:rPr>
                <w:rFonts w:ascii="Arial Narrow" w:hAnsi="Arial Narrow"/>
                <w:sz w:val="22"/>
                <w:szCs w:val="22"/>
              </w:rPr>
              <w:t xml:space="preserve"> </w:t>
            </w:r>
            <w:r w:rsidRPr="00044B86">
              <w:rPr>
                <w:rFonts w:ascii="Arial Narrow" w:hAnsi="Arial Narrow"/>
                <w:sz w:val="22"/>
                <w:szCs w:val="22"/>
              </w:rPr>
              <w:t>to ensure effective and timely implementation of the project</w:t>
            </w:r>
          </w:p>
          <w:p w14:paraId="4CBEBBD8" w14:textId="1652C15A" w:rsidR="00C836DC" w:rsidRPr="00044B86" w:rsidRDefault="00C836DC"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 xml:space="preserve"> Ensures the delivery of a multipurpose cash programme with demonstrable impact and is </w:t>
            </w:r>
            <w:proofErr w:type="gramStart"/>
            <w:r w:rsidR="00175D15" w:rsidRPr="00044B86">
              <w:rPr>
                <w:rFonts w:ascii="Arial Narrow" w:hAnsi="Arial Narrow"/>
                <w:sz w:val="22"/>
                <w:szCs w:val="22"/>
              </w:rPr>
              <w:t xml:space="preserve">responsible </w:t>
            </w:r>
            <w:r w:rsidRPr="00044B86">
              <w:rPr>
                <w:rFonts w:ascii="Arial Narrow" w:hAnsi="Arial Narrow"/>
                <w:sz w:val="22"/>
                <w:szCs w:val="22"/>
              </w:rPr>
              <w:t xml:space="preserve"> for</w:t>
            </w:r>
            <w:proofErr w:type="gramEnd"/>
            <w:r w:rsidRPr="00044B86">
              <w:rPr>
                <w:rFonts w:ascii="Arial Narrow" w:hAnsi="Arial Narrow"/>
                <w:sz w:val="22"/>
                <w:szCs w:val="22"/>
              </w:rPr>
              <w:t xml:space="preserve"> ensuring that the Program meets overall Program quality and learning standards </w:t>
            </w:r>
            <w:r w:rsidR="00175D15" w:rsidRPr="00044B86">
              <w:rPr>
                <w:rFonts w:ascii="Arial Narrow" w:hAnsi="Arial Narrow"/>
                <w:sz w:val="22"/>
                <w:szCs w:val="22"/>
              </w:rPr>
              <w:t>at implementation level</w:t>
            </w:r>
            <w:r w:rsidRPr="00044B86">
              <w:rPr>
                <w:rFonts w:ascii="Arial Narrow" w:hAnsi="Arial Narrow"/>
                <w:sz w:val="22"/>
                <w:szCs w:val="22"/>
              </w:rPr>
              <w:t> </w:t>
            </w:r>
          </w:p>
          <w:p w14:paraId="4C39365E" w14:textId="06EC1636" w:rsidR="00C836DC" w:rsidRPr="00044B86" w:rsidRDefault="00044B86"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Ensure effective and efficient m</w:t>
            </w:r>
            <w:r w:rsidR="00C836DC" w:rsidRPr="00044B86">
              <w:rPr>
                <w:rFonts w:ascii="Arial Narrow" w:hAnsi="Arial Narrow"/>
                <w:sz w:val="22"/>
                <w:szCs w:val="22"/>
              </w:rPr>
              <w:t>anage</w:t>
            </w:r>
            <w:r w:rsidRPr="00044B86">
              <w:rPr>
                <w:rFonts w:ascii="Arial Narrow" w:hAnsi="Arial Narrow"/>
                <w:sz w:val="22"/>
                <w:szCs w:val="22"/>
              </w:rPr>
              <w:t>ment</w:t>
            </w:r>
            <w:r w:rsidR="00C836DC" w:rsidRPr="00044B86">
              <w:rPr>
                <w:rFonts w:ascii="Arial Narrow" w:hAnsi="Arial Narrow"/>
                <w:sz w:val="22"/>
                <w:szCs w:val="22"/>
              </w:rPr>
              <w:t xml:space="preserve"> and is accountable for Program budget including responding to </w:t>
            </w:r>
            <w:r w:rsidRPr="00044B86">
              <w:rPr>
                <w:rFonts w:ascii="Arial Narrow" w:hAnsi="Arial Narrow"/>
                <w:sz w:val="22"/>
                <w:szCs w:val="22"/>
              </w:rPr>
              <w:t>Field/Area</w:t>
            </w:r>
            <w:r w:rsidR="00C836DC" w:rsidRPr="00044B86">
              <w:rPr>
                <w:rFonts w:ascii="Arial Narrow" w:hAnsi="Arial Narrow"/>
                <w:sz w:val="22"/>
                <w:szCs w:val="22"/>
              </w:rPr>
              <w:t xml:space="preserve"> level management and variance reports.</w:t>
            </w:r>
          </w:p>
          <w:p w14:paraId="0713CC5C" w14:textId="57AAE757" w:rsidR="00C836DC" w:rsidRPr="00044B86" w:rsidRDefault="00C836DC" w:rsidP="00656368">
            <w:pPr>
              <w:pStyle w:val="ListParagraph"/>
              <w:numPr>
                <w:ilvl w:val="0"/>
                <w:numId w:val="7"/>
              </w:numPr>
              <w:suppressAutoHyphens/>
              <w:contextualSpacing w:val="0"/>
              <w:rPr>
                <w:rFonts w:ascii="Arial Narrow" w:hAnsi="Arial Narrow"/>
                <w:sz w:val="22"/>
                <w:szCs w:val="22"/>
              </w:rPr>
            </w:pPr>
            <w:r w:rsidRPr="00044B86">
              <w:rPr>
                <w:rFonts w:ascii="Arial Narrow" w:hAnsi="Arial Narrow"/>
                <w:sz w:val="22"/>
                <w:szCs w:val="22"/>
              </w:rPr>
              <w:t xml:space="preserve"> Ensure that </w:t>
            </w:r>
            <w:r w:rsidR="00044B86" w:rsidRPr="00044B86">
              <w:rPr>
                <w:rFonts w:ascii="Arial Narrow" w:hAnsi="Arial Narrow"/>
                <w:sz w:val="22"/>
                <w:szCs w:val="22"/>
              </w:rPr>
              <w:t>ECHO Cash Consortium MPCA</w:t>
            </w:r>
            <w:r w:rsidRPr="00044B86">
              <w:rPr>
                <w:rFonts w:ascii="Arial Narrow" w:hAnsi="Arial Narrow"/>
                <w:sz w:val="22"/>
                <w:szCs w:val="22"/>
              </w:rPr>
              <w:t xml:space="preserve"> programs are following donor contractual obligations and that all reporting is of good quality and is done in a timely manner</w:t>
            </w:r>
            <w:r w:rsidR="00044B86" w:rsidRPr="00044B86">
              <w:rPr>
                <w:rFonts w:ascii="Arial Narrow" w:hAnsi="Arial Narrow"/>
                <w:sz w:val="22"/>
                <w:szCs w:val="22"/>
              </w:rPr>
              <w:t xml:space="preserve"> in </w:t>
            </w:r>
          </w:p>
          <w:p w14:paraId="18ACCEA3" w14:textId="77777777" w:rsidR="003A3CEF" w:rsidRPr="003A3CEF" w:rsidRDefault="003A3CEF" w:rsidP="003A3CEF">
            <w:pPr>
              <w:pStyle w:val="NormalWeb"/>
              <w:spacing w:before="0" w:after="0"/>
              <w:ind w:left="360"/>
              <w:jc w:val="both"/>
              <w:rPr>
                <w:rFonts w:ascii="Arial Narrow" w:hAnsi="Arial Narrow"/>
                <w:b/>
                <w:sz w:val="22"/>
                <w:szCs w:val="22"/>
                <w:lang w:val="en-SS"/>
              </w:rPr>
            </w:pPr>
            <w:r w:rsidRPr="003A3CEF">
              <w:rPr>
                <w:rFonts w:ascii="Arial Narrow" w:hAnsi="Arial Narrow"/>
                <w:b/>
                <w:bCs/>
                <w:sz w:val="22"/>
                <w:szCs w:val="22"/>
                <w:lang w:val="en-SS"/>
              </w:rPr>
              <w:t>Emergency Preparedness, Coordination and Response:</w:t>
            </w:r>
          </w:p>
          <w:p w14:paraId="38800E25" w14:textId="623BF500" w:rsidR="003A3CEF" w:rsidRPr="003A3CEF" w:rsidRDefault="00044B86" w:rsidP="00C836DC">
            <w:pPr>
              <w:pStyle w:val="NormalWeb"/>
              <w:numPr>
                <w:ilvl w:val="0"/>
                <w:numId w:val="7"/>
              </w:numPr>
              <w:spacing w:before="0" w:beforeAutospacing="0" w:after="0" w:afterAutospacing="0"/>
              <w:jc w:val="both"/>
              <w:rPr>
                <w:rFonts w:ascii="Arial Narrow" w:hAnsi="Arial Narrow"/>
                <w:bCs/>
                <w:sz w:val="22"/>
                <w:szCs w:val="22"/>
                <w:lang w:val="en-SS"/>
              </w:rPr>
            </w:pPr>
            <w:r>
              <w:rPr>
                <w:rFonts w:ascii="Arial Narrow" w:hAnsi="Arial Narrow"/>
                <w:bCs/>
                <w:sz w:val="22"/>
                <w:szCs w:val="22"/>
                <w:lang w:val="en-SS"/>
              </w:rPr>
              <w:t>S</w:t>
            </w:r>
            <w:r w:rsidR="003A3CEF" w:rsidRPr="003A3CEF">
              <w:rPr>
                <w:rFonts w:ascii="Arial Narrow" w:hAnsi="Arial Narrow"/>
                <w:bCs/>
                <w:sz w:val="22"/>
                <w:szCs w:val="22"/>
                <w:lang w:val="en-SS"/>
              </w:rPr>
              <w:t>upport to the scale up of new or ongoing response activities.</w:t>
            </w:r>
          </w:p>
          <w:p w14:paraId="23AB6D7F"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Coordination of and delivery of agreed plans or strategies, ensuring execution, continual review and updating of the Emergency Preparedness and Contingency Plans in collaboration with PM and </w:t>
            </w:r>
            <w:proofErr w:type="spellStart"/>
            <w:r w:rsidRPr="003A3CEF">
              <w:rPr>
                <w:rFonts w:ascii="Arial Narrow" w:hAnsi="Arial Narrow"/>
                <w:bCs/>
                <w:sz w:val="22"/>
                <w:szCs w:val="22"/>
                <w:lang w:val="en-SS"/>
              </w:rPr>
              <w:t>HoP</w:t>
            </w:r>
            <w:proofErr w:type="spellEnd"/>
            <w:r w:rsidRPr="003A3CEF">
              <w:rPr>
                <w:rFonts w:ascii="Arial Narrow" w:hAnsi="Arial Narrow"/>
                <w:bCs/>
                <w:sz w:val="22"/>
                <w:szCs w:val="22"/>
                <w:lang w:val="en-SS"/>
              </w:rPr>
              <w:t>.</w:t>
            </w:r>
          </w:p>
          <w:p w14:paraId="029462A1" w14:textId="5F13F1D2"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Contribute to building staff consensus on the EPP and associated work plans as an ongoing and integrated part of the response office work</w:t>
            </w:r>
            <w:r w:rsidR="00044B86">
              <w:rPr>
                <w:rFonts w:ascii="Arial Narrow" w:hAnsi="Arial Narrow"/>
                <w:bCs/>
                <w:sz w:val="22"/>
                <w:szCs w:val="22"/>
                <w:lang w:val="en-SS"/>
              </w:rPr>
              <w:t xml:space="preserve"> as maybe required.</w:t>
            </w:r>
          </w:p>
          <w:p w14:paraId="11986487"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Contribute to monitoring and analysis of early warning indicators and set up of an early warning system in the greater operational areas of concern in coordination with relevant sector leads. ·</w:t>
            </w:r>
          </w:p>
          <w:p w14:paraId="1E553EB4"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Work with the Programmes team to monitor humanitarian trends and evolving scenarios in the operational areas of concern ·</w:t>
            </w:r>
          </w:p>
          <w:p w14:paraId="47533796"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Ensure the ongoing monitoring and assessment of affected population and communities across the areas of concern in close coordination with relevant government and partners ·</w:t>
            </w:r>
          </w:p>
          <w:p w14:paraId="5E88582C" w14:textId="56604B36"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Share timely updates on the ongoing contextual changes and humanitarian situation of affected communities</w:t>
            </w:r>
            <w:r w:rsidR="00044B86">
              <w:rPr>
                <w:rFonts w:ascii="Arial Narrow" w:hAnsi="Arial Narrow"/>
                <w:bCs/>
                <w:sz w:val="22"/>
                <w:szCs w:val="22"/>
                <w:lang w:val="en-SS"/>
              </w:rPr>
              <w:t xml:space="preserve"> with the ECHO Cash Consortium Program Manager and Head of Humanitarian Response</w:t>
            </w:r>
          </w:p>
          <w:p w14:paraId="41B86A10" w14:textId="77777777" w:rsidR="00656368" w:rsidRDefault="00656368" w:rsidP="003A3CEF">
            <w:pPr>
              <w:pStyle w:val="NormalWeb"/>
              <w:spacing w:before="0" w:after="0"/>
              <w:ind w:left="360"/>
              <w:jc w:val="both"/>
              <w:rPr>
                <w:rFonts w:ascii="Arial Narrow" w:hAnsi="Arial Narrow"/>
                <w:b/>
                <w:bCs/>
                <w:sz w:val="22"/>
                <w:szCs w:val="22"/>
                <w:lang w:val="en-SS"/>
              </w:rPr>
            </w:pPr>
          </w:p>
          <w:p w14:paraId="0A252930" w14:textId="77777777" w:rsidR="00656368" w:rsidRDefault="00656368" w:rsidP="003A3CEF">
            <w:pPr>
              <w:pStyle w:val="NormalWeb"/>
              <w:spacing w:before="0" w:after="0"/>
              <w:ind w:left="360"/>
              <w:jc w:val="both"/>
              <w:rPr>
                <w:rFonts w:ascii="Arial Narrow" w:hAnsi="Arial Narrow"/>
                <w:b/>
                <w:bCs/>
                <w:sz w:val="22"/>
                <w:szCs w:val="22"/>
                <w:lang w:val="en-SS"/>
              </w:rPr>
            </w:pPr>
          </w:p>
          <w:p w14:paraId="2FAB724B" w14:textId="5AC9C8B2" w:rsidR="003A3CEF" w:rsidRPr="003A3CEF" w:rsidRDefault="003A3CEF" w:rsidP="003A3CEF">
            <w:pPr>
              <w:pStyle w:val="NormalWeb"/>
              <w:spacing w:before="0" w:after="0"/>
              <w:ind w:left="360"/>
              <w:jc w:val="both"/>
              <w:rPr>
                <w:rFonts w:ascii="Arial Narrow" w:hAnsi="Arial Narrow"/>
                <w:b/>
                <w:sz w:val="22"/>
                <w:szCs w:val="22"/>
                <w:lang w:val="en-SS"/>
              </w:rPr>
            </w:pPr>
            <w:r w:rsidRPr="003A3CEF">
              <w:rPr>
                <w:rFonts w:ascii="Arial Narrow" w:hAnsi="Arial Narrow"/>
                <w:b/>
                <w:bCs/>
                <w:sz w:val="22"/>
                <w:szCs w:val="22"/>
                <w:lang w:val="en-SS"/>
              </w:rPr>
              <w:t>Capacity Building and Partner Support</w:t>
            </w:r>
          </w:p>
          <w:p w14:paraId="5F4C66B5" w14:textId="77777777"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Identify FSL learning and training opportunities for SC and partners staff and work as a mentor and role model for less experienced staff.</w:t>
            </w:r>
          </w:p>
          <w:p w14:paraId="110D2831" w14:textId="03F767A3" w:rsidR="003A3CEF" w:rsidRPr="003A3CEF" w:rsidRDefault="003A3CEF" w:rsidP="00C836DC">
            <w:pPr>
              <w:pStyle w:val="NormalWeb"/>
              <w:numPr>
                <w:ilvl w:val="0"/>
                <w:numId w:val="7"/>
              </w:numPr>
              <w:spacing w:before="0" w:beforeAutospacing="0" w:after="0" w:afterAutospacing="0"/>
              <w:jc w:val="both"/>
              <w:rPr>
                <w:rFonts w:ascii="Arial Narrow" w:hAnsi="Arial Narrow"/>
                <w:bCs/>
                <w:sz w:val="22"/>
                <w:szCs w:val="22"/>
                <w:lang w:val="en-SS"/>
              </w:rPr>
            </w:pPr>
            <w:r w:rsidRPr="003A3CEF">
              <w:rPr>
                <w:rFonts w:ascii="Arial Narrow" w:hAnsi="Arial Narrow"/>
                <w:bCs/>
                <w:sz w:val="22"/>
                <w:szCs w:val="22"/>
                <w:lang w:val="en-SS"/>
              </w:rPr>
              <w:t xml:space="preserve">Provide on the job coaching and support to partner teams involved in </w:t>
            </w:r>
            <w:r>
              <w:rPr>
                <w:rFonts w:ascii="Arial Narrow" w:hAnsi="Arial Narrow"/>
                <w:bCs/>
                <w:sz w:val="22"/>
                <w:szCs w:val="22"/>
                <w:lang w:val="en-SS"/>
              </w:rPr>
              <w:t>CVA</w:t>
            </w:r>
            <w:r w:rsidRPr="003A3CEF">
              <w:rPr>
                <w:rFonts w:ascii="Arial Narrow" w:hAnsi="Arial Narrow"/>
                <w:bCs/>
                <w:sz w:val="22"/>
                <w:szCs w:val="22"/>
                <w:lang w:val="en-SS"/>
              </w:rPr>
              <w:t xml:space="preserve"> Projects.</w:t>
            </w:r>
          </w:p>
          <w:p w14:paraId="40CB8BA2" w14:textId="77777777" w:rsidR="003A3CEF" w:rsidRDefault="003A3CEF" w:rsidP="00C836DC">
            <w:pPr>
              <w:pStyle w:val="NormalWeb"/>
              <w:numPr>
                <w:ilvl w:val="0"/>
                <w:numId w:val="7"/>
              </w:numPr>
              <w:spacing w:before="0" w:beforeAutospacing="0" w:after="0" w:afterAutospacing="0"/>
              <w:jc w:val="both"/>
              <w:rPr>
                <w:rFonts w:ascii="Arial Narrow" w:hAnsi="Arial Narrow"/>
                <w:b/>
                <w:sz w:val="22"/>
                <w:szCs w:val="22"/>
                <w:lang w:val="en-SS"/>
              </w:rPr>
            </w:pPr>
            <w:r w:rsidRPr="003A3CEF">
              <w:rPr>
                <w:rFonts w:ascii="Arial Narrow" w:hAnsi="Arial Narrow"/>
                <w:bCs/>
                <w:sz w:val="22"/>
                <w:szCs w:val="22"/>
                <w:lang w:val="en-SS"/>
              </w:rPr>
              <w:t>Develop and maintain linkages and networks (internal and external) to SC to capture learning, sharing and dissemination opportunities</w:t>
            </w:r>
            <w:r w:rsidRPr="003A3CEF">
              <w:rPr>
                <w:rFonts w:ascii="Arial Narrow" w:hAnsi="Arial Narrow"/>
                <w:b/>
                <w:sz w:val="22"/>
                <w:szCs w:val="22"/>
                <w:lang w:val="en-SS"/>
              </w:rPr>
              <w:t>.</w:t>
            </w:r>
          </w:p>
          <w:p w14:paraId="430E23FE" w14:textId="77777777" w:rsidR="00D024CF" w:rsidRPr="003A3CEF" w:rsidRDefault="00D024CF" w:rsidP="00D024CF">
            <w:pPr>
              <w:pStyle w:val="NormalWeb"/>
              <w:spacing w:before="0" w:beforeAutospacing="0" w:after="0" w:afterAutospacing="0"/>
              <w:ind w:left="1080"/>
              <w:jc w:val="both"/>
              <w:rPr>
                <w:rFonts w:ascii="Arial Narrow" w:hAnsi="Arial Narrow"/>
                <w:b/>
                <w:sz w:val="22"/>
                <w:szCs w:val="22"/>
                <w:lang w:val="en-SS"/>
              </w:rPr>
            </w:pPr>
          </w:p>
          <w:p w14:paraId="1F1CB451" w14:textId="7FD0496C" w:rsidR="003A3CEF" w:rsidRDefault="00D024CF" w:rsidP="003A3CEF">
            <w:pPr>
              <w:pStyle w:val="NormalWeb"/>
              <w:spacing w:before="0" w:beforeAutospacing="0" w:after="0" w:afterAutospacing="0"/>
              <w:ind w:left="360"/>
              <w:jc w:val="both"/>
              <w:rPr>
                <w:rFonts w:ascii="Arial Narrow" w:hAnsi="Arial Narrow"/>
                <w:b/>
                <w:bCs/>
                <w:sz w:val="22"/>
                <w:szCs w:val="22"/>
                <w:lang w:val="en-GB"/>
              </w:rPr>
            </w:pPr>
            <w:r w:rsidRPr="00D024CF">
              <w:rPr>
                <w:rFonts w:ascii="Arial Narrow" w:hAnsi="Arial Narrow"/>
                <w:b/>
                <w:bCs/>
                <w:sz w:val="22"/>
                <w:szCs w:val="22"/>
                <w:lang w:val="en-GB"/>
              </w:rPr>
              <w:t xml:space="preserve">Project Management </w:t>
            </w:r>
          </w:p>
          <w:p w14:paraId="49AF13E2" w14:textId="77777777" w:rsidR="00D024CF" w:rsidRDefault="00D024CF" w:rsidP="003A3CEF">
            <w:pPr>
              <w:pStyle w:val="NormalWeb"/>
              <w:spacing w:before="0" w:beforeAutospacing="0" w:after="0" w:afterAutospacing="0"/>
              <w:ind w:left="360"/>
              <w:jc w:val="both"/>
              <w:rPr>
                <w:rFonts w:ascii="Arial Narrow" w:hAnsi="Arial Narrow"/>
                <w:b/>
                <w:bCs/>
                <w:sz w:val="22"/>
                <w:szCs w:val="22"/>
                <w:lang w:val="en-GB"/>
              </w:rPr>
            </w:pPr>
          </w:p>
          <w:p w14:paraId="6272084E" w14:textId="1B4A6902" w:rsidR="00D024CF" w:rsidRPr="00D024CF" w:rsidRDefault="00D024CF" w:rsidP="00C836DC">
            <w:pPr>
              <w:pStyle w:val="NormalWeb"/>
              <w:numPr>
                <w:ilvl w:val="0"/>
                <w:numId w:val="7"/>
              </w:numPr>
              <w:spacing w:before="0" w:beforeAutospacing="0" w:after="0" w:afterAutospacing="0"/>
              <w:jc w:val="both"/>
              <w:rPr>
                <w:rFonts w:ascii="Arial Narrow" w:hAnsi="Arial Narrow"/>
                <w:bCs/>
                <w:sz w:val="22"/>
                <w:szCs w:val="22"/>
                <w:lang w:val="en-SS"/>
              </w:rPr>
            </w:pPr>
            <w:r w:rsidRPr="00D024CF">
              <w:rPr>
                <w:rFonts w:ascii="Arial Narrow" w:hAnsi="Arial Narrow"/>
                <w:bCs/>
                <w:sz w:val="22"/>
                <w:szCs w:val="22"/>
                <w:lang w:val="en-SS"/>
              </w:rPr>
              <w:t xml:space="preserve">Ensure timely activity implementation according to plan and routine monitoring against agreed indicators, (2) high quality progress and final reports for external and internal use and (3) strong budget oversight: monthly forecasting and spending according to plan; quarterly revisions, as needed; budget (spending) reporting Management and budget holder of cross-sector emergency response projects, e.g. Multi-Purpose </w:t>
            </w:r>
            <w:r>
              <w:rPr>
                <w:rFonts w:ascii="Arial Narrow" w:hAnsi="Arial Narrow"/>
                <w:bCs/>
                <w:sz w:val="22"/>
                <w:szCs w:val="22"/>
                <w:lang w:val="en-SS"/>
              </w:rPr>
              <w:t>Cash Assistance</w:t>
            </w:r>
            <w:r w:rsidRPr="00D024CF">
              <w:rPr>
                <w:rFonts w:ascii="Arial Narrow" w:hAnsi="Arial Narrow"/>
                <w:bCs/>
                <w:sz w:val="22"/>
                <w:szCs w:val="22"/>
                <w:lang w:val="en-SS"/>
              </w:rPr>
              <w:t xml:space="preserve"> (MP</w:t>
            </w:r>
            <w:r>
              <w:rPr>
                <w:rFonts w:ascii="Arial Narrow" w:hAnsi="Arial Narrow"/>
                <w:bCs/>
                <w:sz w:val="22"/>
                <w:szCs w:val="22"/>
                <w:lang w:val="en-SS"/>
              </w:rPr>
              <w:t>CA</w:t>
            </w:r>
            <w:r w:rsidRPr="00D024CF">
              <w:rPr>
                <w:rFonts w:ascii="Arial Narrow" w:hAnsi="Arial Narrow"/>
                <w:bCs/>
                <w:sz w:val="22"/>
                <w:szCs w:val="22"/>
                <w:lang w:val="en-SS"/>
              </w:rPr>
              <w:t>), FSL/</w:t>
            </w:r>
            <w:proofErr w:type="spellStart"/>
            <w:r w:rsidRPr="00D024CF">
              <w:rPr>
                <w:rFonts w:ascii="Arial Narrow" w:hAnsi="Arial Narrow"/>
                <w:bCs/>
                <w:sz w:val="22"/>
                <w:szCs w:val="22"/>
                <w:lang w:val="en-SS"/>
              </w:rPr>
              <w:t>NFIs</w:t>
            </w:r>
            <w:proofErr w:type="spellEnd"/>
            <w:r w:rsidRPr="00D024CF">
              <w:rPr>
                <w:rFonts w:ascii="Arial Narrow" w:hAnsi="Arial Narrow"/>
                <w:bCs/>
                <w:sz w:val="22"/>
                <w:szCs w:val="22"/>
                <w:lang w:val="en-SS"/>
              </w:rPr>
              <w:t xml:space="preserve"> including support and follow up for implementing partners, ensuring SOPs are followed by partners, ensuring adequate risk mitigation measures are in place and minimum programme standards are followed.</w:t>
            </w:r>
          </w:p>
          <w:p w14:paraId="4BB575FF" w14:textId="77777777" w:rsidR="00D024CF" w:rsidRPr="00D024CF" w:rsidRDefault="00D024CF" w:rsidP="00C836DC">
            <w:pPr>
              <w:pStyle w:val="NormalWeb"/>
              <w:numPr>
                <w:ilvl w:val="0"/>
                <w:numId w:val="7"/>
              </w:numPr>
              <w:spacing w:before="0" w:beforeAutospacing="0" w:after="0" w:afterAutospacing="0"/>
              <w:jc w:val="both"/>
              <w:rPr>
                <w:rFonts w:ascii="Arial Narrow" w:hAnsi="Arial Narrow"/>
                <w:bCs/>
                <w:sz w:val="22"/>
                <w:szCs w:val="22"/>
                <w:lang w:val="en-SS"/>
              </w:rPr>
            </w:pPr>
            <w:r w:rsidRPr="00D024CF">
              <w:rPr>
                <w:rFonts w:ascii="Arial Narrow" w:hAnsi="Arial Narrow"/>
                <w:bCs/>
                <w:sz w:val="22"/>
                <w:szCs w:val="22"/>
                <w:lang w:val="en-SS"/>
              </w:rPr>
              <w:t>Coordination with other actors on implementation of rapid response activities to ensure complementarity, harmonization and prevention of geographic overlap</w:t>
            </w:r>
          </w:p>
          <w:p w14:paraId="0B7C936D" w14:textId="77777777" w:rsidR="00D024CF" w:rsidRPr="00D024CF" w:rsidRDefault="00D024CF" w:rsidP="00C836DC">
            <w:pPr>
              <w:pStyle w:val="NormalWeb"/>
              <w:numPr>
                <w:ilvl w:val="0"/>
                <w:numId w:val="7"/>
              </w:numPr>
              <w:spacing w:before="0" w:beforeAutospacing="0" w:after="0" w:afterAutospacing="0"/>
              <w:jc w:val="both"/>
              <w:rPr>
                <w:rFonts w:ascii="Arial Narrow" w:hAnsi="Arial Narrow"/>
                <w:bCs/>
                <w:sz w:val="22"/>
                <w:szCs w:val="22"/>
                <w:lang w:val="en-SS"/>
              </w:rPr>
            </w:pPr>
            <w:r w:rsidRPr="00D024CF">
              <w:rPr>
                <w:rFonts w:ascii="Arial Narrow" w:hAnsi="Arial Narrow"/>
                <w:bCs/>
                <w:sz w:val="22"/>
                <w:szCs w:val="22"/>
                <w:lang w:val="en-SS"/>
              </w:rPr>
              <w:t xml:space="preserve">Work with other agencies to ensure harmonisation as far as possible with CTP </w:t>
            </w:r>
            <w:proofErr w:type="gramStart"/>
            <w:r w:rsidRPr="00D024CF">
              <w:rPr>
                <w:rFonts w:ascii="Arial Narrow" w:hAnsi="Arial Narrow"/>
                <w:bCs/>
                <w:sz w:val="22"/>
                <w:szCs w:val="22"/>
                <w:lang w:val="en-SS"/>
              </w:rPr>
              <w:t>approaches, and</w:t>
            </w:r>
            <w:proofErr w:type="gramEnd"/>
            <w:r w:rsidRPr="00D024CF">
              <w:rPr>
                <w:rFonts w:ascii="Arial Narrow" w:hAnsi="Arial Narrow"/>
                <w:bCs/>
                <w:sz w:val="22"/>
                <w:szCs w:val="22"/>
                <w:lang w:val="en-SS"/>
              </w:rPr>
              <w:t xml:space="preserve"> incorporate best practices and experience from others actors in SCI’s programming.</w:t>
            </w:r>
          </w:p>
          <w:p w14:paraId="453083A1" w14:textId="77777777" w:rsidR="00D024CF" w:rsidRPr="00D024CF" w:rsidRDefault="00D024CF" w:rsidP="00C836DC">
            <w:pPr>
              <w:pStyle w:val="NormalWeb"/>
              <w:numPr>
                <w:ilvl w:val="0"/>
                <w:numId w:val="7"/>
              </w:numPr>
              <w:spacing w:before="0" w:beforeAutospacing="0" w:after="0" w:afterAutospacing="0"/>
              <w:jc w:val="both"/>
              <w:rPr>
                <w:rFonts w:ascii="Arial Narrow" w:hAnsi="Arial Narrow"/>
                <w:bCs/>
                <w:sz w:val="22"/>
                <w:szCs w:val="22"/>
                <w:lang w:val="en-SS"/>
              </w:rPr>
            </w:pPr>
            <w:r w:rsidRPr="00D024CF">
              <w:rPr>
                <w:rFonts w:ascii="Arial Narrow" w:hAnsi="Arial Narrow"/>
                <w:bCs/>
                <w:sz w:val="22"/>
                <w:szCs w:val="22"/>
                <w:lang w:val="en-SS"/>
              </w:rPr>
              <w:t>Support the relevant technical sector leads with roll-out of market and vendor assessment tools, providing analysis where possible to inform modality decisions Ensure ongoing review of programme activities and documentation of learning feed into project design, develop best practices and are shared with relevant working groups at area level</w:t>
            </w:r>
          </w:p>
          <w:p w14:paraId="4C4A517F" w14:textId="55AB54EE" w:rsidR="00D024CF" w:rsidRPr="00F818CB" w:rsidRDefault="00D024CF" w:rsidP="00C836DC">
            <w:pPr>
              <w:pStyle w:val="NormalWeb"/>
              <w:numPr>
                <w:ilvl w:val="0"/>
                <w:numId w:val="7"/>
              </w:numPr>
              <w:spacing w:before="0" w:beforeAutospacing="0" w:after="0" w:afterAutospacing="0"/>
              <w:jc w:val="both"/>
              <w:rPr>
                <w:rFonts w:ascii="Arial Narrow" w:hAnsi="Arial Narrow"/>
                <w:bCs/>
                <w:sz w:val="22"/>
                <w:szCs w:val="22"/>
              </w:rPr>
            </w:pPr>
            <w:r w:rsidRPr="00D024CF">
              <w:rPr>
                <w:rFonts w:ascii="Arial Narrow" w:hAnsi="Arial Narrow"/>
                <w:bCs/>
                <w:sz w:val="22"/>
                <w:szCs w:val="22"/>
                <w:lang w:val="en-SS"/>
              </w:rPr>
              <w:t>Provide inputs to donor or internal reporting as required · Any other tasks as may be determined by the role holder line manager</w:t>
            </w:r>
            <w:r w:rsidR="000867DB" w:rsidRPr="00F818CB">
              <w:rPr>
                <w:rFonts w:ascii="Arial Narrow" w:hAnsi="Arial Narrow"/>
                <w:bCs/>
                <w:sz w:val="22"/>
                <w:szCs w:val="22"/>
                <w:lang w:val="en-SS"/>
              </w:rPr>
              <w:t>.</w:t>
            </w:r>
          </w:p>
          <w:p w14:paraId="2EC83456" w14:textId="3A05A0A7" w:rsidR="00204185" w:rsidRDefault="00F818CB" w:rsidP="00F818CB">
            <w:pPr>
              <w:pStyle w:val="NormalWeb"/>
              <w:spacing w:before="240" w:beforeAutospacing="0" w:after="0" w:afterAutospacing="0"/>
              <w:jc w:val="both"/>
              <w:rPr>
                <w:rFonts w:ascii="Arial Narrow" w:hAnsi="Arial Narrow"/>
                <w:b/>
                <w:sz w:val="22"/>
                <w:szCs w:val="22"/>
              </w:rPr>
            </w:pPr>
            <w:r>
              <w:rPr>
                <w:rFonts w:ascii="Arial Narrow" w:hAnsi="Arial Narrow"/>
                <w:b/>
                <w:sz w:val="22"/>
                <w:szCs w:val="22"/>
              </w:rPr>
              <w:t xml:space="preserve">      </w:t>
            </w:r>
            <w:r w:rsidR="00204185" w:rsidRPr="00C95E16">
              <w:rPr>
                <w:rFonts w:ascii="Arial Narrow" w:hAnsi="Arial Narrow"/>
                <w:b/>
                <w:sz w:val="22"/>
                <w:szCs w:val="22"/>
              </w:rPr>
              <w:t>Capacity building</w:t>
            </w:r>
          </w:p>
          <w:p w14:paraId="69E3B905" w14:textId="71D382EA" w:rsidR="00F818CB" w:rsidRPr="00044B86" w:rsidRDefault="00F818CB" w:rsidP="00C836DC">
            <w:pPr>
              <w:pStyle w:val="ListParagraph"/>
              <w:numPr>
                <w:ilvl w:val="0"/>
                <w:numId w:val="7"/>
              </w:numPr>
              <w:suppressAutoHyphens/>
              <w:spacing w:before="204" w:after="204"/>
              <w:contextualSpacing w:val="0"/>
              <w:rPr>
                <w:rFonts w:ascii="Arial Narrow" w:hAnsi="Arial Narrow"/>
                <w:sz w:val="22"/>
                <w:szCs w:val="22"/>
              </w:rPr>
            </w:pPr>
            <w:r w:rsidRPr="00044B86">
              <w:rPr>
                <w:rFonts w:ascii="Arial Narrow" w:hAnsi="Arial Narrow"/>
                <w:sz w:val="22"/>
                <w:szCs w:val="22"/>
              </w:rPr>
              <w:t>Identify knowledge gaps and training needs of the project teams and inform the Consortium Manager for training capacity building opportunities for programme staff.</w:t>
            </w:r>
          </w:p>
          <w:p w14:paraId="59E1681B" w14:textId="63CAD2A5" w:rsidR="00F065F8" w:rsidRPr="00F818CB" w:rsidRDefault="00F818CB" w:rsidP="00C836DC">
            <w:pPr>
              <w:pStyle w:val="ListParagraph"/>
              <w:numPr>
                <w:ilvl w:val="0"/>
                <w:numId w:val="7"/>
              </w:numPr>
              <w:suppressAutoHyphens/>
              <w:spacing w:before="204" w:after="204"/>
              <w:contextualSpacing w:val="0"/>
              <w:rPr>
                <w:sz w:val="21"/>
                <w:szCs w:val="21"/>
              </w:rPr>
            </w:pPr>
            <w:r w:rsidRPr="00044B86">
              <w:rPr>
                <w:rFonts w:ascii="Arial Narrow" w:hAnsi="Arial Narrow"/>
                <w:sz w:val="22"/>
                <w:szCs w:val="22"/>
              </w:rPr>
              <w:t>Support training and awareness raising activities for field operations and programme staff at field level regarding Cash and Voucher Assistance priorities and quality standards</w:t>
            </w:r>
            <w:r w:rsidRPr="00F818CB">
              <w:rPr>
                <w:sz w:val="21"/>
                <w:szCs w:val="21"/>
              </w:rPr>
              <w:t xml:space="preserve">. </w:t>
            </w:r>
          </w:p>
          <w:p w14:paraId="1AD48E51" w14:textId="5094071B" w:rsidR="00204185" w:rsidRPr="00C95E16" w:rsidRDefault="00204185" w:rsidP="00F065F8">
            <w:pPr>
              <w:pStyle w:val="NormalWeb"/>
              <w:spacing w:before="0" w:beforeAutospacing="0" w:after="0" w:afterAutospacing="0"/>
              <w:ind w:left="360"/>
              <w:jc w:val="both"/>
              <w:rPr>
                <w:rFonts w:ascii="Arial Narrow" w:hAnsi="Arial Narrow"/>
                <w:b/>
                <w:sz w:val="22"/>
                <w:szCs w:val="22"/>
              </w:rPr>
            </w:pPr>
            <w:r w:rsidRPr="00C95E16">
              <w:rPr>
                <w:rFonts w:ascii="Arial Narrow" w:hAnsi="Arial Narrow"/>
                <w:b/>
                <w:sz w:val="22"/>
                <w:szCs w:val="22"/>
              </w:rPr>
              <w:t>Monitoring, evaluation and reporting</w:t>
            </w:r>
          </w:p>
          <w:p w14:paraId="058C4280" w14:textId="70DFEA22" w:rsidR="005A655C" w:rsidRPr="00044B86" w:rsidRDefault="005A655C"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Support in developing and implementing the project monitoring and evaluation plan, and timely submission of reports and other document requirements</w:t>
            </w:r>
          </w:p>
          <w:p w14:paraId="4C6EE490" w14:textId="4BC2A6F7" w:rsidR="00031615" w:rsidRPr="00044B86" w:rsidRDefault="00031615"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With support of the MEAL team, facilitate any relevant project assessments and evaluation, including planning and organization of PDM, etc.</w:t>
            </w:r>
          </w:p>
          <w:p w14:paraId="4C24C75D" w14:textId="77777777" w:rsidR="00F065F8" w:rsidRPr="00044B86" w:rsidRDefault="00635D10"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Actively participate in regu</w:t>
            </w:r>
            <w:r w:rsidR="00FE2BA5" w:rsidRPr="00044B86">
              <w:rPr>
                <w:rFonts w:ascii="Arial Narrow" w:hAnsi="Arial Narrow"/>
                <w:sz w:val="22"/>
                <w:szCs w:val="22"/>
              </w:rPr>
              <w:t>lar project reviews and facilitation of both internal and external evaluation missions.</w:t>
            </w:r>
          </w:p>
          <w:p w14:paraId="6E9FD990" w14:textId="17FFD1EA" w:rsidR="00635D10" w:rsidRPr="00044B86" w:rsidRDefault="00F065F8"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Provide feedback on project implementation modality at field level and assist in achieving maximum efficiency in project delivery.</w:t>
            </w:r>
            <w:r w:rsidR="00FE2BA5" w:rsidRPr="00044B86">
              <w:rPr>
                <w:rFonts w:ascii="Arial Narrow" w:hAnsi="Arial Narrow"/>
                <w:sz w:val="22"/>
                <w:szCs w:val="22"/>
              </w:rPr>
              <w:t xml:space="preserve"> </w:t>
            </w:r>
          </w:p>
          <w:p w14:paraId="21CBCA45" w14:textId="77777777" w:rsidR="00F065F8" w:rsidRPr="00044B86" w:rsidRDefault="00031615"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 xml:space="preserve">Support the Project Manager in preparation of monthly and quarterly project reports using </w:t>
            </w:r>
            <w:r w:rsidR="00232A84" w:rsidRPr="00044B86">
              <w:rPr>
                <w:rFonts w:ascii="Arial Narrow" w:hAnsi="Arial Narrow"/>
                <w:sz w:val="22"/>
                <w:szCs w:val="22"/>
              </w:rPr>
              <w:t xml:space="preserve">donor or </w:t>
            </w:r>
            <w:r w:rsidR="00635D10" w:rsidRPr="00044B86">
              <w:rPr>
                <w:rFonts w:ascii="Arial Narrow" w:hAnsi="Arial Narrow"/>
                <w:sz w:val="22"/>
                <w:szCs w:val="22"/>
              </w:rPr>
              <w:t xml:space="preserve">SCI </w:t>
            </w:r>
            <w:r w:rsidRPr="00044B86">
              <w:rPr>
                <w:rFonts w:ascii="Arial Narrow" w:hAnsi="Arial Narrow"/>
                <w:sz w:val="22"/>
                <w:szCs w:val="22"/>
              </w:rPr>
              <w:t>approved reporting templates.</w:t>
            </w:r>
          </w:p>
          <w:p w14:paraId="5ABBD259" w14:textId="77777777" w:rsidR="00F065F8" w:rsidRPr="00044B86" w:rsidRDefault="007F73F4"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 xml:space="preserve">With support from MEAL team, develop and maintain an </w:t>
            </w:r>
            <w:proofErr w:type="gramStart"/>
            <w:r w:rsidRPr="00044B86">
              <w:rPr>
                <w:rFonts w:ascii="Arial Narrow" w:hAnsi="Arial Narrow"/>
                <w:sz w:val="22"/>
                <w:szCs w:val="22"/>
              </w:rPr>
              <w:t>up</w:t>
            </w:r>
            <w:r w:rsidR="00F065F8" w:rsidRPr="00044B86">
              <w:rPr>
                <w:rFonts w:ascii="Arial Narrow" w:hAnsi="Arial Narrow"/>
                <w:sz w:val="22"/>
                <w:szCs w:val="22"/>
              </w:rPr>
              <w:t xml:space="preserve"> </w:t>
            </w:r>
            <w:r w:rsidRPr="00044B86">
              <w:rPr>
                <w:rFonts w:ascii="Arial Narrow" w:hAnsi="Arial Narrow"/>
                <w:sz w:val="22"/>
                <w:szCs w:val="22"/>
              </w:rPr>
              <w:t>to date</w:t>
            </w:r>
            <w:proofErr w:type="gramEnd"/>
            <w:r w:rsidRPr="00044B86">
              <w:rPr>
                <w:rFonts w:ascii="Arial Narrow" w:hAnsi="Arial Narrow"/>
                <w:sz w:val="22"/>
                <w:szCs w:val="22"/>
              </w:rPr>
              <w:t xml:space="preserve"> </w:t>
            </w:r>
            <w:r w:rsidR="00067177" w:rsidRPr="00044B86">
              <w:rPr>
                <w:rFonts w:ascii="Arial Narrow" w:hAnsi="Arial Narrow"/>
                <w:sz w:val="22"/>
                <w:szCs w:val="22"/>
              </w:rPr>
              <w:t xml:space="preserve">project </w:t>
            </w:r>
            <w:r w:rsidRPr="00044B86">
              <w:rPr>
                <w:rFonts w:ascii="Arial Narrow" w:hAnsi="Arial Narrow"/>
                <w:sz w:val="22"/>
                <w:szCs w:val="22"/>
              </w:rPr>
              <w:t xml:space="preserve">base </w:t>
            </w:r>
            <w:r w:rsidR="005A655C" w:rsidRPr="00044B86">
              <w:rPr>
                <w:rFonts w:ascii="Arial Narrow" w:hAnsi="Arial Narrow"/>
                <w:sz w:val="22"/>
                <w:szCs w:val="22"/>
              </w:rPr>
              <w:t xml:space="preserve">data </w:t>
            </w:r>
            <w:r w:rsidRPr="00044B86">
              <w:rPr>
                <w:rFonts w:ascii="Arial Narrow" w:hAnsi="Arial Narrow"/>
                <w:sz w:val="22"/>
                <w:szCs w:val="22"/>
              </w:rPr>
              <w:t>for all level of support provided by the project.</w:t>
            </w:r>
          </w:p>
          <w:p w14:paraId="6DBFD875" w14:textId="7CB584FD" w:rsidR="00C95E16" w:rsidRPr="00F065F8" w:rsidRDefault="00F065F8" w:rsidP="00C836DC">
            <w:pPr>
              <w:pStyle w:val="NormalWeb"/>
              <w:numPr>
                <w:ilvl w:val="0"/>
                <w:numId w:val="7"/>
              </w:numPr>
              <w:spacing w:before="0" w:beforeAutospacing="0" w:after="0" w:afterAutospacing="0"/>
              <w:jc w:val="both"/>
              <w:rPr>
                <w:rFonts w:ascii="Arial Narrow" w:hAnsi="Arial Narrow"/>
                <w:sz w:val="22"/>
                <w:szCs w:val="22"/>
              </w:rPr>
            </w:pPr>
            <w:r w:rsidRPr="00044B86">
              <w:rPr>
                <w:rFonts w:ascii="Arial Narrow" w:hAnsi="Arial Narrow"/>
                <w:sz w:val="22"/>
                <w:szCs w:val="22"/>
              </w:rPr>
              <w:t>E</w:t>
            </w:r>
            <w:r w:rsidR="005A655C" w:rsidRPr="00044B86">
              <w:rPr>
                <w:rFonts w:ascii="Arial Narrow" w:hAnsi="Arial Narrow"/>
                <w:sz w:val="22"/>
                <w:szCs w:val="22"/>
              </w:rPr>
              <w:t xml:space="preserve">nsuring that quality elements are </w:t>
            </w:r>
            <w:r w:rsidRPr="00044B86">
              <w:rPr>
                <w:rFonts w:ascii="Arial Narrow" w:hAnsi="Arial Narrow"/>
                <w:sz w:val="22"/>
                <w:szCs w:val="22"/>
              </w:rPr>
              <w:t xml:space="preserve">imbedded in project </w:t>
            </w:r>
            <w:proofErr w:type="spellStart"/>
            <w:r w:rsidRPr="00044B86">
              <w:rPr>
                <w:rFonts w:ascii="Arial Narrow" w:hAnsi="Arial Narrow"/>
                <w:sz w:val="22"/>
                <w:szCs w:val="22"/>
              </w:rPr>
              <w:t>deivery</w:t>
            </w:r>
            <w:proofErr w:type="spellEnd"/>
            <w:r w:rsidR="005A655C" w:rsidRPr="00044B86">
              <w:rPr>
                <w:rFonts w:ascii="Arial Narrow" w:hAnsi="Arial Narrow"/>
                <w:sz w:val="22"/>
                <w:szCs w:val="22"/>
              </w:rPr>
              <w:t>. Provide advice on any corrective action necessary</w:t>
            </w:r>
            <w:r w:rsidR="005A655C" w:rsidRPr="00044B86">
              <w:rPr>
                <w:rFonts w:ascii="Arial Narrow" w:hAnsi="Arial Narrow"/>
                <w:sz w:val="21"/>
                <w:szCs w:val="21"/>
              </w:rPr>
              <w:t>.</w:t>
            </w:r>
          </w:p>
        </w:tc>
      </w:tr>
      <w:tr w:rsidR="00174203" w:rsidRPr="00A646D4" w14:paraId="3F7EA371" w14:textId="77777777" w:rsidTr="00543A17">
        <w:tc>
          <w:tcPr>
            <w:tcW w:w="9498" w:type="dxa"/>
            <w:gridSpan w:val="3"/>
          </w:tcPr>
          <w:p w14:paraId="70E46FD1" w14:textId="6494AE65" w:rsidR="008264D8" w:rsidRPr="00C95E16" w:rsidRDefault="008264D8" w:rsidP="00697BD1">
            <w:pPr>
              <w:snapToGrid w:val="0"/>
              <w:ind w:left="-24"/>
              <w:jc w:val="both"/>
              <w:rPr>
                <w:rFonts w:ascii="Arial Narrow" w:hAnsi="Arial Narrow" w:cs="Arial"/>
                <w:b/>
                <w:i/>
                <w:color w:val="FF0000"/>
                <w:sz w:val="22"/>
                <w:szCs w:val="22"/>
              </w:rPr>
            </w:pPr>
            <w:r w:rsidRPr="00C95E16">
              <w:rPr>
                <w:rFonts w:ascii="Arial Narrow" w:hAnsi="Arial Narrow" w:cs="Arial"/>
                <w:b/>
                <w:sz w:val="22"/>
                <w:szCs w:val="22"/>
              </w:rPr>
              <w:lastRenderedPageBreak/>
              <w:t>BEHAVIOURS (Values in Practice</w:t>
            </w:r>
            <w:r w:rsidRPr="00C95E16">
              <w:rPr>
                <w:rFonts w:ascii="Arial Narrow" w:hAnsi="Arial Narrow" w:cs="Arial"/>
                <w:sz w:val="22"/>
                <w:szCs w:val="22"/>
              </w:rPr>
              <w:t>)</w:t>
            </w:r>
            <w:r w:rsidR="00697BD1" w:rsidRPr="00C95E16">
              <w:rPr>
                <w:rFonts w:ascii="Arial Narrow" w:hAnsi="Arial Narrow" w:cs="Arial"/>
                <w:sz w:val="22"/>
                <w:szCs w:val="22"/>
              </w:rPr>
              <w:t xml:space="preserve"> </w:t>
            </w:r>
          </w:p>
          <w:p w14:paraId="06A287C3" w14:textId="77777777" w:rsidR="008264D8" w:rsidRPr="00C95E16" w:rsidRDefault="008264D8" w:rsidP="00697BD1">
            <w:pPr>
              <w:ind w:left="-24"/>
              <w:jc w:val="both"/>
              <w:rPr>
                <w:rFonts w:ascii="Arial Narrow" w:hAnsi="Arial Narrow" w:cs="Arial"/>
                <w:b/>
                <w:sz w:val="22"/>
                <w:szCs w:val="22"/>
              </w:rPr>
            </w:pPr>
            <w:r w:rsidRPr="00C95E16">
              <w:rPr>
                <w:rFonts w:ascii="Arial Narrow" w:hAnsi="Arial Narrow" w:cs="Arial"/>
                <w:b/>
                <w:sz w:val="22"/>
                <w:szCs w:val="22"/>
              </w:rPr>
              <w:t>Accountability:</w:t>
            </w:r>
          </w:p>
          <w:p w14:paraId="243EE76F" w14:textId="265AE7A8" w:rsidR="008264D8" w:rsidRPr="00C95E16" w:rsidRDefault="005010DA" w:rsidP="000B62EB">
            <w:pPr>
              <w:numPr>
                <w:ilvl w:val="0"/>
                <w:numId w:val="8"/>
              </w:numPr>
              <w:suppressAutoHyphens/>
              <w:jc w:val="both"/>
              <w:rPr>
                <w:rFonts w:ascii="Arial Narrow" w:hAnsi="Arial Narrow" w:cs="Arial"/>
                <w:sz w:val="22"/>
                <w:szCs w:val="22"/>
              </w:rPr>
            </w:pPr>
            <w:r>
              <w:rPr>
                <w:rFonts w:ascii="Arial Narrow" w:hAnsi="Arial Narrow" w:cs="Arial"/>
                <w:sz w:val="22"/>
                <w:szCs w:val="22"/>
              </w:rPr>
              <w:lastRenderedPageBreak/>
              <w:t>H</w:t>
            </w:r>
            <w:r w:rsidR="008264D8" w:rsidRPr="00C95E16">
              <w:rPr>
                <w:rFonts w:ascii="Arial Narrow" w:hAnsi="Arial Narrow" w:cs="Arial"/>
                <w:sz w:val="22"/>
                <w:szCs w:val="22"/>
              </w:rPr>
              <w:t xml:space="preserve">olds </w:t>
            </w:r>
            <w:proofErr w:type="spellStart"/>
            <w:r w:rsidR="008264D8" w:rsidRPr="00C95E16">
              <w:rPr>
                <w:rFonts w:ascii="Arial Narrow" w:hAnsi="Arial Narrow" w:cs="Arial"/>
                <w:sz w:val="22"/>
                <w:szCs w:val="22"/>
              </w:rPr>
              <w:t>self accountable</w:t>
            </w:r>
            <w:proofErr w:type="spellEnd"/>
            <w:r w:rsidR="008264D8" w:rsidRPr="00C95E16">
              <w:rPr>
                <w:rFonts w:ascii="Arial Narrow" w:hAnsi="Arial Narrow" w:cs="Arial"/>
                <w:sz w:val="22"/>
                <w:szCs w:val="22"/>
              </w:rPr>
              <w:t xml:space="preserve"> for making decisions, managing resources efficiently, achieving and role modelling Save the Children values</w:t>
            </w:r>
          </w:p>
          <w:p w14:paraId="1C414B84" w14:textId="2E9C1765" w:rsidR="008264D8" w:rsidRPr="00C95E16" w:rsidRDefault="005010DA" w:rsidP="000B62EB">
            <w:pPr>
              <w:numPr>
                <w:ilvl w:val="0"/>
                <w:numId w:val="8"/>
              </w:numPr>
              <w:suppressAutoHyphens/>
              <w:jc w:val="both"/>
              <w:rPr>
                <w:rFonts w:ascii="Arial Narrow" w:hAnsi="Arial Narrow" w:cs="Arial"/>
                <w:sz w:val="22"/>
                <w:szCs w:val="22"/>
              </w:rPr>
            </w:pPr>
            <w:r>
              <w:rPr>
                <w:rFonts w:ascii="Arial Narrow" w:hAnsi="Arial Narrow" w:cs="Arial"/>
                <w:sz w:val="22"/>
                <w:szCs w:val="22"/>
              </w:rPr>
              <w:t>H</w:t>
            </w:r>
            <w:r w:rsidR="008264D8" w:rsidRPr="00C95E16">
              <w:rPr>
                <w:rFonts w:ascii="Arial Narrow" w:hAnsi="Arial Narrow"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C95E16" w:rsidRDefault="008264D8" w:rsidP="00697BD1">
            <w:pPr>
              <w:ind w:left="-24"/>
              <w:jc w:val="both"/>
              <w:rPr>
                <w:rFonts w:ascii="Arial Narrow" w:hAnsi="Arial Narrow" w:cs="Arial"/>
                <w:b/>
                <w:sz w:val="22"/>
                <w:szCs w:val="22"/>
              </w:rPr>
            </w:pPr>
            <w:r w:rsidRPr="00C95E16">
              <w:rPr>
                <w:rFonts w:ascii="Arial Narrow" w:hAnsi="Arial Narrow" w:cs="Arial"/>
                <w:b/>
                <w:sz w:val="22"/>
                <w:szCs w:val="22"/>
              </w:rPr>
              <w:t>Ambition:</w:t>
            </w:r>
          </w:p>
          <w:p w14:paraId="252FED33" w14:textId="0B648971" w:rsidR="008264D8" w:rsidRPr="00C95E16" w:rsidRDefault="00C95E16" w:rsidP="000B62EB">
            <w:pPr>
              <w:numPr>
                <w:ilvl w:val="0"/>
                <w:numId w:val="9"/>
              </w:numPr>
              <w:suppressAutoHyphens/>
              <w:jc w:val="both"/>
              <w:rPr>
                <w:rFonts w:ascii="Arial Narrow" w:hAnsi="Arial Narrow" w:cs="Arial"/>
                <w:sz w:val="22"/>
                <w:szCs w:val="22"/>
              </w:rPr>
            </w:pPr>
            <w:r>
              <w:rPr>
                <w:rFonts w:ascii="Arial Narrow" w:hAnsi="Arial Narrow" w:cs="Arial"/>
                <w:sz w:val="22"/>
                <w:szCs w:val="22"/>
              </w:rPr>
              <w:t>S</w:t>
            </w:r>
            <w:r w:rsidR="008264D8" w:rsidRPr="00C95E16">
              <w:rPr>
                <w:rFonts w:ascii="Arial Narrow" w:hAnsi="Arial Narrow" w:cs="Arial"/>
                <w:sz w:val="22"/>
                <w:szCs w:val="22"/>
              </w:rPr>
              <w:t>ets ambitious and challenging goals for themselves and their team, takes responsibility for their own personal development and encourages their team to do the same</w:t>
            </w:r>
          </w:p>
          <w:p w14:paraId="3AAB749A" w14:textId="25C4B761" w:rsidR="008264D8" w:rsidRPr="00C95E16" w:rsidRDefault="00C95E16" w:rsidP="000B62EB">
            <w:pPr>
              <w:numPr>
                <w:ilvl w:val="0"/>
                <w:numId w:val="9"/>
              </w:numPr>
              <w:suppressAutoHyphens/>
              <w:jc w:val="both"/>
              <w:rPr>
                <w:rFonts w:ascii="Arial Narrow" w:hAnsi="Arial Narrow" w:cs="Arial"/>
                <w:sz w:val="22"/>
                <w:szCs w:val="22"/>
              </w:rPr>
            </w:pPr>
            <w:r>
              <w:rPr>
                <w:rFonts w:ascii="Arial Narrow" w:hAnsi="Arial Narrow" w:cs="Arial"/>
                <w:sz w:val="22"/>
                <w:szCs w:val="22"/>
              </w:rPr>
              <w:t>W</w:t>
            </w:r>
            <w:r w:rsidR="008264D8" w:rsidRPr="00C95E16">
              <w:rPr>
                <w:rFonts w:ascii="Arial Narrow" w:hAnsi="Arial Narrow" w:cs="Arial"/>
                <w:sz w:val="22"/>
                <w:szCs w:val="22"/>
              </w:rPr>
              <w:t>idely shares their personal vision for Save the Children, engages and motivates others</w:t>
            </w:r>
          </w:p>
          <w:p w14:paraId="5EA4FED3" w14:textId="77777777" w:rsidR="008264D8" w:rsidRPr="00C95E16" w:rsidRDefault="008264D8" w:rsidP="000B62EB">
            <w:pPr>
              <w:numPr>
                <w:ilvl w:val="0"/>
                <w:numId w:val="9"/>
              </w:numPr>
              <w:suppressAutoHyphens/>
              <w:jc w:val="both"/>
              <w:rPr>
                <w:rFonts w:ascii="Arial Narrow" w:hAnsi="Arial Narrow" w:cs="Arial"/>
                <w:sz w:val="22"/>
                <w:szCs w:val="22"/>
              </w:rPr>
            </w:pPr>
            <w:r w:rsidRPr="00C95E16">
              <w:rPr>
                <w:rFonts w:ascii="Arial Narrow" w:hAnsi="Arial Narrow" w:cs="Arial"/>
                <w:sz w:val="22"/>
                <w:szCs w:val="22"/>
              </w:rPr>
              <w:t>future orientated, thinks strategically and on a global scale.</w:t>
            </w:r>
          </w:p>
          <w:p w14:paraId="7AD0DE68" w14:textId="77777777" w:rsidR="008264D8" w:rsidRPr="00C95E16" w:rsidRDefault="008264D8" w:rsidP="00697BD1">
            <w:pPr>
              <w:ind w:left="-24"/>
              <w:jc w:val="both"/>
              <w:rPr>
                <w:rFonts w:ascii="Arial Narrow" w:hAnsi="Arial Narrow" w:cs="Arial"/>
                <w:b/>
                <w:sz w:val="22"/>
                <w:szCs w:val="22"/>
              </w:rPr>
            </w:pPr>
            <w:r w:rsidRPr="00C95E16">
              <w:rPr>
                <w:rFonts w:ascii="Arial Narrow" w:hAnsi="Arial Narrow" w:cs="Arial"/>
                <w:b/>
                <w:sz w:val="22"/>
                <w:szCs w:val="22"/>
              </w:rPr>
              <w:t>Collaboration:</w:t>
            </w:r>
          </w:p>
          <w:p w14:paraId="39F1425A" w14:textId="0BC4B10A" w:rsidR="008264D8" w:rsidRPr="00C95E16" w:rsidRDefault="00C95E16" w:rsidP="005010DA">
            <w:pPr>
              <w:numPr>
                <w:ilvl w:val="0"/>
                <w:numId w:val="10"/>
              </w:numPr>
              <w:suppressAutoHyphens/>
              <w:jc w:val="both"/>
              <w:rPr>
                <w:rFonts w:ascii="Arial Narrow" w:hAnsi="Arial Narrow" w:cs="Arial"/>
                <w:sz w:val="22"/>
                <w:szCs w:val="22"/>
              </w:rPr>
            </w:pPr>
            <w:r w:rsidRPr="00C95E16">
              <w:rPr>
                <w:rFonts w:ascii="Arial Narrow" w:hAnsi="Arial Narrow" w:cs="Arial"/>
                <w:sz w:val="22"/>
                <w:szCs w:val="22"/>
              </w:rPr>
              <w:t>B</w:t>
            </w:r>
            <w:r w:rsidR="008264D8" w:rsidRPr="00C95E16">
              <w:rPr>
                <w:rFonts w:ascii="Arial Narrow" w:hAnsi="Arial Narrow" w:cs="Arial"/>
                <w:sz w:val="22"/>
                <w:szCs w:val="22"/>
              </w:rPr>
              <w:t>uilds and maintains effective relationships, with their team, colleagues, Members and external partners and supporters</w:t>
            </w:r>
          </w:p>
          <w:p w14:paraId="778B5939" w14:textId="40F1FB6B" w:rsidR="008264D8" w:rsidRPr="00C95E16" w:rsidRDefault="00C95E16" w:rsidP="000B62EB">
            <w:pPr>
              <w:numPr>
                <w:ilvl w:val="0"/>
                <w:numId w:val="10"/>
              </w:numPr>
              <w:suppressAutoHyphens/>
              <w:jc w:val="both"/>
              <w:rPr>
                <w:rFonts w:ascii="Arial Narrow" w:hAnsi="Arial Narrow" w:cs="Arial"/>
                <w:sz w:val="22"/>
                <w:szCs w:val="22"/>
              </w:rPr>
            </w:pPr>
            <w:r w:rsidRPr="00C95E16">
              <w:rPr>
                <w:rFonts w:ascii="Arial Narrow" w:hAnsi="Arial Narrow" w:cs="Arial"/>
                <w:sz w:val="22"/>
                <w:szCs w:val="22"/>
              </w:rPr>
              <w:t>V</w:t>
            </w:r>
            <w:r w:rsidR="008264D8" w:rsidRPr="00C95E16">
              <w:rPr>
                <w:rFonts w:ascii="Arial Narrow" w:hAnsi="Arial Narrow" w:cs="Arial"/>
                <w:sz w:val="22"/>
                <w:szCs w:val="22"/>
              </w:rPr>
              <w:t>alues diversity, sees it as a source of competitive strength</w:t>
            </w:r>
          </w:p>
          <w:p w14:paraId="37EADA71" w14:textId="3E13C223" w:rsidR="008264D8" w:rsidRPr="00C95E16" w:rsidRDefault="00C95E16" w:rsidP="000B62EB">
            <w:pPr>
              <w:numPr>
                <w:ilvl w:val="0"/>
                <w:numId w:val="10"/>
              </w:numPr>
              <w:suppressAutoHyphens/>
              <w:jc w:val="both"/>
              <w:rPr>
                <w:rFonts w:ascii="Arial Narrow" w:hAnsi="Arial Narrow" w:cs="Arial"/>
                <w:sz w:val="22"/>
                <w:szCs w:val="22"/>
              </w:rPr>
            </w:pPr>
            <w:r w:rsidRPr="00C95E16">
              <w:rPr>
                <w:rFonts w:ascii="Arial Narrow" w:hAnsi="Arial Narrow" w:cs="Arial"/>
                <w:sz w:val="22"/>
                <w:szCs w:val="22"/>
              </w:rPr>
              <w:t>A</w:t>
            </w:r>
            <w:r w:rsidR="008264D8" w:rsidRPr="00C95E16">
              <w:rPr>
                <w:rFonts w:ascii="Arial Narrow" w:hAnsi="Arial Narrow" w:cs="Arial"/>
                <w:sz w:val="22"/>
                <w:szCs w:val="22"/>
              </w:rPr>
              <w:t>pproachable, good listener, easy to talk to.</w:t>
            </w:r>
          </w:p>
          <w:p w14:paraId="47CAE8E8" w14:textId="77777777" w:rsidR="008264D8" w:rsidRPr="00C95E16" w:rsidRDefault="008264D8" w:rsidP="00697BD1">
            <w:pPr>
              <w:ind w:left="-24"/>
              <w:jc w:val="both"/>
              <w:rPr>
                <w:rFonts w:ascii="Arial Narrow" w:hAnsi="Arial Narrow" w:cs="Arial"/>
                <w:b/>
                <w:sz w:val="22"/>
                <w:szCs w:val="22"/>
              </w:rPr>
            </w:pPr>
            <w:r w:rsidRPr="00C95E16">
              <w:rPr>
                <w:rFonts w:ascii="Arial Narrow" w:hAnsi="Arial Narrow" w:cs="Arial"/>
                <w:b/>
                <w:sz w:val="22"/>
                <w:szCs w:val="22"/>
              </w:rPr>
              <w:t>Creativity:</w:t>
            </w:r>
          </w:p>
          <w:p w14:paraId="4E55ED8A" w14:textId="1CCA57EA" w:rsidR="008264D8" w:rsidRPr="00C95E16" w:rsidRDefault="008D4AA1" w:rsidP="000B62EB">
            <w:pPr>
              <w:numPr>
                <w:ilvl w:val="0"/>
                <w:numId w:val="11"/>
              </w:numPr>
              <w:suppressAutoHyphens/>
              <w:jc w:val="both"/>
              <w:rPr>
                <w:rFonts w:ascii="Arial Narrow" w:hAnsi="Arial Narrow" w:cs="Arial"/>
                <w:sz w:val="22"/>
                <w:szCs w:val="22"/>
              </w:rPr>
            </w:pPr>
            <w:r w:rsidRPr="00C95E16">
              <w:rPr>
                <w:rFonts w:ascii="Arial Narrow" w:hAnsi="Arial Narrow" w:cs="Arial"/>
                <w:sz w:val="22"/>
                <w:szCs w:val="22"/>
              </w:rPr>
              <w:t>D</w:t>
            </w:r>
            <w:r w:rsidR="008264D8" w:rsidRPr="00C95E16">
              <w:rPr>
                <w:rFonts w:ascii="Arial Narrow" w:hAnsi="Arial Narrow" w:cs="Arial"/>
                <w:sz w:val="22"/>
                <w:szCs w:val="22"/>
              </w:rPr>
              <w:t>evelops and encourages new and innovative solutions</w:t>
            </w:r>
          </w:p>
          <w:p w14:paraId="51869821" w14:textId="77777777" w:rsidR="008264D8" w:rsidRPr="00C95E16" w:rsidRDefault="008264D8" w:rsidP="000B62EB">
            <w:pPr>
              <w:numPr>
                <w:ilvl w:val="0"/>
                <w:numId w:val="11"/>
              </w:numPr>
              <w:suppressAutoHyphens/>
              <w:jc w:val="both"/>
              <w:rPr>
                <w:rFonts w:ascii="Arial Narrow" w:hAnsi="Arial Narrow" w:cs="Arial"/>
                <w:sz w:val="22"/>
                <w:szCs w:val="22"/>
              </w:rPr>
            </w:pPr>
            <w:r w:rsidRPr="00C95E16">
              <w:rPr>
                <w:rFonts w:ascii="Arial Narrow" w:hAnsi="Arial Narrow" w:cs="Arial"/>
                <w:sz w:val="22"/>
                <w:szCs w:val="22"/>
              </w:rPr>
              <w:t>willing to take disciplined risks.</w:t>
            </w:r>
          </w:p>
          <w:p w14:paraId="33871164" w14:textId="77777777" w:rsidR="008264D8" w:rsidRPr="00C95E16" w:rsidRDefault="008264D8" w:rsidP="00697BD1">
            <w:pPr>
              <w:ind w:left="-24"/>
              <w:jc w:val="both"/>
              <w:rPr>
                <w:rFonts w:ascii="Arial Narrow" w:hAnsi="Arial Narrow" w:cs="Arial"/>
                <w:b/>
                <w:sz w:val="22"/>
                <w:szCs w:val="22"/>
              </w:rPr>
            </w:pPr>
            <w:r w:rsidRPr="00C95E16">
              <w:rPr>
                <w:rFonts w:ascii="Arial Narrow" w:hAnsi="Arial Narrow" w:cs="Arial"/>
                <w:b/>
                <w:sz w:val="22"/>
                <w:szCs w:val="22"/>
              </w:rPr>
              <w:t>Integrity:</w:t>
            </w:r>
          </w:p>
          <w:p w14:paraId="6F9EF089" w14:textId="26914936" w:rsidR="008264D8" w:rsidRPr="00200D17" w:rsidRDefault="008D4AA1" w:rsidP="00697BD1">
            <w:pPr>
              <w:numPr>
                <w:ilvl w:val="0"/>
                <w:numId w:val="12"/>
              </w:numPr>
              <w:suppressAutoHyphens/>
              <w:jc w:val="both"/>
              <w:rPr>
                <w:rFonts w:ascii="Arial Narrow" w:hAnsi="Arial Narrow" w:cs="Arial"/>
                <w:sz w:val="22"/>
                <w:szCs w:val="22"/>
              </w:rPr>
            </w:pPr>
            <w:r w:rsidRPr="00C95E16">
              <w:rPr>
                <w:rFonts w:ascii="Arial Narrow" w:hAnsi="Arial Narrow" w:cs="Arial"/>
                <w:sz w:val="22"/>
                <w:szCs w:val="22"/>
              </w:rPr>
              <w:t>H</w:t>
            </w:r>
            <w:r w:rsidR="008264D8" w:rsidRPr="00C95E16">
              <w:rPr>
                <w:rFonts w:ascii="Arial Narrow" w:hAnsi="Arial Narrow" w:cs="Arial"/>
                <w:sz w:val="22"/>
                <w:szCs w:val="22"/>
              </w:rPr>
              <w:t>onest, encourages openness and transparency; demonstrates highest levels of integrity</w:t>
            </w:r>
          </w:p>
        </w:tc>
      </w:tr>
      <w:tr w:rsidR="002B21C3" w:rsidRPr="00A646D4" w14:paraId="02325D88" w14:textId="77777777" w:rsidTr="00543A17">
        <w:tc>
          <w:tcPr>
            <w:tcW w:w="9498" w:type="dxa"/>
            <w:gridSpan w:val="3"/>
          </w:tcPr>
          <w:p w14:paraId="785100A3" w14:textId="77777777" w:rsidR="002B21C3" w:rsidRPr="00C95E16" w:rsidRDefault="00ED102A" w:rsidP="00697BD1">
            <w:pPr>
              <w:jc w:val="both"/>
              <w:rPr>
                <w:rFonts w:ascii="Arial Narrow" w:hAnsi="Arial Narrow" w:cs="Arial"/>
                <w:b/>
                <w:i/>
                <w:color w:val="808080"/>
                <w:sz w:val="22"/>
                <w:szCs w:val="22"/>
              </w:rPr>
            </w:pPr>
            <w:r w:rsidRPr="00C95E16">
              <w:rPr>
                <w:rFonts w:ascii="Arial Narrow" w:hAnsi="Arial Narrow" w:cs="Arial"/>
                <w:b/>
                <w:sz w:val="22"/>
                <w:szCs w:val="22"/>
              </w:rPr>
              <w:lastRenderedPageBreak/>
              <w:t xml:space="preserve">QUALIFICATIONS  </w:t>
            </w:r>
          </w:p>
          <w:p w14:paraId="138FC689" w14:textId="03FC8B19" w:rsidR="005010DA" w:rsidRDefault="005010DA" w:rsidP="004630D0">
            <w:pPr>
              <w:numPr>
                <w:ilvl w:val="0"/>
                <w:numId w:val="13"/>
              </w:numPr>
              <w:rPr>
                <w:rFonts w:ascii="Arial Narrow" w:hAnsi="Arial Narrow" w:cs="Arial"/>
                <w:sz w:val="22"/>
                <w:szCs w:val="22"/>
                <w:lang w:eastAsia="en-GB"/>
              </w:rPr>
            </w:pPr>
            <w:proofErr w:type="spellStart"/>
            <w:r>
              <w:rPr>
                <w:rFonts w:ascii="Arial Narrow" w:hAnsi="Arial Narrow" w:cs="Arial"/>
                <w:sz w:val="22"/>
                <w:szCs w:val="22"/>
                <w:lang w:eastAsia="en-GB"/>
              </w:rPr>
              <w:t>Masters</w:t>
            </w:r>
            <w:proofErr w:type="spellEnd"/>
            <w:r>
              <w:rPr>
                <w:rFonts w:ascii="Arial Narrow" w:hAnsi="Arial Narrow" w:cs="Arial"/>
                <w:sz w:val="22"/>
                <w:szCs w:val="22"/>
                <w:lang w:eastAsia="en-GB"/>
              </w:rPr>
              <w:t xml:space="preserve"> Degree in A</w:t>
            </w:r>
            <w:r w:rsidR="00EE1F39">
              <w:rPr>
                <w:rFonts w:ascii="Arial Narrow" w:hAnsi="Arial Narrow" w:cs="Arial"/>
                <w:sz w:val="22"/>
                <w:szCs w:val="22"/>
                <w:lang w:eastAsia="en-GB"/>
              </w:rPr>
              <w:t xml:space="preserve">griculture and rural Development </w:t>
            </w:r>
            <w:r w:rsidR="00502EEB">
              <w:rPr>
                <w:rFonts w:ascii="Arial Narrow" w:hAnsi="Arial Narrow" w:cs="Arial"/>
                <w:sz w:val="22"/>
                <w:szCs w:val="22"/>
                <w:lang w:eastAsia="en-GB"/>
              </w:rPr>
              <w:t>(added advantage)</w:t>
            </w:r>
          </w:p>
          <w:p w14:paraId="31937D15" w14:textId="68200521" w:rsidR="004630D0" w:rsidRPr="004630D0" w:rsidRDefault="005010DA" w:rsidP="004630D0">
            <w:pPr>
              <w:numPr>
                <w:ilvl w:val="0"/>
                <w:numId w:val="13"/>
              </w:numPr>
              <w:rPr>
                <w:rFonts w:ascii="Arial Narrow" w:hAnsi="Arial Narrow" w:cs="Arial"/>
                <w:sz w:val="22"/>
                <w:szCs w:val="22"/>
                <w:lang w:eastAsia="en-GB"/>
              </w:rPr>
            </w:pPr>
            <w:r w:rsidRPr="00EE1F39">
              <w:rPr>
                <w:rFonts w:ascii="Arial Narrow" w:hAnsi="Arial Narrow" w:cs="Arial"/>
                <w:b/>
                <w:bCs/>
                <w:sz w:val="22"/>
                <w:szCs w:val="22"/>
                <w:lang w:eastAsia="en-GB"/>
              </w:rPr>
              <w:t>Must have</w:t>
            </w:r>
            <w:r w:rsidR="00EE1F39" w:rsidRPr="00EE1F39">
              <w:rPr>
                <w:rFonts w:ascii="Arial Narrow" w:hAnsi="Arial Narrow" w:cs="Arial"/>
                <w:b/>
                <w:bCs/>
                <w:sz w:val="22"/>
                <w:szCs w:val="22"/>
                <w:lang w:eastAsia="en-GB"/>
              </w:rPr>
              <w:t xml:space="preserve"> a</w:t>
            </w:r>
            <w:r w:rsidRPr="00EE1F39">
              <w:rPr>
                <w:rFonts w:ascii="Arial Narrow" w:hAnsi="Arial Narrow" w:cs="Arial"/>
                <w:b/>
                <w:bCs/>
                <w:sz w:val="22"/>
                <w:szCs w:val="22"/>
                <w:lang w:eastAsia="en-GB"/>
              </w:rPr>
              <w:t xml:space="preserve"> </w:t>
            </w:r>
            <w:r w:rsidR="001E7FF8" w:rsidRPr="00EE1F39">
              <w:rPr>
                <w:rFonts w:ascii="Arial Narrow" w:hAnsi="Arial Narrow" w:cs="Arial"/>
                <w:b/>
                <w:bCs/>
                <w:sz w:val="22"/>
                <w:szCs w:val="22"/>
                <w:lang w:eastAsia="en-GB"/>
              </w:rPr>
              <w:t xml:space="preserve">Bachelor’s degree </w:t>
            </w:r>
            <w:r w:rsidR="00280238" w:rsidRPr="00EE1F39">
              <w:rPr>
                <w:rFonts w:ascii="Arial Narrow" w:hAnsi="Arial Narrow" w:cs="Arial"/>
                <w:b/>
                <w:bCs/>
                <w:sz w:val="22"/>
                <w:szCs w:val="22"/>
                <w:lang w:eastAsia="en-GB"/>
              </w:rPr>
              <w:t xml:space="preserve">in </w:t>
            </w:r>
            <w:r w:rsidR="00A15A1B" w:rsidRPr="00EE1F39">
              <w:rPr>
                <w:rFonts w:ascii="Arial Narrow" w:hAnsi="Arial Narrow" w:cs="Arial"/>
                <w:b/>
                <w:bCs/>
                <w:sz w:val="22"/>
                <w:szCs w:val="22"/>
                <w:lang w:eastAsia="en-GB"/>
              </w:rPr>
              <w:t xml:space="preserve">Agribusiness, </w:t>
            </w:r>
            <w:r w:rsidR="00232A84" w:rsidRPr="00EE1F39">
              <w:rPr>
                <w:rFonts w:ascii="Arial Narrow" w:hAnsi="Arial Narrow" w:cs="Arial"/>
                <w:b/>
                <w:bCs/>
                <w:sz w:val="22"/>
                <w:szCs w:val="22"/>
                <w:lang w:eastAsia="en-GB"/>
              </w:rPr>
              <w:t>Agriculture and rural development</w:t>
            </w:r>
            <w:r w:rsidR="00232A84">
              <w:rPr>
                <w:rFonts w:ascii="Arial Narrow" w:hAnsi="Arial Narrow" w:cs="Arial"/>
                <w:sz w:val="22"/>
                <w:szCs w:val="22"/>
                <w:lang w:eastAsia="en-GB"/>
              </w:rPr>
              <w:t xml:space="preserve">, </w:t>
            </w:r>
            <w:r w:rsidR="00A15A1B" w:rsidRPr="00C95E16">
              <w:rPr>
                <w:rFonts w:ascii="Arial Narrow" w:hAnsi="Arial Narrow" w:cs="Arial"/>
                <w:sz w:val="22"/>
                <w:szCs w:val="22"/>
                <w:lang w:eastAsia="en-GB"/>
              </w:rPr>
              <w:t>F</w:t>
            </w:r>
            <w:r w:rsidR="00232A84">
              <w:rPr>
                <w:rFonts w:ascii="Arial Narrow" w:eastAsia="Batang" w:hAnsi="Arial Narrow" w:cs="Arial"/>
                <w:sz w:val="22"/>
                <w:szCs w:val="22"/>
              </w:rPr>
              <w:t>ood S</w:t>
            </w:r>
            <w:r w:rsidR="00280238" w:rsidRPr="00C95E16">
              <w:rPr>
                <w:rFonts w:ascii="Arial Narrow" w:eastAsia="Batang" w:hAnsi="Arial Narrow" w:cs="Arial"/>
                <w:sz w:val="22"/>
                <w:szCs w:val="22"/>
              </w:rPr>
              <w:t xml:space="preserve">ecurity, </w:t>
            </w:r>
            <w:r w:rsidR="00232A84">
              <w:rPr>
                <w:rFonts w:ascii="Arial Narrow" w:eastAsia="Batang" w:hAnsi="Arial Narrow" w:cs="Arial"/>
                <w:sz w:val="22"/>
                <w:szCs w:val="22"/>
              </w:rPr>
              <w:t>M</w:t>
            </w:r>
            <w:r w:rsidR="00A15A1B" w:rsidRPr="00C95E16">
              <w:rPr>
                <w:rFonts w:ascii="Arial Narrow" w:eastAsia="Batang" w:hAnsi="Arial Narrow" w:cs="Arial"/>
                <w:sz w:val="22"/>
                <w:szCs w:val="22"/>
              </w:rPr>
              <w:t xml:space="preserve">icrofinance </w:t>
            </w:r>
            <w:r w:rsidR="00280238" w:rsidRPr="00C95E16">
              <w:rPr>
                <w:rFonts w:ascii="Arial Narrow" w:eastAsia="Batang" w:hAnsi="Arial Narrow" w:cs="Arial"/>
                <w:sz w:val="22"/>
                <w:szCs w:val="22"/>
              </w:rPr>
              <w:t>and</w:t>
            </w:r>
            <w:r w:rsidR="00A15A1B" w:rsidRPr="00C95E16">
              <w:rPr>
                <w:rFonts w:ascii="Arial Narrow" w:eastAsia="Batang" w:hAnsi="Arial Narrow" w:cs="Arial"/>
                <w:sz w:val="22"/>
                <w:szCs w:val="22"/>
              </w:rPr>
              <w:t xml:space="preserve"> business administration.</w:t>
            </w:r>
          </w:p>
        </w:tc>
      </w:tr>
      <w:tr w:rsidR="00543A17" w:rsidRPr="00A646D4" w14:paraId="586DA031" w14:textId="77777777" w:rsidTr="00920C0C">
        <w:trPr>
          <w:trHeight w:val="844"/>
        </w:trPr>
        <w:tc>
          <w:tcPr>
            <w:tcW w:w="9498" w:type="dxa"/>
            <w:gridSpan w:val="3"/>
            <w:tcBorders>
              <w:bottom w:val="single" w:sz="8" w:space="0" w:color="000000"/>
            </w:tcBorders>
          </w:tcPr>
          <w:p w14:paraId="613AE825" w14:textId="77777777" w:rsidR="00543A17" w:rsidRPr="00C95E16" w:rsidRDefault="00543A17" w:rsidP="00697BD1">
            <w:pPr>
              <w:jc w:val="both"/>
              <w:rPr>
                <w:rFonts w:ascii="Arial Narrow" w:hAnsi="Arial Narrow" w:cs="Arial"/>
                <w:b/>
                <w:sz w:val="22"/>
                <w:szCs w:val="22"/>
              </w:rPr>
            </w:pPr>
            <w:r w:rsidRPr="00C95E16">
              <w:rPr>
                <w:rFonts w:ascii="Arial Narrow" w:hAnsi="Arial Narrow" w:cs="Arial"/>
                <w:b/>
                <w:sz w:val="22"/>
                <w:szCs w:val="22"/>
              </w:rPr>
              <w:t>EXPERIENCE AND SKILLS</w:t>
            </w:r>
          </w:p>
          <w:p w14:paraId="2BE8C70F" w14:textId="77777777" w:rsidR="00EE3C6E" w:rsidRPr="00C95E16" w:rsidRDefault="00EE3C6E" w:rsidP="00697BD1">
            <w:pPr>
              <w:jc w:val="both"/>
              <w:rPr>
                <w:rFonts w:ascii="Arial Narrow" w:hAnsi="Arial Narrow" w:cs="Arial"/>
                <w:b/>
                <w:sz w:val="22"/>
                <w:szCs w:val="22"/>
              </w:rPr>
            </w:pPr>
            <w:r w:rsidRPr="00C95E16">
              <w:rPr>
                <w:rFonts w:ascii="Arial Narrow" w:hAnsi="Arial Narrow" w:cs="Arial"/>
                <w:b/>
                <w:sz w:val="22"/>
                <w:szCs w:val="22"/>
              </w:rPr>
              <w:t>Essential</w:t>
            </w:r>
          </w:p>
          <w:p w14:paraId="0B426485" w14:textId="02EE9D23" w:rsidR="00280238" w:rsidRDefault="001E7FF8" w:rsidP="000B62EB">
            <w:pPr>
              <w:numPr>
                <w:ilvl w:val="0"/>
                <w:numId w:val="14"/>
              </w:numPr>
              <w:rPr>
                <w:rFonts w:ascii="Arial Narrow" w:hAnsi="Arial Narrow" w:cs="Arial"/>
                <w:sz w:val="22"/>
                <w:szCs w:val="22"/>
                <w:lang w:eastAsia="en-GB"/>
              </w:rPr>
            </w:pPr>
            <w:r>
              <w:rPr>
                <w:rFonts w:ascii="Arial Narrow" w:hAnsi="Arial Narrow" w:cs="Arial"/>
                <w:sz w:val="22"/>
                <w:szCs w:val="22"/>
                <w:lang w:eastAsia="en-GB"/>
              </w:rPr>
              <w:t xml:space="preserve">At least </w:t>
            </w:r>
            <w:r w:rsidR="00EE1F39" w:rsidRPr="00EE1F39">
              <w:rPr>
                <w:rFonts w:ascii="Arial Narrow" w:hAnsi="Arial Narrow" w:cs="Arial"/>
                <w:b/>
                <w:bCs/>
                <w:sz w:val="22"/>
                <w:szCs w:val="22"/>
                <w:lang w:eastAsia="en-GB"/>
              </w:rPr>
              <w:t>NOT</w:t>
            </w:r>
            <w:r w:rsidR="00EE1F39">
              <w:rPr>
                <w:rFonts w:ascii="Arial Narrow" w:hAnsi="Arial Narrow" w:cs="Arial"/>
                <w:sz w:val="22"/>
                <w:szCs w:val="22"/>
                <w:lang w:eastAsia="en-GB"/>
              </w:rPr>
              <w:t xml:space="preserve"> less than 5</w:t>
            </w:r>
            <w:r w:rsidR="00280238" w:rsidRPr="00C95E16">
              <w:rPr>
                <w:rFonts w:ascii="Arial Narrow" w:hAnsi="Arial Narrow" w:cs="Arial"/>
                <w:sz w:val="22"/>
                <w:szCs w:val="22"/>
                <w:lang w:eastAsia="en-GB"/>
              </w:rPr>
              <w:t xml:space="preserve"> years of work</w:t>
            </w:r>
            <w:r w:rsidR="00D304AC" w:rsidRPr="00C95E16">
              <w:rPr>
                <w:rFonts w:ascii="Arial Narrow" w:hAnsi="Arial Narrow" w:cs="Arial"/>
                <w:sz w:val="22"/>
                <w:szCs w:val="22"/>
                <w:lang w:eastAsia="en-GB"/>
              </w:rPr>
              <w:t>ing</w:t>
            </w:r>
            <w:r w:rsidR="00280238" w:rsidRPr="00C95E16">
              <w:rPr>
                <w:rFonts w:ascii="Arial Narrow" w:hAnsi="Arial Narrow" w:cs="Arial"/>
                <w:sz w:val="22"/>
                <w:szCs w:val="22"/>
                <w:lang w:eastAsia="en-GB"/>
              </w:rPr>
              <w:t xml:space="preserve"> experience in agriculture sector</w:t>
            </w:r>
            <w:r w:rsidR="0095701C" w:rsidRPr="00C95E16">
              <w:rPr>
                <w:rFonts w:ascii="Arial Narrow" w:hAnsi="Arial Narrow" w:cs="Arial"/>
                <w:sz w:val="22"/>
                <w:szCs w:val="22"/>
              </w:rPr>
              <w:t xml:space="preserve"> </w:t>
            </w:r>
            <w:r w:rsidR="00C95E16">
              <w:rPr>
                <w:rFonts w:ascii="Arial Narrow" w:hAnsi="Arial Narrow" w:cs="Arial"/>
                <w:sz w:val="22"/>
                <w:szCs w:val="22"/>
              </w:rPr>
              <w:t xml:space="preserve">or FSL </w:t>
            </w:r>
            <w:r w:rsidR="00793151" w:rsidRPr="00C95E16">
              <w:rPr>
                <w:rFonts w:ascii="Arial Narrow" w:hAnsi="Arial Narrow" w:cs="Arial"/>
                <w:sz w:val="22"/>
                <w:szCs w:val="22"/>
              </w:rPr>
              <w:t xml:space="preserve">either with </w:t>
            </w:r>
            <w:r w:rsidR="00280238" w:rsidRPr="00C95E16">
              <w:rPr>
                <w:rFonts w:ascii="Arial Narrow" w:hAnsi="Arial Narrow" w:cs="Arial"/>
                <w:sz w:val="22"/>
                <w:szCs w:val="22"/>
              </w:rPr>
              <w:t>local or international NGOs</w:t>
            </w:r>
            <w:r w:rsidR="0095701C" w:rsidRPr="00C95E16">
              <w:rPr>
                <w:rFonts w:ascii="Arial Narrow" w:hAnsi="Arial Narrow" w:cs="Arial"/>
                <w:sz w:val="22"/>
                <w:szCs w:val="22"/>
              </w:rPr>
              <w:t xml:space="preserve"> or government </w:t>
            </w:r>
          </w:p>
          <w:p w14:paraId="1DC92891" w14:textId="169EB438" w:rsidR="00EE1F39" w:rsidRPr="00C95E16" w:rsidRDefault="00EE1F39" w:rsidP="000B62EB">
            <w:pPr>
              <w:numPr>
                <w:ilvl w:val="0"/>
                <w:numId w:val="14"/>
              </w:numPr>
              <w:rPr>
                <w:rFonts w:ascii="Arial Narrow" w:hAnsi="Arial Narrow" w:cs="Arial"/>
                <w:sz w:val="22"/>
                <w:szCs w:val="22"/>
                <w:lang w:eastAsia="en-GB"/>
              </w:rPr>
            </w:pPr>
            <w:r>
              <w:rPr>
                <w:rFonts w:ascii="Arial Narrow" w:hAnsi="Arial Narrow" w:cs="Arial"/>
                <w:sz w:val="22"/>
                <w:szCs w:val="22"/>
              </w:rPr>
              <w:t xml:space="preserve">Strong agronomy background and implementing resilient projects in developing communities </w:t>
            </w:r>
          </w:p>
          <w:p w14:paraId="0D16F7E5" w14:textId="65C1EAE9" w:rsidR="00280238" w:rsidRPr="00C95E16" w:rsidRDefault="00280238" w:rsidP="000B62EB">
            <w:pPr>
              <w:numPr>
                <w:ilvl w:val="0"/>
                <w:numId w:val="14"/>
              </w:numPr>
              <w:rPr>
                <w:rFonts w:ascii="Arial Narrow" w:hAnsi="Arial Narrow" w:cs="Arial"/>
                <w:sz w:val="22"/>
                <w:szCs w:val="22"/>
                <w:lang w:eastAsia="en-GB"/>
              </w:rPr>
            </w:pPr>
            <w:r w:rsidRPr="00C95E16">
              <w:rPr>
                <w:rFonts w:ascii="Arial Narrow" w:hAnsi="Arial Narrow" w:cs="Arial"/>
                <w:sz w:val="22"/>
                <w:szCs w:val="22"/>
                <w:lang w:eastAsia="en-GB"/>
              </w:rPr>
              <w:t>Experience in im</w:t>
            </w:r>
            <w:r w:rsidR="00A15A1B" w:rsidRPr="00C95E16">
              <w:rPr>
                <w:rFonts w:ascii="Arial Narrow" w:hAnsi="Arial Narrow" w:cs="Arial"/>
                <w:sz w:val="22"/>
                <w:szCs w:val="22"/>
                <w:lang w:eastAsia="en-GB"/>
              </w:rPr>
              <w:t>plementation of integrated FSL and CVA interventions within a</w:t>
            </w:r>
            <w:r w:rsidR="005010DA">
              <w:rPr>
                <w:rFonts w:ascii="Arial Narrow" w:hAnsi="Arial Narrow" w:cs="Arial"/>
                <w:sz w:val="22"/>
                <w:szCs w:val="22"/>
                <w:lang w:eastAsia="en-GB"/>
              </w:rPr>
              <w:t>n</w:t>
            </w:r>
            <w:r w:rsidR="00A15A1B" w:rsidRPr="00C95E16">
              <w:rPr>
                <w:rFonts w:ascii="Arial Narrow" w:hAnsi="Arial Narrow" w:cs="Arial"/>
                <w:sz w:val="22"/>
                <w:szCs w:val="22"/>
                <w:lang w:eastAsia="en-GB"/>
              </w:rPr>
              <w:t xml:space="preserve"> emergency and development context and have better practical experience and working knowledge of community level microfinance and agribusiness </w:t>
            </w:r>
            <w:r w:rsidR="001E7FF8">
              <w:rPr>
                <w:rFonts w:ascii="Arial Narrow" w:hAnsi="Arial Narrow" w:cs="Arial"/>
                <w:sz w:val="22"/>
                <w:szCs w:val="22"/>
                <w:lang w:eastAsia="en-GB"/>
              </w:rPr>
              <w:t xml:space="preserve">and value </w:t>
            </w:r>
            <w:proofErr w:type="spellStart"/>
            <w:r w:rsidR="001E7FF8">
              <w:rPr>
                <w:rFonts w:ascii="Arial Narrow" w:hAnsi="Arial Narrow" w:cs="Arial"/>
                <w:sz w:val="22"/>
                <w:szCs w:val="22"/>
                <w:lang w:eastAsia="en-GB"/>
              </w:rPr>
              <w:t>chian</w:t>
            </w:r>
            <w:proofErr w:type="spellEnd"/>
            <w:r w:rsidR="001E7FF8">
              <w:rPr>
                <w:rFonts w:ascii="Arial Narrow" w:hAnsi="Arial Narrow" w:cs="Arial"/>
                <w:sz w:val="22"/>
                <w:szCs w:val="22"/>
                <w:lang w:eastAsia="en-GB"/>
              </w:rPr>
              <w:t xml:space="preserve"> </w:t>
            </w:r>
            <w:r w:rsidR="00A15A1B" w:rsidRPr="00C95E16">
              <w:rPr>
                <w:rFonts w:ascii="Arial Narrow" w:hAnsi="Arial Narrow" w:cs="Arial"/>
                <w:sz w:val="22"/>
                <w:szCs w:val="22"/>
                <w:lang w:eastAsia="en-GB"/>
              </w:rPr>
              <w:t>development.</w:t>
            </w:r>
          </w:p>
          <w:p w14:paraId="4530BACC" w14:textId="02145C92" w:rsidR="00280238" w:rsidRPr="00C95E16" w:rsidRDefault="00A15A1B" w:rsidP="000B62EB">
            <w:pPr>
              <w:numPr>
                <w:ilvl w:val="0"/>
                <w:numId w:val="14"/>
              </w:numPr>
              <w:rPr>
                <w:rFonts w:ascii="Arial Narrow" w:hAnsi="Arial Narrow" w:cs="Arial"/>
                <w:sz w:val="22"/>
                <w:szCs w:val="22"/>
                <w:lang w:eastAsia="en-GB"/>
              </w:rPr>
            </w:pPr>
            <w:proofErr w:type="spellStart"/>
            <w:r w:rsidRPr="00C95E16">
              <w:rPr>
                <w:rFonts w:ascii="Arial Narrow" w:hAnsi="Arial Narrow" w:cs="Arial"/>
                <w:sz w:val="22"/>
                <w:szCs w:val="22"/>
                <w:lang w:eastAsia="en-GB"/>
              </w:rPr>
              <w:t>Indepth</w:t>
            </w:r>
            <w:proofErr w:type="spellEnd"/>
            <w:r w:rsidRPr="00C95E16">
              <w:rPr>
                <w:rFonts w:ascii="Arial Narrow" w:hAnsi="Arial Narrow" w:cs="Arial"/>
                <w:sz w:val="22"/>
                <w:szCs w:val="22"/>
                <w:lang w:eastAsia="en-GB"/>
              </w:rPr>
              <w:t xml:space="preserve"> u</w:t>
            </w:r>
            <w:r w:rsidR="00280238" w:rsidRPr="00C95E16">
              <w:rPr>
                <w:rFonts w:ascii="Arial Narrow" w:hAnsi="Arial Narrow" w:cs="Arial"/>
                <w:sz w:val="22"/>
                <w:szCs w:val="22"/>
                <w:lang w:eastAsia="en-GB"/>
              </w:rPr>
              <w:t xml:space="preserve">nderstanding of </w:t>
            </w:r>
            <w:r w:rsidRPr="00C95E16">
              <w:rPr>
                <w:rFonts w:ascii="Arial Narrow" w:hAnsi="Arial Narrow" w:cs="Arial"/>
                <w:sz w:val="22"/>
                <w:szCs w:val="22"/>
                <w:lang w:eastAsia="en-GB"/>
              </w:rPr>
              <w:t>project cycle management, with particular experience</w:t>
            </w:r>
            <w:r w:rsidR="00280238" w:rsidRPr="00C95E16">
              <w:rPr>
                <w:rFonts w:ascii="Arial Narrow" w:hAnsi="Arial Narrow" w:cs="Arial"/>
                <w:sz w:val="22"/>
                <w:szCs w:val="22"/>
                <w:lang w:eastAsia="en-GB"/>
              </w:rPr>
              <w:t xml:space="preserve"> </w:t>
            </w:r>
            <w:r w:rsidR="00123883">
              <w:rPr>
                <w:rFonts w:ascii="Arial Narrow" w:hAnsi="Arial Narrow" w:cs="Arial"/>
                <w:sz w:val="22"/>
                <w:szCs w:val="22"/>
                <w:lang w:eastAsia="en-GB"/>
              </w:rPr>
              <w:t xml:space="preserve">in </w:t>
            </w:r>
            <w:r w:rsidR="00280238" w:rsidRPr="00C95E16">
              <w:rPr>
                <w:rFonts w:ascii="Arial Narrow" w:hAnsi="Arial Narrow" w:cs="Arial"/>
                <w:sz w:val="22"/>
                <w:szCs w:val="22"/>
                <w:lang w:eastAsia="en-GB"/>
              </w:rPr>
              <w:t>participatory planning, implementation and</w:t>
            </w:r>
            <w:r w:rsidRPr="00C95E16">
              <w:rPr>
                <w:rFonts w:ascii="Arial Narrow" w:hAnsi="Arial Narrow" w:cs="Arial"/>
                <w:sz w:val="22"/>
                <w:szCs w:val="22"/>
                <w:lang w:eastAsia="en-GB"/>
              </w:rPr>
              <w:t xml:space="preserve"> results based</w:t>
            </w:r>
            <w:r w:rsidR="00280238" w:rsidRPr="00C95E16">
              <w:rPr>
                <w:rFonts w:ascii="Arial Narrow" w:hAnsi="Arial Narrow" w:cs="Arial"/>
                <w:sz w:val="22"/>
                <w:szCs w:val="22"/>
                <w:lang w:eastAsia="en-GB"/>
              </w:rPr>
              <w:t xml:space="preserve"> monitoring </w:t>
            </w:r>
            <w:r w:rsidRPr="00C95E16">
              <w:rPr>
                <w:rFonts w:ascii="Arial Narrow" w:hAnsi="Arial Narrow" w:cs="Arial"/>
                <w:sz w:val="22"/>
                <w:szCs w:val="22"/>
                <w:lang w:eastAsia="en-GB"/>
              </w:rPr>
              <w:t>of project activities.</w:t>
            </w:r>
          </w:p>
          <w:p w14:paraId="797AFD32" w14:textId="77777777" w:rsidR="00280238" w:rsidRPr="00C95E16" w:rsidRDefault="00280238" w:rsidP="000B62EB">
            <w:pPr>
              <w:numPr>
                <w:ilvl w:val="0"/>
                <w:numId w:val="14"/>
              </w:numPr>
              <w:rPr>
                <w:rFonts w:ascii="Arial Narrow" w:hAnsi="Arial Narrow" w:cs="Arial"/>
                <w:sz w:val="22"/>
                <w:szCs w:val="22"/>
                <w:lang w:eastAsia="en-GB"/>
              </w:rPr>
            </w:pPr>
            <w:r w:rsidRPr="00C95E16">
              <w:rPr>
                <w:rFonts w:ascii="Arial Narrow" w:hAnsi="Arial Narrow" w:cs="Arial"/>
                <w:sz w:val="22"/>
                <w:szCs w:val="22"/>
                <w:lang w:eastAsia="en-GB"/>
              </w:rPr>
              <w:t>Motivated self-starter, able to carry out work independently but also coordinate effectively as part of a team;</w:t>
            </w:r>
          </w:p>
          <w:p w14:paraId="7E50663D" w14:textId="77777777" w:rsidR="00280238" w:rsidRPr="00C95E16" w:rsidRDefault="00280238" w:rsidP="000B62EB">
            <w:pPr>
              <w:numPr>
                <w:ilvl w:val="0"/>
                <w:numId w:val="14"/>
              </w:numPr>
              <w:jc w:val="both"/>
              <w:rPr>
                <w:rFonts w:ascii="Arial Narrow" w:hAnsi="Arial Narrow" w:cs="Arial"/>
                <w:sz w:val="22"/>
                <w:szCs w:val="22"/>
              </w:rPr>
            </w:pPr>
            <w:r w:rsidRPr="00C95E16">
              <w:rPr>
                <w:rFonts w:ascii="Arial Narrow" w:hAnsi="Arial Narrow" w:cs="Arial"/>
                <w:sz w:val="22"/>
                <w:szCs w:val="22"/>
              </w:rPr>
              <w:t>Proven skills on managing changes, achieving results, ensuring quality, team building and capacity building.</w:t>
            </w:r>
          </w:p>
          <w:p w14:paraId="6D6F34C2" w14:textId="77777777" w:rsidR="00280238" w:rsidRPr="00C95E16" w:rsidRDefault="00280238" w:rsidP="000B62EB">
            <w:pPr>
              <w:numPr>
                <w:ilvl w:val="0"/>
                <w:numId w:val="14"/>
              </w:numPr>
              <w:jc w:val="both"/>
              <w:rPr>
                <w:rFonts w:ascii="Arial Narrow" w:hAnsi="Arial Narrow" w:cs="Arial"/>
                <w:sz w:val="22"/>
                <w:szCs w:val="22"/>
              </w:rPr>
            </w:pPr>
            <w:r w:rsidRPr="00C95E16">
              <w:rPr>
                <w:rFonts w:ascii="Arial Narrow" w:hAnsi="Arial Narrow" w:cs="Arial"/>
                <w:sz w:val="22"/>
                <w:szCs w:val="22"/>
              </w:rPr>
              <w:t>Ability and willingness to work under pressure as part of a professional team.</w:t>
            </w:r>
          </w:p>
          <w:p w14:paraId="5E47E764" w14:textId="77777777" w:rsidR="00280238" w:rsidRPr="00C95E16" w:rsidRDefault="00280238" w:rsidP="000B62EB">
            <w:pPr>
              <w:numPr>
                <w:ilvl w:val="0"/>
                <w:numId w:val="14"/>
              </w:numPr>
              <w:jc w:val="both"/>
              <w:rPr>
                <w:rFonts w:ascii="Arial Narrow" w:hAnsi="Arial Narrow" w:cs="Arial"/>
                <w:sz w:val="22"/>
                <w:szCs w:val="22"/>
              </w:rPr>
            </w:pPr>
            <w:r w:rsidRPr="00C95E16">
              <w:rPr>
                <w:rFonts w:ascii="Arial Narrow" w:hAnsi="Arial Narrow" w:cs="Arial"/>
                <w:sz w:val="22"/>
                <w:szCs w:val="22"/>
              </w:rPr>
              <w:t>Excellent interpersonal skills, including cultural sensitivity, assertiveness and negotiating skills.</w:t>
            </w:r>
          </w:p>
          <w:p w14:paraId="0784DD58" w14:textId="77777777" w:rsidR="00280238" w:rsidRPr="00C95E16" w:rsidRDefault="00280238" w:rsidP="000B62EB">
            <w:pPr>
              <w:numPr>
                <w:ilvl w:val="0"/>
                <w:numId w:val="14"/>
              </w:numPr>
              <w:rPr>
                <w:rFonts w:ascii="Arial Narrow" w:hAnsi="Arial Narrow" w:cs="Arial"/>
                <w:sz w:val="22"/>
                <w:szCs w:val="22"/>
                <w:lang w:eastAsia="en-GB"/>
              </w:rPr>
            </w:pPr>
            <w:r w:rsidRPr="00C95E16">
              <w:rPr>
                <w:rFonts w:ascii="Arial Narrow" w:hAnsi="Arial Narrow" w:cs="Arial"/>
                <w:sz w:val="22"/>
                <w:szCs w:val="22"/>
                <w:lang w:eastAsia="en-GB"/>
              </w:rPr>
              <w:t>Demonstrated planning and organizational skills;</w:t>
            </w:r>
          </w:p>
          <w:p w14:paraId="0F2C2FAB" w14:textId="559BE6A8" w:rsidR="00280238" w:rsidRPr="00C95E16" w:rsidRDefault="00A15A1B" w:rsidP="000B62EB">
            <w:pPr>
              <w:numPr>
                <w:ilvl w:val="0"/>
                <w:numId w:val="14"/>
              </w:numPr>
              <w:rPr>
                <w:rFonts w:ascii="Arial Narrow" w:hAnsi="Arial Narrow" w:cs="Arial"/>
                <w:sz w:val="22"/>
                <w:szCs w:val="22"/>
                <w:lang w:eastAsia="en-GB"/>
              </w:rPr>
            </w:pPr>
            <w:r w:rsidRPr="00C95E16">
              <w:rPr>
                <w:rFonts w:ascii="Arial Narrow" w:hAnsi="Arial Narrow" w:cs="Arial"/>
                <w:sz w:val="22"/>
                <w:szCs w:val="22"/>
                <w:lang w:eastAsia="en-GB"/>
              </w:rPr>
              <w:t>Good s</w:t>
            </w:r>
            <w:r w:rsidR="00280238" w:rsidRPr="00C95E16">
              <w:rPr>
                <w:rFonts w:ascii="Arial Narrow" w:hAnsi="Arial Narrow" w:cs="Arial"/>
                <w:sz w:val="22"/>
                <w:szCs w:val="22"/>
                <w:lang w:eastAsia="en-GB"/>
              </w:rPr>
              <w:t>poken and written fluency in English and computer literacy (MS Office and email/internet);</w:t>
            </w:r>
          </w:p>
          <w:p w14:paraId="676A9896" w14:textId="77777777" w:rsidR="00A15A1B" w:rsidRPr="00C95E16" w:rsidRDefault="00280238" w:rsidP="000B62EB">
            <w:pPr>
              <w:numPr>
                <w:ilvl w:val="0"/>
                <w:numId w:val="14"/>
              </w:numPr>
              <w:suppressAutoHyphens/>
              <w:rPr>
                <w:rFonts w:ascii="Arial Narrow" w:hAnsi="Arial Narrow" w:cs="Arial"/>
                <w:color w:val="000000"/>
                <w:sz w:val="22"/>
                <w:szCs w:val="22"/>
              </w:rPr>
            </w:pPr>
            <w:r w:rsidRPr="00C95E16">
              <w:rPr>
                <w:rFonts w:ascii="Arial Narrow" w:hAnsi="Arial Narrow" w:cs="Arial"/>
                <w:sz w:val="22"/>
                <w:szCs w:val="22"/>
                <w:lang w:eastAsia="en-GB"/>
              </w:rPr>
              <w:t xml:space="preserve">Excellent </w:t>
            </w:r>
            <w:r w:rsidR="00A15A1B" w:rsidRPr="00C95E16">
              <w:rPr>
                <w:rFonts w:ascii="Arial Narrow" w:hAnsi="Arial Narrow" w:cs="Arial"/>
                <w:sz w:val="22"/>
                <w:szCs w:val="22"/>
                <w:lang w:eastAsia="en-GB"/>
              </w:rPr>
              <w:t>report</w:t>
            </w:r>
            <w:r w:rsidRPr="00C95E16">
              <w:rPr>
                <w:rFonts w:ascii="Arial Narrow" w:hAnsi="Arial Narrow" w:cs="Arial"/>
                <w:sz w:val="22"/>
                <w:szCs w:val="22"/>
                <w:lang w:eastAsia="en-GB"/>
              </w:rPr>
              <w:t xml:space="preserve"> writing </w:t>
            </w:r>
            <w:r w:rsidR="00A15A1B" w:rsidRPr="00C95E16">
              <w:rPr>
                <w:rFonts w:ascii="Arial Narrow" w:hAnsi="Arial Narrow" w:cs="Arial"/>
                <w:sz w:val="22"/>
                <w:szCs w:val="22"/>
                <w:lang w:eastAsia="en-GB"/>
              </w:rPr>
              <w:t>skills</w:t>
            </w:r>
          </w:p>
          <w:p w14:paraId="7EFED45F" w14:textId="57907291" w:rsidR="00E5646C" w:rsidRPr="00C95E16" w:rsidRDefault="00A15A1B" w:rsidP="000B62EB">
            <w:pPr>
              <w:numPr>
                <w:ilvl w:val="0"/>
                <w:numId w:val="14"/>
              </w:numPr>
              <w:suppressAutoHyphens/>
              <w:rPr>
                <w:rFonts w:ascii="Arial Narrow" w:hAnsi="Arial Narrow" w:cs="Arial"/>
                <w:color w:val="000000"/>
                <w:sz w:val="22"/>
                <w:szCs w:val="22"/>
              </w:rPr>
            </w:pPr>
            <w:r w:rsidRPr="00C95E16">
              <w:rPr>
                <w:rFonts w:ascii="Arial Narrow" w:hAnsi="Arial Narrow" w:cs="Arial"/>
                <w:sz w:val="22"/>
                <w:szCs w:val="22"/>
                <w:lang w:eastAsia="en-GB"/>
              </w:rPr>
              <w:t>Familiar</w:t>
            </w:r>
            <w:r w:rsidR="00123883">
              <w:rPr>
                <w:rFonts w:ascii="Arial Narrow" w:hAnsi="Arial Narrow" w:cs="Arial"/>
                <w:sz w:val="22"/>
                <w:szCs w:val="22"/>
                <w:lang w:eastAsia="en-GB"/>
              </w:rPr>
              <w:t xml:space="preserve"> with local context in the proposed location</w:t>
            </w:r>
            <w:r w:rsidRPr="00C95E16">
              <w:rPr>
                <w:rFonts w:ascii="Arial Narrow" w:hAnsi="Arial Narrow" w:cs="Arial"/>
                <w:sz w:val="22"/>
                <w:szCs w:val="22"/>
                <w:lang w:eastAsia="en-GB"/>
              </w:rPr>
              <w:t xml:space="preserve"> and can effectively navigate challenges in this location.</w:t>
            </w:r>
          </w:p>
          <w:p w14:paraId="1C295F58" w14:textId="77777777" w:rsidR="00EE3C6E" w:rsidRPr="00C95E16" w:rsidRDefault="00EE3C6E" w:rsidP="00697BD1">
            <w:pPr>
              <w:jc w:val="both"/>
              <w:rPr>
                <w:rFonts w:ascii="Arial Narrow" w:hAnsi="Arial Narrow" w:cs="Arial"/>
                <w:b/>
                <w:sz w:val="22"/>
                <w:szCs w:val="22"/>
              </w:rPr>
            </w:pPr>
            <w:proofErr w:type="spellStart"/>
            <w:r w:rsidRPr="00C95E16">
              <w:rPr>
                <w:rFonts w:ascii="Arial Narrow" w:hAnsi="Arial Narrow" w:cs="Arial"/>
                <w:b/>
                <w:sz w:val="22"/>
                <w:szCs w:val="22"/>
              </w:rPr>
              <w:t>Desireable</w:t>
            </w:r>
            <w:proofErr w:type="spellEnd"/>
          </w:p>
          <w:p w14:paraId="7A3B8516" w14:textId="1092E3AF" w:rsidR="00543A17" w:rsidRPr="00200D17" w:rsidRDefault="001E7FF8" w:rsidP="00200D17">
            <w:pPr>
              <w:pStyle w:val="ListParagraph"/>
              <w:numPr>
                <w:ilvl w:val="0"/>
                <w:numId w:val="15"/>
              </w:numPr>
              <w:suppressAutoHyphens/>
              <w:contextualSpacing w:val="0"/>
              <w:rPr>
                <w:rFonts w:ascii="Arial Narrow" w:hAnsi="Arial Narrow" w:cs="Arial"/>
                <w:color w:val="000000"/>
                <w:sz w:val="22"/>
                <w:szCs w:val="22"/>
              </w:rPr>
            </w:pPr>
            <w:r w:rsidRPr="00C95E16">
              <w:rPr>
                <w:rFonts w:ascii="Arial Narrow" w:hAnsi="Arial Narrow" w:cs="Arial"/>
                <w:color w:val="000000"/>
                <w:sz w:val="22"/>
                <w:szCs w:val="22"/>
              </w:rPr>
              <w:t>Practical experience in implementation of community based microfi</w:t>
            </w:r>
            <w:r>
              <w:rPr>
                <w:rFonts w:ascii="Arial Narrow" w:hAnsi="Arial Narrow" w:cs="Arial"/>
                <w:color w:val="000000"/>
                <w:sz w:val="22"/>
                <w:szCs w:val="22"/>
              </w:rPr>
              <w:t>nance, agribusiness and value chain development, and cash voucher</w:t>
            </w:r>
            <w:r w:rsidRPr="00C95E16">
              <w:rPr>
                <w:rFonts w:ascii="Arial Narrow" w:hAnsi="Arial Narrow" w:cs="Arial"/>
                <w:color w:val="000000"/>
                <w:sz w:val="22"/>
                <w:szCs w:val="22"/>
              </w:rPr>
              <w:t xml:space="preserve"> assistance</w:t>
            </w:r>
            <w:r>
              <w:rPr>
                <w:rFonts w:ascii="Arial Narrow" w:hAnsi="Arial Narrow" w:cs="Arial"/>
                <w:color w:val="000000"/>
                <w:sz w:val="22"/>
                <w:szCs w:val="22"/>
              </w:rPr>
              <w:t>(CVA).</w:t>
            </w:r>
          </w:p>
        </w:tc>
      </w:tr>
      <w:tr w:rsidR="00CE502B" w:rsidRPr="00A646D4" w14:paraId="0D894F95" w14:textId="77777777" w:rsidTr="00EF1BB6">
        <w:trPr>
          <w:trHeight w:val="425"/>
        </w:trPr>
        <w:tc>
          <w:tcPr>
            <w:tcW w:w="9498" w:type="dxa"/>
            <w:gridSpan w:val="3"/>
          </w:tcPr>
          <w:p w14:paraId="00A753BE" w14:textId="77777777" w:rsidR="00CE502B" w:rsidRPr="00C95E16" w:rsidRDefault="00CE502B" w:rsidP="00697BD1">
            <w:pPr>
              <w:jc w:val="both"/>
              <w:rPr>
                <w:rFonts w:ascii="Arial Narrow" w:hAnsi="Arial Narrow" w:cs="Arial"/>
                <w:b/>
                <w:sz w:val="22"/>
                <w:szCs w:val="22"/>
              </w:rPr>
            </w:pPr>
            <w:r w:rsidRPr="00C95E16">
              <w:rPr>
                <w:rFonts w:ascii="Arial Narrow" w:hAnsi="Arial Narrow" w:cs="Arial"/>
                <w:b/>
                <w:sz w:val="22"/>
                <w:szCs w:val="22"/>
              </w:rPr>
              <w:t>Additional job responsibilities</w:t>
            </w:r>
          </w:p>
          <w:p w14:paraId="2E444EA1" w14:textId="77777777" w:rsidR="00480895" w:rsidRPr="00C95E16" w:rsidRDefault="00F5619F" w:rsidP="00697BD1">
            <w:pPr>
              <w:tabs>
                <w:tab w:val="left" w:pos="1134"/>
              </w:tabs>
              <w:jc w:val="both"/>
              <w:rPr>
                <w:rFonts w:ascii="Arial Narrow" w:hAnsi="Arial Narrow" w:cs="Arial"/>
                <w:sz w:val="22"/>
                <w:szCs w:val="22"/>
              </w:rPr>
            </w:pPr>
            <w:r w:rsidRPr="00C95E16">
              <w:rPr>
                <w:rFonts w:ascii="Arial Narrow" w:hAnsi="Arial Narrow" w:cs="Arial"/>
                <w:sz w:val="22"/>
                <w:szCs w:val="22"/>
              </w:rPr>
              <w:t>The</w:t>
            </w:r>
            <w:r w:rsidR="00CE502B" w:rsidRPr="00C95E16">
              <w:rPr>
                <w:rFonts w:ascii="Arial Narrow" w:hAnsi="Arial Narrow" w:cs="Arial"/>
                <w:sz w:val="22"/>
                <w:szCs w:val="22"/>
              </w:rPr>
              <w:t xml:space="preserve"> duties and responsibilities as set out above are not exhaustiv</w:t>
            </w:r>
            <w:r w:rsidR="00480895" w:rsidRPr="00C95E16">
              <w:rPr>
                <w:rFonts w:ascii="Arial Narrow" w:hAnsi="Arial Narrow" w:cs="Arial"/>
                <w:sz w:val="22"/>
                <w:szCs w:val="22"/>
              </w:rPr>
              <w:t xml:space="preserve">e and the </w:t>
            </w:r>
            <w:r w:rsidRPr="00C95E16">
              <w:rPr>
                <w:rFonts w:ascii="Arial Narrow" w:hAnsi="Arial Narrow" w:cs="Arial"/>
                <w:sz w:val="22"/>
                <w:szCs w:val="22"/>
              </w:rPr>
              <w:t>role</w:t>
            </w:r>
            <w:r w:rsidR="00CE502B" w:rsidRPr="00C95E16">
              <w:rPr>
                <w:rFonts w:ascii="Arial Narrow" w:hAnsi="Arial Narrow" w:cs="Arial"/>
                <w:sz w:val="22"/>
                <w:szCs w:val="22"/>
              </w:rPr>
              <w:t xml:space="preserve"> holder may be required to carry out additional duties within reasonableness of their level of skills and experience.</w:t>
            </w:r>
          </w:p>
        </w:tc>
      </w:tr>
      <w:tr w:rsidR="00F069CA" w:rsidRPr="00A646D4" w14:paraId="0416C979" w14:textId="77777777" w:rsidTr="00920C0C">
        <w:tc>
          <w:tcPr>
            <w:tcW w:w="9498" w:type="dxa"/>
            <w:gridSpan w:val="3"/>
            <w:tcBorders>
              <w:top w:val="single" w:sz="8" w:space="0" w:color="000000"/>
            </w:tcBorders>
          </w:tcPr>
          <w:p w14:paraId="67BEC4FB" w14:textId="77777777" w:rsidR="00F069CA" w:rsidRPr="00C95E16" w:rsidRDefault="00F069CA" w:rsidP="00697BD1">
            <w:pPr>
              <w:jc w:val="both"/>
              <w:rPr>
                <w:rFonts w:ascii="Arial Narrow" w:hAnsi="Arial Narrow" w:cs="Arial"/>
                <w:b/>
                <w:sz w:val="22"/>
                <w:szCs w:val="22"/>
              </w:rPr>
            </w:pPr>
            <w:r w:rsidRPr="00C95E16">
              <w:rPr>
                <w:rFonts w:ascii="Arial Narrow" w:hAnsi="Arial Narrow" w:cs="Arial"/>
                <w:b/>
                <w:sz w:val="22"/>
                <w:szCs w:val="22"/>
              </w:rPr>
              <w:t xml:space="preserve">Equal Opportunities </w:t>
            </w:r>
          </w:p>
          <w:p w14:paraId="1C97BC12" w14:textId="77777777" w:rsidR="00F069CA" w:rsidRPr="00C95E16" w:rsidRDefault="00F069CA" w:rsidP="00697BD1">
            <w:pPr>
              <w:jc w:val="both"/>
              <w:rPr>
                <w:rFonts w:ascii="Arial Narrow" w:hAnsi="Arial Narrow" w:cs="Arial"/>
                <w:sz w:val="22"/>
                <w:szCs w:val="22"/>
              </w:rPr>
            </w:pPr>
            <w:r w:rsidRPr="00C95E16">
              <w:rPr>
                <w:rFonts w:ascii="Arial Narrow" w:hAnsi="Arial Narrow" w:cs="Arial"/>
                <w:sz w:val="22"/>
                <w:szCs w:val="22"/>
              </w:rPr>
              <w:t xml:space="preserve">The </w:t>
            </w:r>
            <w:r w:rsidR="00F5619F" w:rsidRPr="00C95E16">
              <w:rPr>
                <w:rFonts w:ascii="Arial Narrow" w:hAnsi="Arial Narrow" w:cs="Arial"/>
                <w:sz w:val="22"/>
                <w:szCs w:val="22"/>
              </w:rPr>
              <w:t>role</w:t>
            </w:r>
            <w:r w:rsidRPr="00C95E16">
              <w:rPr>
                <w:rFonts w:ascii="Arial Narrow" w:hAnsi="Arial Narrow" w:cs="Arial"/>
                <w:sz w:val="22"/>
                <w:szCs w:val="22"/>
              </w:rPr>
              <w:t xml:space="preserve"> holder is required to carry out the duties in accordance with the SCI Equal Opportunities and Diversity policies and procedures.</w:t>
            </w:r>
          </w:p>
        </w:tc>
      </w:tr>
      <w:tr w:rsidR="00520EAC" w:rsidRPr="00A646D4" w14:paraId="174BE54C" w14:textId="77777777" w:rsidTr="00543A17">
        <w:tc>
          <w:tcPr>
            <w:tcW w:w="9498" w:type="dxa"/>
            <w:gridSpan w:val="3"/>
          </w:tcPr>
          <w:p w14:paraId="793BCCA5" w14:textId="77777777" w:rsidR="00520EAC" w:rsidRPr="00C95E16" w:rsidRDefault="00520EAC" w:rsidP="00697BD1">
            <w:pPr>
              <w:jc w:val="both"/>
              <w:rPr>
                <w:rFonts w:ascii="Arial Narrow" w:hAnsi="Arial Narrow"/>
                <w:b/>
                <w:color w:val="000000"/>
                <w:sz w:val="22"/>
                <w:szCs w:val="22"/>
              </w:rPr>
            </w:pPr>
            <w:r w:rsidRPr="00C95E16">
              <w:rPr>
                <w:rFonts w:ascii="Arial Narrow" w:hAnsi="Arial Narrow"/>
                <w:b/>
                <w:color w:val="000000"/>
                <w:sz w:val="22"/>
                <w:szCs w:val="22"/>
              </w:rPr>
              <w:t>Child Safeguarding:</w:t>
            </w:r>
          </w:p>
          <w:p w14:paraId="0626BDCC" w14:textId="77777777" w:rsidR="00520EAC" w:rsidRPr="00C95E16" w:rsidRDefault="00520EAC" w:rsidP="00697BD1">
            <w:pPr>
              <w:jc w:val="both"/>
              <w:rPr>
                <w:rFonts w:ascii="Arial Narrow" w:hAnsi="Arial Narrow"/>
                <w:sz w:val="22"/>
                <w:szCs w:val="22"/>
              </w:rPr>
            </w:pPr>
            <w:r w:rsidRPr="00C95E16">
              <w:rPr>
                <w:rFonts w:ascii="Arial Narrow" w:hAnsi="Arial Narrow"/>
                <w:color w:val="000000"/>
                <w:sz w:val="22"/>
                <w:szCs w:val="22"/>
              </w:rPr>
              <w:t>We need to keep children safe so our selection process, which includes rigorous background checks, reflects our commitment to the protection of children from abuse</w:t>
            </w:r>
            <w:r w:rsidR="00C13528" w:rsidRPr="00C95E16">
              <w:rPr>
                <w:rFonts w:ascii="Arial Narrow" w:hAnsi="Arial Narrow"/>
                <w:sz w:val="22"/>
                <w:szCs w:val="22"/>
              </w:rPr>
              <w:t>.</w:t>
            </w:r>
          </w:p>
        </w:tc>
      </w:tr>
      <w:tr w:rsidR="00F069CA" w:rsidRPr="00A646D4" w14:paraId="31B93B63" w14:textId="77777777" w:rsidTr="00543A17">
        <w:tc>
          <w:tcPr>
            <w:tcW w:w="9498" w:type="dxa"/>
            <w:gridSpan w:val="3"/>
          </w:tcPr>
          <w:p w14:paraId="55A85233" w14:textId="77777777" w:rsidR="00F069CA" w:rsidRPr="00C95E16" w:rsidRDefault="00F069CA" w:rsidP="00697BD1">
            <w:pPr>
              <w:jc w:val="both"/>
              <w:rPr>
                <w:rFonts w:ascii="Arial Narrow" w:hAnsi="Arial Narrow" w:cs="Arial"/>
                <w:b/>
                <w:sz w:val="22"/>
                <w:szCs w:val="22"/>
              </w:rPr>
            </w:pPr>
            <w:r w:rsidRPr="00C95E16">
              <w:rPr>
                <w:rFonts w:ascii="Arial Narrow" w:hAnsi="Arial Narrow" w:cs="Arial"/>
                <w:b/>
                <w:sz w:val="22"/>
                <w:szCs w:val="22"/>
              </w:rPr>
              <w:t>Health and Safety</w:t>
            </w:r>
          </w:p>
          <w:p w14:paraId="35665435" w14:textId="77777777" w:rsidR="00F069CA" w:rsidRPr="00C95E16" w:rsidRDefault="00F5619F" w:rsidP="00697BD1">
            <w:pPr>
              <w:jc w:val="both"/>
              <w:rPr>
                <w:rFonts w:ascii="Arial Narrow" w:hAnsi="Arial Narrow" w:cs="Arial"/>
                <w:sz w:val="22"/>
                <w:szCs w:val="22"/>
              </w:rPr>
            </w:pPr>
            <w:r w:rsidRPr="00C95E16">
              <w:rPr>
                <w:rFonts w:ascii="Arial Narrow" w:hAnsi="Arial Narrow" w:cs="Arial"/>
                <w:sz w:val="22"/>
                <w:szCs w:val="22"/>
              </w:rPr>
              <w:t>The role</w:t>
            </w:r>
            <w:r w:rsidR="00F069CA" w:rsidRPr="00C95E16">
              <w:rPr>
                <w:rFonts w:ascii="Arial Narrow" w:hAnsi="Arial Narrow" w:cs="Arial"/>
                <w:sz w:val="22"/>
                <w:szCs w:val="22"/>
              </w:rPr>
              <w:t xml:space="preserve"> holder is required to carry out the duties in accordance with SCI Health and Safety policies and procedures.</w:t>
            </w:r>
          </w:p>
        </w:tc>
      </w:tr>
      <w:tr w:rsidR="00F069CA" w:rsidRPr="00A646D4" w14:paraId="01F821BF" w14:textId="77777777" w:rsidTr="00543A17">
        <w:trPr>
          <w:trHeight w:val="425"/>
        </w:trPr>
        <w:tc>
          <w:tcPr>
            <w:tcW w:w="4678" w:type="dxa"/>
            <w:gridSpan w:val="2"/>
            <w:tcBorders>
              <w:bottom w:val="single" w:sz="4" w:space="0" w:color="auto"/>
            </w:tcBorders>
          </w:tcPr>
          <w:p w14:paraId="2A281F68" w14:textId="6F21086B" w:rsidR="00F069CA" w:rsidRPr="00C95E16" w:rsidRDefault="00F069CA" w:rsidP="00697BD1">
            <w:pPr>
              <w:tabs>
                <w:tab w:val="left" w:pos="1134"/>
              </w:tabs>
              <w:jc w:val="both"/>
              <w:rPr>
                <w:rFonts w:ascii="Arial Narrow" w:hAnsi="Arial Narrow" w:cs="Arial"/>
                <w:b/>
                <w:sz w:val="22"/>
                <w:szCs w:val="22"/>
              </w:rPr>
            </w:pPr>
            <w:r w:rsidRPr="00C95E16">
              <w:rPr>
                <w:rFonts w:ascii="Arial Narrow" w:hAnsi="Arial Narrow" w:cs="Arial"/>
                <w:b/>
                <w:sz w:val="22"/>
                <w:szCs w:val="22"/>
              </w:rPr>
              <w:lastRenderedPageBreak/>
              <w:t>JD written by</w:t>
            </w:r>
            <w:r w:rsidR="00183B33" w:rsidRPr="00C95E16">
              <w:rPr>
                <w:rFonts w:ascii="Arial Narrow" w:hAnsi="Arial Narrow" w:cs="Arial"/>
                <w:b/>
                <w:sz w:val="22"/>
                <w:szCs w:val="22"/>
              </w:rPr>
              <w:t>:</w:t>
            </w:r>
            <w:r w:rsidR="00C95E16" w:rsidRPr="00C95E16">
              <w:rPr>
                <w:rFonts w:ascii="Arial Narrow" w:hAnsi="Arial Narrow" w:cs="Arial"/>
                <w:b/>
                <w:sz w:val="22"/>
                <w:szCs w:val="22"/>
              </w:rPr>
              <w:t xml:space="preserve"> </w:t>
            </w:r>
            <w:r w:rsidR="00E913FF">
              <w:rPr>
                <w:rFonts w:ascii="Arial Narrow" w:hAnsi="Arial Narrow" w:cs="Arial"/>
                <w:b/>
                <w:sz w:val="22"/>
                <w:szCs w:val="22"/>
              </w:rPr>
              <w:t>Maureen Nzeribe</w:t>
            </w:r>
          </w:p>
        </w:tc>
        <w:tc>
          <w:tcPr>
            <w:tcW w:w="4820" w:type="dxa"/>
            <w:tcBorders>
              <w:bottom w:val="single" w:sz="4" w:space="0" w:color="auto"/>
            </w:tcBorders>
          </w:tcPr>
          <w:p w14:paraId="60499579" w14:textId="41C6B387" w:rsidR="00F069CA" w:rsidRPr="00C95E16" w:rsidRDefault="00F069CA" w:rsidP="00912E94">
            <w:pPr>
              <w:tabs>
                <w:tab w:val="left" w:pos="984"/>
              </w:tabs>
              <w:jc w:val="both"/>
              <w:rPr>
                <w:rFonts w:ascii="Arial Narrow" w:hAnsi="Arial Narrow" w:cs="Arial"/>
                <w:b/>
                <w:sz w:val="22"/>
                <w:szCs w:val="22"/>
              </w:rPr>
            </w:pPr>
            <w:r w:rsidRPr="00C95E16">
              <w:rPr>
                <w:rFonts w:ascii="Arial Narrow" w:hAnsi="Arial Narrow" w:cs="Arial"/>
                <w:b/>
                <w:sz w:val="22"/>
                <w:szCs w:val="22"/>
              </w:rPr>
              <w:t>Date</w:t>
            </w:r>
            <w:r w:rsidR="00CB20F1" w:rsidRPr="00C95E16">
              <w:rPr>
                <w:rFonts w:ascii="Arial Narrow" w:hAnsi="Arial Narrow" w:cs="Arial"/>
                <w:b/>
                <w:sz w:val="22"/>
                <w:szCs w:val="22"/>
              </w:rPr>
              <w:t>:</w:t>
            </w:r>
            <w:r w:rsidR="009257F7" w:rsidRPr="00C95E16">
              <w:rPr>
                <w:rFonts w:ascii="Arial Narrow" w:hAnsi="Arial Narrow" w:cs="Arial"/>
                <w:b/>
                <w:sz w:val="22"/>
                <w:szCs w:val="22"/>
              </w:rPr>
              <w:t xml:space="preserve"> </w:t>
            </w:r>
            <w:r w:rsidR="00E913FF">
              <w:rPr>
                <w:rFonts w:ascii="Arial Narrow" w:hAnsi="Arial Narrow" w:cs="Arial"/>
                <w:b/>
                <w:sz w:val="22"/>
                <w:szCs w:val="22"/>
              </w:rPr>
              <w:t>November 18</w:t>
            </w:r>
            <w:proofErr w:type="gramStart"/>
            <w:r w:rsidR="00E913FF" w:rsidRPr="00E913FF">
              <w:rPr>
                <w:rFonts w:ascii="Arial Narrow" w:hAnsi="Arial Narrow" w:cs="Arial"/>
                <w:b/>
                <w:sz w:val="22"/>
                <w:szCs w:val="22"/>
                <w:vertAlign w:val="superscript"/>
              </w:rPr>
              <w:t>th</w:t>
            </w:r>
            <w:r w:rsidR="00E913FF">
              <w:rPr>
                <w:rFonts w:ascii="Arial Narrow" w:hAnsi="Arial Narrow" w:cs="Arial"/>
                <w:b/>
                <w:sz w:val="22"/>
                <w:szCs w:val="22"/>
              </w:rPr>
              <w:t xml:space="preserve"> </w:t>
            </w:r>
            <w:r w:rsidR="00502EEB">
              <w:rPr>
                <w:rFonts w:ascii="Arial Narrow" w:hAnsi="Arial Narrow" w:cs="Arial"/>
                <w:b/>
                <w:sz w:val="22"/>
                <w:szCs w:val="22"/>
              </w:rPr>
              <w:t xml:space="preserve"> </w:t>
            </w:r>
            <w:r w:rsidR="0027400C">
              <w:rPr>
                <w:rFonts w:ascii="Arial Narrow" w:hAnsi="Arial Narrow" w:cs="Arial"/>
                <w:b/>
                <w:sz w:val="22"/>
                <w:szCs w:val="22"/>
              </w:rPr>
              <w:t>202</w:t>
            </w:r>
            <w:r w:rsidR="00502EEB">
              <w:rPr>
                <w:rFonts w:ascii="Arial Narrow" w:hAnsi="Arial Narrow" w:cs="Arial"/>
                <w:b/>
                <w:sz w:val="22"/>
                <w:szCs w:val="22"/>
              </w:rPr>
              <w:t>4</w:t>
            </w:r>
            <w:proofErr w:type="gramEnd"/>
          </w:p>
        </w:tc>
      </w:tr>
      <w:tr w:rsidR="00F069CA" w:rsidRPr="00A646D4" w14:paraId="5C55EFF8" w14:textId="77777777" w:rsidTr="00F069CA">
        <w:trPr>
          <w:trHeight w:val="425"/>
        </w:trPr>
        <w:tc>
          <w:tcPr>
            <w:tcW w:w="4678" w:type="dxa"/>
            <w:gridSpan w:val="2"/>
            <w:tcBorders>
              <w:bottom w:val="single" w:sz="4" w:space="0" w:color="auto"/>
            </w:tcBorders>
          </w:tcPr>
          <w:p w14:paraId="2733473F" w14:textId="0858957A" w:rsidR="00F069CA" w:rsidRPr="00C95E16" w:rsidRDefault="00F069CA" w:rsidP="00793151">
            <w:pPr>
              <w:tabs>
                <w:tab w:val="left" w:pos="1134"/>
              </w:tabs>
              <w:jc w:val="both"/>
              <w:rPr>
                <w:rFonts w:ascii="Arial Narrow" w:hAnsi="Arial Narrow" w:cs="Arial"/>
                <w:sz w:val="22"/>
                <w:szCs w:val="22"/>
              </w:rPr>
            </w:pPr>
            <w:r w:rsidRPr="00C95E16">
              <w:rPr>
                <w:rFonts w:ascii="Arial Narrow" w:hAnsi="Arial Narrow" w:cs="Arial"/>
                <w:b/>
                <w:sz w:val="22"/>
                <w:szCs w:val="22"/>
              </w:rPr>
              <w:t>JD agreed by:</w:t>
            </w:r>
            <w:r w:rsidR="00D304AC" w:rsidRPr="00C95E16">
              <w:rPr>
                <w:rFonts w:ascii="Arial Narrow" w:hAnsi="Arial Narrow" w:cs="Arial"/>
                <w:b/>
                <w:sz w:val="22"/>
                <w:szCs w:val="22"/>
              </w:rPr>
              <w:t xml:space="preserve"> </w:t>
            </w:r>
          </w:p>
        </w:tc>
        <w:tc>
          <w:tcPr>
            <w:tcW w:w="4820" w:type="dxa"/>
          </w:tcPr>
          <w:p w14:paraId="754111D4" w14:textId="77777777" w:rsidR="00F069CA" w:rsidRPr="00C95E16" w:rsidRDefault="00F069CA" w:rsidP="00697BD1">
            <w:pPr>
              <w:tabs>
                <w:tab w:val="left" w:pos="984"/>
              </w:tabs>
              <w:jc w:val="both"/>
              <w:rPr>
                <w:rFonts w:ascii="Arial Narrow" w:hAnsi="Arial Narrow" w:cs="Arial"/>
                <w:b/>
                <w:sz w:val="22"/>
                <w:szCs w:val="22"/>
              </w:rPr>
            </w:pPr>
            <w:r w:rsidRPr="00C95E16">
              <w:rPr>
                <w:rFonts w:ascii="Arial Narrow" w:hAnsi="Arial Narrow" w:cs="Arial"/>
                <w:b/>
                <w:sz w:val="22"/>
                <w:szCs w:val="22"/>
              </w:rPr>
              <w:t>Date:</w:t>
            </w:r>
          </w:p>
        </w:tc>
      </w:tr>
      <w:tr w:rsidR="00F069CA" w:rsidRPr="00A646D4" w14:paraId="1893BA81" w14:textId="77777777" w:rsidTr="00F069CA">
        <w:trPr>
          <w:trHeight w:val="425"/>
        </w:trPr>
        <w:tc>
          <w:tcPr>
            <w:tcW w:w="4678" w:type="dxa"/>
            <w:gridSpan w:val="2"/>
          </w:tcPr>
          <w:p w14:paraId="67E3E3F8" w14:textId="6AC674F3" w:rsidR="00F069CA" w:rsidRPr="00C95E16" w:rsidRDefault="00F5619F" w:rsidP="00697BD1">
            <w:pPr>
              <w:tabs>
                <w:tab w:val="left" w:pos="1134"/>
              </w:tabs>
              <w:jc w:val="both"/>
              <w:rPr>
                <w:rFonts w:ascii="Arial Narrow" w:hAnsi="Arial Narrow" w:cs="Arial"/>
                <w:b/>
                <w:sz w:val="22"/>
                <w:szCs w:val="22"/>
              </w:rPr>
            </w:pPr>
            <w:r w:rsidRPr="00C95E16">
              <w:rPr>
                <w:rFonts w:ascii="Arial Narrow" w:hAnsi="Arial Narrow" w:cs="Arial"/>
                <w:b/>
                <w:sz w:val="22"/>
                <w:szCs w:val="22"/>
              </w:rPr>
              <w:t>U</w:t>
            </w:r>
            <w:r w:rsidR="00F069CA" w:rsidRPr="00C95E16">
              <w:rPr>
                <w:rFonts w:ascii="Arial Narrow" w:hAnsi="Arial Narrow" w:cs="Arial"/>
                <w:b/>
                <w:sz w:val="22"/>
                <w:szCs w:val="22"/>
              </w:rPr>
              <w:t>pdated By:</w:t>
            </w:r>
            <w:r w:rsidR="00C95E16" w:rsidRPr="00C95E16">
              <w:rPr>
                <w:rFonts w:ascii="Arial Narrow" w:hAnsi="Arial Narrow" w:cs="Arial"/>
                <w:b/>
                <w:sz w:val="22"/>
                <w:szCs w:val="22"/>
              </w:rPr>
              <w:t xml:space="preserve"> </w:t>
            </w:r>
          </w:p>
        </w:tc>
        <w:tc>
          <w:tcPr>
            <w:tcW w:w="4820" w:type="dxa"/>
            <w:tcBorders>
              <w:bottom w:val="single" w:sz="4" w:space="0" w:color="auto"/>
            </w:tcBorders>
          </w:tcPr>
          <w:p w14:paraId="2CAD89FF" w14:textId="7D515222" w:rsidR="00F069CA" w:rsidRPr="00C95E16" w:rsidRDefault="00F069CA" w:rsidP="00912E94">
            <w:pPr>
              <w:tabs>
                <w:tab w:val="left" w:pos="984"/>
              </w:tabs>
              <w:jc w:val="both"/>
              <w:rPr>
                <w:rFonts w:ascii="Arial Narrow" w:hAnsi="Arial Narrow" w:cs="Arial"/>
                <w:b/>
                <w:sz w:val="22"/>
                <w:szCs w:val="22"/>
              </w:rPr>
            </w:pPr>
            <w:r w:rsidRPr="00C95E16">
              <w:rPr>
                <w:rFonts w:ascii="Arial Narrow" w:hAnsi="Arial Narrow" w:cs="Arial"/>
                <w:b/>
                <w:sz w:val="22"/>
                <w:szCs w:val="22"/>
              </w:rPr>
              <w:t>Date</w:t>
            </w:r>
            <w:r w:rsidR="00CB20F1" w:rsidRPr="00C95E16">
              <w:rPr>
                <w:rFonts w:ascii="Arial Narrow" w:hAnsi="Arial Narrow" w:cs="Arial"/>
                <w:b/>
                <w:sz w:val="22"/>
                <w:szCs w:val="22"/>
              </w:rPr>
              <w:t>:</w:t>
            </w:r>
            <w:r w:rsidR="00AB7222" w:rsidRPr="00C95E16">
              <w:rPr>
                <w:rFonts w:ascii="Arial Narrow" w:hAnsi="Arial Narrow" w:cs="Arial"/>
                <w:b/>
                <w:sz w:val="22"/>
                <w:szCs w:val="22"/>
              </w:rPr>
              <w:t xml:space="preserve"> </w:t>
            </w:r>
          </w:p>
        </w:tc>
      </w:tr>
      <w:tr w:rsidR="00F069CA" w:rsidRPr="00A646D4" w14:paraId="5814EE10" w14:textId="77777777" w:rsidTr="00543A17">
        <w:trPr>
          <w:trHeight w:val="425"/>
        </w:trPr>
        <w:tc>
          <w:tcPr>
            <w:tcW w:w="4678" w:type="dxa"/>
            <w:gridSpan w:val="2"/>
            <w:tcBorders>
              <w:bottom w:val="single" w:sz="4" w:space="0" w:color="auto"/>
            </w:tcBorders>
          </w:tcPr>
          <w:p w14:paraId="7666A98C" w14:textId="6BE9C9CF" w:rsidR="00F069CA" w:rsidRPr="00C95E16" w:rsidRDefault="00F069CA" w:rsidP="00697BD1">
            <w:pPr>
              <w:tabs>
                <w:tab w:val="left" w:pos="1134"/>
              </w:tabs>
              <w:jc w:val="both"/>
              <w:rPr>
                <w:rFonts w:ascii="Arial Narrow" w:hAnsi="Arial Narrow" w:cs="Arial"/>
                <w:b/>
                <w:sz w:val="22"/>
                <w:szCs w:val="22"/>
              </w:rPr>
            </w:pPr>
            <w:r w:rsidRPr="00C95E16">
              <w:rPr>
                <w:rFonts w:ascii="Arial Narrow" w:hAnsi="Arial Narrow" w:cs="Arial"/>
                <w:b/>
                <w:sz w:val="22"/>
                <w:szCs w:val="22"/>
              </w:rPr>
              <w:t>Evaluated</w:t>
            </w:r>
            <w:r w:rsidR="00183B33" w:rsidRPr="00C95E16">
              <w:rPr>
                <w:rFonts w:ascii="Arial Narrow" w:hAnsi="Arial Narrow" w:cs="Arial"/>
                <w:b/>
                <w:sz w:val="22"/>
                <w:szCs w:val="22"/>
              </w:rPr>
              <w:t>:</w:t>
            </w:r>
            <w:r w:rsidR="00AB7222" w:rsidRPr="00C95E16">
              <w:rPr>
                <w:rFonts w:ascii="Arial Narrow" w:hAnsi="Arial Narrow" w:cs="Arial"/>
                <w:b/>
                <w:sz w:val="22"/>
                <w:szCs w:val="22"/>
              </w:rPr>
              <w:t xml:space="preserve"> </w:t>
            </w:r>
          </w:p>
        </w:tc>
        <w:tc>
          <w:tcPr>
            <w:tcW w:w="4820" w:type="dxa"/>
            <w:tcBorders>
              <w:bottom w:val="single" w:sz="4" w:space="0" w:color="auto"/>
            </w:tcBorders>
          </w:tcPr>
          <w:p w14:paraId="5B835306" w14:textId="77777777" w:rsidR="00F069CA" w:rsidRPr="00C95E16" w:rsidRDefault="00F069CA" w:rsidP="00697BD1">
            <w:pPr>
              <w:tabs>
                <w:tab w:val="left" w:pos="984"/>
              </w:tabs>
              <w:jc w:val="both"/>
              <w:rPr>
                <w:rFonts w:ascii="Arial Narrow" w:hAnsi="Arial Narrow" w:cs="Arial"/>
                <w:b/>
                <w:sz w:val="22"/>
                <w:szCs w:val="22"/>
              </w:rPr>
            </w:pPr>
            <w:r w:rsidRPr="00C95E16">
              <w:rPr>
                <w:rFonts w:ascii="Arial Narrow" w:hAnsi="Arial Narrow" w:cs="Arial"/>
                <w:b/>
                <w:sz w:val="22"/>
                <w:szCs w:val="22"/>
              </w:rPr>
              <w:t>Date</w:t>
            </w:r>
            <w:r w:rsidR="00CB20F1" w:rsidRPr="00C95E16">
              <w:rPr>
                <w:rFonts w:ascii="Arial Narrow" w:hAnsi="Arial Narrow" w:cs="Arial"/>
                <w:b/>
                <w:sz w:val="22"/>
                <w:szCs w:val="22"/>
              </w:rPr>
              <w:t>:</w:t>
            </w:r>
          </w:p>
        </w:tc>
      </w:tr>
    </w:tbl>
    <w:p w14:paraId="225011D7" w14:textId="7D7659BE" w:rsidR="00B83E89" w:rsidRDefault="00B83E89" w:rsidP="00200D17">
      <w:pPr>
        <w:jc w:val="both"/>
        <w:rPr>
          <w:rFonts w:ascii="Gill Sans MT" w:hAnsi="Gill Sans MT" w:cs="Arial"/>
          <w:sz w:val="22"/>
          <w:szCs w:val="22"/>
        </w:rPr>
      </w:pPr>
    </w:p>
    <w:p w14:paraId="37434354" w14:textId="77777777" w:rsidR="00DB3132" w:rsidRDefault="00DB3132" w:rsidP="00200D17">
      <w:pPr>
        <w:jc w:val="both"/>
        <w:rPr>
          <w:rFonts w:ascii="Gill Sans MT" w:hAnsi="Gill Sans MT" w:cs="Arial"/>
          <w:sz w:val="22"/>
          <w:szCs w:val="22"/>
        </w:rPr>
      </w:pPr>
    </w:p>
    <w:p w14:paraId="3F310E6B" w14:textId="77777777" w:rsidR="00DB3132" w:rsidRDefault="00DB3132" w:rsidP="00200D17">
      <w:pPr>
        <w:jc w:val="both"/>
        <w:rPr>
          <w:rFonts w:ascii="Gill Sans MT" w:hAnsi="Gill Sans MT" w:cs="Arial"/>
          <w:sz w:val="22"/>
          <w:szCs w:val="22"/>
        </w:rPr>
      </w:pPr>
    </w:p>
    <w:p w14:paraId="03B61F2F" w14:textId="77777777" w:rsidR="00DB3132" w:rsidRDefault="00DB3132" w:rsidP="00200D17">
      <w:pPr>
        <w:jc w:val="both"/>
        <w:rPr>
          <w:rFonts w:ascii="Gill Sans MT" w:hAnsi="Gill Sans MT" w:cs="Arial"/>
          <w:sz w:val="22"/>
          <w:szCs w:val="22"/>
        </w:rPr>
      </w:pPr>
    </w:p>
    <w:p w14:paraId="5E12FF06" w14:textId="77777777" w:rsidR="00DB3132" w:rsidRDefault="00DB3132" w:rsidP="00200D17">
      <w:pPr>
        <w:jc w:val="both"/>
        <w:rPr>
          <w:rFonts w:ascii="Gill Sans MT" w:hAnsi="Gill Sans MT" w:cs="Arial"/>
          <w:sz w:val="22"/>
          <w:szCs w:val="22"/>
        </w:rPr>
      </w:pPr>
    </w:p>
    <w:p w14:paraId="20EFA381" w14:textId="77777777" w:rsidR="00DB3132" w:rsidRDefault="00DB3132" w:rsidP="00200D17">
      <w:pPr>
        <w:jc w:val="both"/>
        <w:rPr>
          <w:rFonts w:ascii="Gill Sans MT" w:hAnsi="Gill Sans MT" w:cs="Arial"/>
          <w:sz w:val="22"/>
          <w:szCs w:val="22"/>
        </w:rPr>
      </w:pPr>
    </w:p>
    <w:p w14:paraId="1CF1ACB1" w14:textId="77777777" w:rsidR="00DB3132" w:rsidRDefault="00DB3132" w:rsidP="00200D17">
      <w:pPr>
        <w:jc w:val="both"/>
        <w:rPr>
          <w:rFonts w:ascii="Gill Sans MT" w:hAnsi="Gill Sans MT" w:cs="Arial"/>
          <w:sz w:val="22"/>
          <w:szCs w:val="22"/>
        </w:rPr>
      </w:pPr>
    </w:p>
    <w:p w14:paraId="46CA0BE0" w14:textId="77777777" w:rsidR="00DB3132" w:rsidRDefault="00DB3132" w:rsidP="00200D17">
      <w:pPr>
        <w:jc w:val="both"/>
        <w:rPr>
          <w:rFonts w:ascii="Gill Sans MT" w:hAnsi="Gill Sans MT" w:cs="Arial"/>
          <w:sz w:val="22"/>
          <w:szCs w:val="22"/>
        </w:rPr>
      </w:pPr>
    </w:p>
    <w:p w14:paraId="537007D3" w14:textId="77777777" w:rsidR="00DB3132" w:rsidRDefault="00DB3132" w:rsidP="00200D17">
      <w:pPr>
        <w:jc w:val="both"/>
        <w:rPr>
          <w:rFonts w:ascii="Gill Sans MT" w:hAnsi="Gill Sans MT" w:cs="Arial"/>
          <w:sz w:val="22"/>
          <w:szCs w:val="22"/>
        </w:rPr>
      </w:pPr>
    </w:p>
    <w:p w14:paraId="04351617" w14:textId="77777777" w:rsidR="00DB3132" w:rsidRDefault="00DB3132" w:rsidP="00200D17">
      <w:pPr>
        <w:jc w:val="both"/>
        <w:rPr>
          <w:rFonts w:ascii="Gill Sans MT" w:hAnsi="Gill Sans MT" w:cs="Arial"/>
          <w:sz w:val="22"/>
          <w:szCs w:val="22"/>
        </w:rPr>
      </w:pPr>
    </w:p>
    <w:p w14:paraId="3C7A8AD0" w14:textId="77777777" w:rsidR="00DB3132" w:rsidRDefault="00DB3132" w:rsidP="00200D17">
      <w:pPr>
        <w:jc w:val="both"/>
        <w:rPr>
          <w:rFonts w:ascii="Gill Sans MT" w:hAnsi="Gill Sans MT" w:cs="Arial"/>
          <w:sz w:val="22"/>
          <w:szCs w:val="22"/>
        </w:rPr>
      </w:pPr>
    </w:p>
    <w:p w14:paraId="6C553312" w14:textId="77777777" w:rsidR="00DB3132" w:rsidRDefault="00DB3132" w:rsidP="00200D17">
      <w:pPr>
        <w:jc w:val="both"/>
        <w:rPr>
          <w:rFonts w:ascii="Gill Sans MT" w:hAnsi="Gill Sans MT" w:cs="Arial"/>
          <w:sz w:val="22"/>
          <w:szCs w:val="22"/>
        </w:rPr>
      </w:pPr>
    </w:p>
    <w:p w14:paraId="459E8DBD" w14:textId="77777777" w:rsidR="00DB3132" w:rsidRDefault="00DB3132" w:rsidP="00200D17">
      <w:pPr>
        <w:jc w:val="both"/>
        <w:rPr>
          <w:rFonts w:ascii="Gill Sans MT" w:hAnsi="Gill Sans MT" w:cs="Arial"/>
          <w:sz w:val="22"/>
          <w:szCs w:val="22"/>
        </w:rPr>
      </w:pPr>
    </w:p>
    <w:p w14:paraId="7EE2604D" w14:textId="77777777" w:rsidR="00DB3132" w:rsidRDefault="00DB3132" w:rsidP="00200D17">
      <w:pPr>
        <w:jc w:val="both"/>
        <w:rPr>
          <w:rFonts w:ascii="Gill Sans MT" w:hAnsi="Gill Sans MT" w:cs="Arial"/>
          <w:sz w:val="22"/>
          <w:szCs w:val="22"/>
        </w:rPr>
      </w:pPr>
    </w:p>
    <w:p w14:paraId="758D6F52" w14:textId="77777777" w:rsidR="00DB3132" w:rsidRDefault="00DB3132" w:rsidP="00200D17">
      <w:pPr>
        <w:jc w:val="both"/>
        <w:rPr>
          <w:rFonts w:ascii="Gill Sans MT" w:hAnsi="Gill Sans MT" w:cs="Arial"/>
          <w:sz w:val="22"/>
          <w:szCs w:val="22"/>
        </w:rPr>
      </w:pPr>
    </w:p>
    <w:p w14:paraId="390A128C" w14:textId="77777777" w:rsidR="00DB3132" w:rsidRDefault="00DB3132" w:rsidP="00200D17">
      <w:pPr>
        <w:jc w:val="both"/>
        <w:rPr>
          <w:rFonts w:ascii="Gill Sans MT" w:hAnsi="Gill Sans MT" w:cs="Arial"/>
          <w:sz w:val="22"/>
          <w:szCs w:val="22"/>
        </w:rPr>
      </w:pPr>
    </w:p>
    <w:p w14:paraId="1E98132E" w14:textId="77777777" w:rsidR="00DB3132" w:rsidRDefault="00DB3132" w:rsidP="00200D17">
      <w:pPr>
        <w:jc w:val="both"/>
        <w:rPr>
          <w:rFonts w:ascii="Gill Sans MT" w:hAnsi="Gill Sans MT" w:cs="Arial"/>
          <w:sz w:val="22"/>
          <w:szCs w:val="22"/>
        </w:rPr>
      </w:pPr>
    </w:p>
    <w:p w14:paraId="55B3DDA1" w14:textId="77777777" w:rsidR="00DB3132" w:rsidRDefault="00DB3132" w:rsidP="00200D17">
      <w:pPr>
        <w:jc w:val="both"/>
        <w:rPr>
          <w:rFonts w:ascii="Gill Sans MT" w:hAnsi="Gill Sans MT" w:cs="Arial"/>
          <w:sz w:val="22"/>
          <w:szCs w:val="22"/>
        </w:rPr>
      </w:pPr>
    </w:p>
    <w:p w14:paraId="6E1F4700" w14:textId="77777777" w:rsidR="00DB3132" w:rsidRDefault="00DB3132" w:rsidP="00200D17">
      <w:pPr>
        <w:jc w:val="both"/>
        <w:rPr>
          <w:rFonts w:ascii="Gill Sans MT" w:hAnsi="Gill Sans MT" w:cs="Arial"/>
          <w:sz w:val="22"/>
          <w:szCs w:val="22"/>
        </w:rPr>
      </w:pPr>
    </w:p>
    <w:p w14:paraId="6337A21A" w14:textId="77777777" w:rsidR="00DB3132" w:rsidRDefault="00DB3132" w:rsidP="00200D17">
      <w:pPr>
        <w:jc w:val="both"/>
        <w:rPr>
          <w:rFonts w:ascii="Gill Sans MT" w:hAnsi="Gill Sans MT" w:cs="Arial"/>
          <w:sz w:val="22"/>
          <w:szCs w:val="22"/>
        </w:rPr>
      </w:pPr>
    </w:p>
    <w:p w14:paraId="46EB935E" w14:textId="77777777" w:rsidR="00DB3132" w:rsidRDefault="00DB3132" w:rsidP="00200D17">
      <w:pPr>
        <w:jc w:val="both"/>
        <w:rPr>
          <w:rFonts w:ascii="Gill Sans MT" w:hAnsi="Gill Sans MT" w:cs="Arial"/>
          <w:sz w:val="22"/>
          <w:szCs w:val="22"/>
        </w:rPr>
      </w:pPr>
    </w:p>
    <w:p w14:paraId="3C490A31" w14:textId="77777777" w:rsidR="00DB3132" w:rsidRDefault="00DB3132" w:rsidP="00200D17">
      <w:pPr>
        <w:jc w:val="both"/>
        <w:rPr>
          <w:rFonts w:ascii="Gill Sans MT" w:hAnsi="Gill Sans MT" w:cs="Arial"/>
          <w:sz w:val="22"/>
          <w:szCs w:val="22"/>
        </w:rPr>
      </w:pPr>
    </w:p>
    <w:p w14:paraId="29A9DEAC" w14:textId="77777777" w:rsidR="00DB3132" w:rsidRDefault="00DB3132" w:rsidP="00200D17">
      <w:pPr>
        <w:jc w:val="both"/>
        <w:rPr>
          <w:rFonts w:ascii="Gill Sans MT" w:hAnsi="Gill Sans MT" w:cs="Arial"/>
          <w:sz w:val="22"/>
          <w:szCs w:val="22"/>
        </w:rPr>
      </w:pPr>
    </w:p>
    <w:p w14:paraId="737A6317" w14:textId="77777777" w:rsidR="00DB3132" w:rsidRDefault="00DB3132" w:rsidP="00200D17">
      <w:pPr>
        <w:jc w:val="both"/>
        <w:rPr>
          <w:rFonts w:ascii="Gill Sans MT" w:hAnsi="Gill Sans MT" w:cs="Arial"/>
          <w:sz w:val="22"/>
          <w:szCs w:val="22"/>
        </w:rPr>
      </w:pPr>
    </w:p>
    <w:p w14:paraId="4430A4F4" w14:textId="77777777" w:rsidR="00DB3132" w:rsidRDefault="00DB3132" w:rsidP="00200D17">
      <w:pPr>
        <w:jc w:val="both"/>
        <w:rPr>
          <w:rFonts w:ascii="Gill Sans MT" w:hAnsi="Gill Sans MT" w:cs="Arial"/>
          <w:sz w:val="22"/>
          <w:szCs w:val="22"/>
        </w:rPr>
      </w:pPr>
    </w:p>
    <w:p w14:paraId="2349CCE1" w14:textId="77777777" w:rsidR="00DB3132" w:rsidRDefault="00DB3132" w:rsidP="00200D17">
      <w:pPr>
        <w:jc w:val="both"/>
        <w:rPr>
          <w:rFonts w:ascii="Gill Sans MT" w:hAnsi="Gill Sans MT" w:cs="Arial"/>
          <w:sz w:val="22"/>
          <w:szCs w:val="22"/>
        </w:rPr>
      </w:pPr>
    </w:p>
    <w:p w14:paraId="482103F3" w14:textId="77777777" w:rsidR="00DB3132" w:rsidRDefault="00DB3132" w:rsidP="00200D17">
      <w:pPr>
        <w:jc w:val="both"/>
        <w:rPr>
          <w:rFonts w:ascii="Gill Sans MT" w:hAnsi="Gill Sans MT" w:cs="Arial"/>
          <w:sz w:val="22"/>
          <w:szCs w:val="22"/>
        </w:rPr>
      </w:pPr>
    </w:p>
    <w:p w14:paraId="07995D73" w14:textId="77777777" w:rsidR="00DB3132" w:rsidRDefault="00DB3132" w:rsidP="00200D17">
      <w:pPr>
        <w:jc w:val="both"/>
        <w:rPr>
          <w:rFonts w:ascii="Gill Sans MT" w:hAnsi="Gill Sans MT" w:cs="Arial"/>
          <w:sz w:val="22"/>
          <w:szCs w:val="22"/>
        </w:rPr>
      </w:pPr>
    </w:p>
    <w:p w14:paraId="79611458" w14:textId="77777777" w:rsidR="00DB3132" w:rsidRDefault="00DB3132" w:rsidP="00200D17">
      <w:pPr>
        <w:jc w:val="both"/>
        <w:rPr>
          <w:rFonts w:ascii="Gill Sans MT" w:hAnsi="Gill Sans MT" w:cs="Arial"/>
          <w:sz w:val="22"/>
          <w:szCs w:val="22"/>
        </w:rPr>
      </w:pPr>
    </w:p>
    <w:p w14:paraId="3AC4F864" w14:textId="77777777" w:rsidR="00DB3132" w:rsidRDefault="00DB3132" w:rsidP="00200D17">
      <w:pPr>
        <w:jc w:val="both"/>
        <w:rPr>
          <w:rFonts w:ascii="Gill Sans MT" w:hAnsi="Gill Sans MT" w:cs="Arial"/>
          <w:sz w:val="22"/>
          <w:szCs w:val="22"/>
        </w:rPr>
      </w:pPr>
    </w:p>
    <w:p w14:paraId="2D25DFA2" w14:textId="77777777" w:rsidR="00DB3132" w:rsidRDefault="00DB3132" w:rsidP="00200D17">
      <w:pPr>
        <w:jc w:val="both"/>
        <w:rPr>
          <w:rFonts w:ascii="Gill Sans MT" w:hAnsi="Gill Sans MT" w:cs="Arial"/>
          <w:sz w:val="22"/>
          <w:szCs w:val="22"/>
        </w:rPr>
      </w:pPr>
    </w:p>
    <w:p w14:paraId="3F762081" w14:textId="77777777" w:rsidR="00DB3132" w:rsidRDefault="00DB3132" w:rsidP="00200D17">
      <w:pPr>
        <w:jc w:val="both"/>
        <w:rPr>
          <w:rFonts w:ascii="Gill Sans MT" w:hAnsi="Gill Sans MT" w:cs="Arial"/>
          <w:sz w:val="22"/>
          <w:szCs w:val="22"/>
        </w:rPr>
      </w:pPr>
    </w:p>
    <w:p w14:paraId="26CC3866" w14:textId="77777777" w:rsidR="00DB3132" w:rsidRDefault="00DB3132" w:rsidP="00200D17">
      <w:pPr>
        <w:jc w:val="both"/>
        <w:rPr>
          <w:rFonts w:ascii="Gill Sans MT" w:hAnsi="Gill Sans MT" w:cs="Arial"/>
          <w:sz w:val="22"/>
          <w:szCs w:val="22"/>
        </w:rPr>
      </w:pPr>
    </w:p>
    <w:p w14:paraId="23EFE2B4" w14:textId="77777777" w:rsidR="00DB3132" w:rsidRDefault="00DB3132" w:rsidP="00200D17">
      <w:pPr>
        <w:jc w:val="both"/>
        <w:rPr>
          <w:rFonts w:ascii="Gill Sans MT" w:hAnsi="Gill Sans MT" w:cs="Arial"/>
          <w:sz w:val="22"/>
          <w:szCs w:val="22"/>
        </w:rPr>
      </w:pPr>
    </w:p>
    <w:p w14:paraId="4E180460" w14:textId="77777777" w:rsidR="00DB3132" w:rsidRDefault="00DB3132" w:rsidP="00200D17">
      <w:pPr>
        <w:jc w:val="both"/>
        <w:rPr>
          <w:rFonts w:ascii="Gill Sans MT" w:hAnsi="Gill Sans MT" w:cs="Arial"/>
          <w:sz w:val="22"/>
          <w:szCs w:val="22"/>
        </w:rPr>
      </w:pPr>
    </w:p>
    <w:p w14:paraId="0961F006" w14:textId="77777777" w:rsidR="00DB3132" w:rsidRDefault="00DB3132" w:rsidP="00200D17">
      <w:pPr>
        <w:jc w:val="both"/>
        <w:rPr>
          <w:rFonts w:ascii="Gill Sans MT" w:hAnsi="Gill Sans MT" w:cs="Arial"/>
          <w:sz w:val="22"/>
          <w:szCs w:val="22"/>
        </w:rPr>
      </w:pPr>
    </w:p>
    <w:p w14:paraId="2FA5A66C" w14:textId="77777777" w:rsidR="00DB3132" w:rsidRDefault="00DB3132" w:rsidP="00200D17">
      <w:pPr>
        <w:jc w:val="both"/>
        <w:rPr>
          <w:rFonts w:ascii="Gill Sans MT" w:hAnsi="Gill Sans MT" w:cs="Arial"/>
          <w:sz w:val="22"/>
          <w:szCs w:val="22"/>
        </w:rPr>
      </w:pPr>
    </w:p>
    <w:p w14:paraId="4E36D79F" w14:textId="77777777" w:rsidR="00DB3132" w:rsidRDefault="00DB3132" w:rsidP="00200D17">
      <w:pPr>
        <w:jc w:val="both"/>
        <w:rPr>
          <w:rFonts w:ascii="Gill Sans MT" w:hAnsi="Gill Sans MT" w:cs="Arial"/>
          <w:sz w:val="22"/>
          <w:szCs w:val="22"/>
        </w:rPr>
      </w:pPr>
    </w:p>
    <w:p w14:paraId="3B2793F7" w14:textId="77777777" w:rsidR="00DB3132" w:rsidRDefault="00DB3132" w:rsidP="00200D17">
      <w:pPr>
        <w:jc w:val="both"/>
        <w:rPr>
          <w:rFonts w:ascii="Gill Sans MT" w:hAnsi="Gill Sans MT" w:cs="Arial"/>
          <w:sz w:val="22"/>
          <w:szCs w:val="22"/>
        </w:rPr>
      </w:pPr>
    </w:p>
    <w:p w14:paraId="395CAA13" w14:textId="77777777" w:rsidR="00DB3132" w:rsidRDefault="00DB3132" w:rsidP="00200D17">
      <w:pPr>
        <w:jc w:val="both"/>
        <w:rPr>
          <w:rFonts w:ascii="Gill Sans MT" w:hAnsi="Gill Sans MT" w:cs="Arial"/>
          <w:sz w:val="22"/>
          <w:szCs w:val="22"/>
        </w:rPr>
      </w:pPr>
    </w:p>
    <w:p w14:paraId="0C4A7D2F" w14:textId="77777777" w:rsidR="00DB3132" w:rsidRDefault="00DB3132" w:rsidP="00200D17">
      <w:pPr>
        <w:jc w:val="both"/>
        <w:rPr>
          <w:rFonts w:ascii="Gill Sans MT" w:hAnsi="Gill Sans MT" w:cs="Arial"/>
          <w:sz w:val="22"/>
          <w:szCs w:val="22"/>
        </w:rPr>
      </w:pPr>
    </w:p>
    <w:p w14:paraId="4763DC9A" w14:textId="77777777" w:rsidR="00DB3132" w:rsidRDefault="00DB3132" w:rsidP="00200D17">
      <w:pPr>
        <w:jc w:val="both"/>
        <w:rPr>
          <w:rFonts w:ascii="Gill Sans MT" w:hAnsi="Gill Sans MT" w:cs="Arial"/>
          <w:sz w:val="22"/>
          <w:szCs w:val="22"/>
        </w:rPr>
      </w:pPr>
    </w:p>
    <w:p w14:paraId="36BB4B62" w14:textId="77777777" w:rsidR="00DB3132" w:rsidRDefault="00DB3132" w:rsidP="00200D17">
      <w:pPr>
        <w:jc w:val="both"/>
        <w:rPr>
          <w:rFonts w:ascii="Gill Sans MT" w:hAnsi="Gill Sans MT" w:cs="Arial"/>
          <w:sz w:val="22"/>
          <w:szCs w:val="22"/>
        </w:rPr>
      </w:pPr>
    </w:p>
    <w:p w14:paraId="3D3DBB9B" w14:textId="77777777" w:rsidR="00DB3132" w:rsidRDefault="00DB3132" w:rsidP="00200D17">
      <w:pPr>
        <w:jc w:val="both"/>
        <w:rPr>
          <w:rFonts w:ascii="Gill Sans MT" w:hAnsi="Gill Sans MT" w:cs="Arial"/>
          <w:sz w:val="22"/>
          <w:szCs w:val="22"/>
        </w:rPr>
      </w:pPr>
    </w:p>
    <w:p w14:paraId="7DC9B033" w14:textId="77777777" w:rsidR="00DB3132" w:rsidRDefault="00DB3132" w:rsidP="00200D17">
      <w:pPr>
        <w:jc w:val="both"/>
        <w:rPr>
          <w:rFonts w:ascii="Gill Sans MT" w:hAnsi="Gill Sans MT" w:cs="Arial"/>
          <w:sz w:val="22"/>
          <w:szCs w:val="22"/>
        </w:rPr>
      </w:pPr>
    </w:p>
    <w:p w14:paraId="7C7F5959" w14:textId="77777777" w:rsidR="00DB3132" w:rsidRDefault="00DB3132" w:rsidP="00200D17">
      <w:pPr>
        <w:jc w:val="both"/>
        <w:rPr>
          <w:rFonts w:ascii="Gill Sans MT" w:hAnsi="Gill Sans MT" w:cs="Arial"/>
          <w:sz w:val="22"/>
          <w:szCs w:val="22"/>
        </w:rPr>
      </w:pPr>
    </w:p>
    <w:p w14:paraId="098448CC" w14:textId="77777777" w:rsidR="00DB3132" w:rsidRDefault="00DB3132" w:rsidP="00200D17">
      <w:pPr>
        <w:jc w:val="both"/>
        <w:rPr>
          <w:rFonts w:ascii="Gill Sans MT" w:hAnsi="Gill Sans MT" w:cs="Arial"/>
          <w:sz w:val="22"/>
          <w:szCs w:val="22"/>
        </w:rPr>
      </w:pPr>
    </w:p>
    <w:sectPr w:rsidR="00DB3132" w:rsidSect="00200D17">
      <w:headerReference w:type="default" r:id="rId8"/>
      <w:pgSz w:w="11906" w:h="16838"/>
      <w:pgMar w:top="864" w:right="1800" w:bottom="86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9E142" w14:textId="77777777" w:rsidR="002D3024" w:rsidRDefault="002D3024">
      <w:r>
        <w:separator/>
      </w:r>
    </w:p>
  </w:endnote>
  <w:endnote w:type="continuationSeparator" w:id="0">
    <w:p w14:paraId="50238847" w14:textId="77777777" w:rsidR="002D3024" w:rsidRDefault="002D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F2A0B" w14:textId="77777777" w:rsidR="002D3024" w:rsidRDefault="002D3024">
      <w:r>
        <w:separator/>
      </w:r>
    </w:p>
  </w:footnote>
  <w:footnote w:type="continuationSeparator" w:id="0">
    <w:p w14:paraId="59E7CB7A" w14:textId="77777777" w:rsidR="002D3024" w:rsidRDefault="002D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38A" w14:textId="1D89CB56" w:rsidR="001B2A90" w:rsidRPr="00F5619F" w:rsidRDefault="0007372D"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3B3AA977" wp14:editId="70657787">
          <wp:simplePos x="0" y="0"/>
          <wp:positionH relativeFrom="column">
            <wp:posOffset>4848225</wp:posOffset>
          </wp:positionH>
          <wp:positionV relativeFrom="paragraph">
            <wp:posOffset>9525</wp:posOffset>
          </wp:positionV>
          <wp:extent cx="838200" cy="232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32410"/>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688454C"/>
    <w:multiLevelType w:val="hybridMultilevel"/>
    <w:tmpl w:val="601E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1292"/>
    <w:multiLevelType w:val="multilevel"/>
    <w:tmpl w:val="4F6E9C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57270B9"/>
    <w:multiLevelType w:val="hybridMultilevel"/>
    <w:tmpl w:val="494C411E"/>
    <w:lvl w:ilvl="0" w:tplc="53A2D0A0">
      <w:start w:val="1"/>
      <w:numFmt w:val="bullet"/>
      <w:lvlText w:val="-"/>
      <w:lvlJc w:val="left"/>
      <w:pPr>
        <w:ind w:left="814" w:hanging="360"/>
      </w:pPr>
      <w:rPr>
        <w:rFonts w:ascii="Gill Sans MT" w:eastAsia="Calibri" w:hAnsi="Gill Sans MT" w:cs="Times New Roman"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9" w15:restartNumberingAfterBreak="0">
    <w:nsid w:val="34EA4336"/>
    <w:multiLevelType w:val="hybridMultilevel"/>
    <w:tmpl w:val="6CD82252"/>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061C46"/>
    <w:multiLevelType w:val="hybridMultilevel"/>
    <w:tmpl w:val="C65408B2"/>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876B60"/>
    <w:multiLevelType w:val="hybridMultilevel"/>
    <w:tmpl w:val="D0D03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8D625B0"/>
    <w:multiLevelType w:val="hybridMultilevel"/>
    <w:tmpl w:val="06CC2C24"/>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E6E47"/>
    <w:multiLevelType w:val="hybridMultilevel"/>
    <w:tmpl w:val="D8D28A10"/>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F9780C"/>
    <w:multiLevelType w:val="hybridMultilevel"/>
    <w:tmpl w:val="75163A30"/>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6" w15:restartNumberingAfterBreak="0">
    <w:nsid w:val="437B7BB0"/>
    <w:multiLevelType w:val="hybridMultilevel"/>
    <w:tmpl w:val="4224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7725BF"/>
    <w:multiLevelType w:val="multilevel"/>
    <w:tmpl w:val="70D891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3291165"/>
    <w:multiLevelType w:val="hybridMultilevel"/>
    <w:tmpl w:val="945026D4"/>
    <w:lvl w:ilvl="0" w:tplc="53A2D0A0">
      <w:start w:val="1"/>
      <w:numFmt w:val="bullet"/>
      <w:lvlText w:val="-"/>
      <w:lvlJc w:val="left"/>
      <w:pPr>
        <w:ind w:left="720" w:hanging="360"/>
      </w:pPr>
      <w:rPr>
        <w:rFonts w:ascii="Gill Sans MT" w:eastAsia="Calibri" w:hAnsi="Gill Sans M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DD34F9"/>
    <w:multiLevelType w:val="hybridMultilevel"/>
    <w:tmpl w:val="C01445DE"/>
    <w:lvl w:ilvl="0" w:tplc="53A2D0A0">
      <w:start w:val="1"/>
      <w:numFmt w:val="bullet"/>
      <w:lvlText w:val="-"/>
      <w:lvlJc w:val="left"/>
      <w:pPr>
        <w:ind w:left="720" w:hanging="360"/>
      </w:pPr>
      <w:rPr>
        <w:rFonts w:ascii="Gill Sans MT" w:eastAsia="Calibri" w:hAnsi="Gill Sans M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C74C7B"/>
    <w:multiLevelType w:val="hybridMultilevel"/>
    <w:tmpl w:val="7E502DC2"/>
    <w:lvl w:ilvl="0" w:tplc="801E6B50">
      <w:start w:val="1"/>
      <w:numFmt w:val="bullet"/>
      <w:lvlText w:val="-"/>
      <w:lvlJc w:val="left"/>
      <w:pPr>
        <w:ind w:left="720" w:hanging="360"/>
      </w:pPr>
      <w:rPr>
        <w:rFonts w:ascii="Gill Sans MT" w:eastAsia="Times New Roman" w:hAnsi="Gill Sans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B64DE"/>
    <w:multiLevelType w:val="multilevel"/>
    <w:tmpl w:val="B436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D1074"/>
    <w:multiLevelType w:val="hybridMultilevel"/>
    <w:tmpl w:val="1E446576"/>
    <w:lvl w:ilvl="0" w:tplc="B52042E4">
      <w:start w:val="1"/>
      <w:numFmt w:val="lowerLetter"/>
      <w:lvlText w:val="%1)"/>
      <w:lvlJc w:val="left"/>
      <w:pPr>
        <w:ind w:left="360" w:hanging="360"/>
      </w:pPr>
      <w:rPr>
        <w:rFonts w:ascii="Gill Sans MT" w:eastAsia="Times New Roman" w:hAnsi="Gill Sans MT"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BF2449"/>
    <w:multiLevelType w:val="hybridMultilevel"/>
    <w:tmpl w:val="7E20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C27A50"/>
    <w:multiLevelType w:val="hybridMultilevel"/>
    <w:tmpl w:val="59383C7E"/>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92755F"/>
    <w:multiLevelType w:val="multilevel"/>
    <w:tmpl w:val="209C66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D3B0A67"/>
    <w:multiLevelType w:val="hybridMultilevel"/>
    <w:tmpl w:val="8C88D524"/>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D16609"/>
    <w:multiLevelType w:val="hybridMultilevel"/>
    <w:tmpl w:val="5390161A"/>
    <w:lvl w:ilvl="0" w:tplc="53A2D0A0">
      <w:start w:val="1"/>
      <w:numFmt w:val="bullet"/>
      <w:lvlText w:val="-"/>
      <w:lvlJc w:val="left"/>
      <w:pPr>
        <w:ind w:left="360" w:hanging="360"/>
      </w:pPr>
      <w:rPr>
        <w:rFonts w:ascii="Gill Sans MT" w:eastAsia="Calibri" w:hAnsi="Gill Sans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B87BDD"/>
    <w:multiLevelType w:val="hybridMultilevel"/>
    <w:tmpl w:val="1D3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05278">
    <w:abstractNumId w:val="17"/>
  </w:num>
  <w:num w:numId="2" w16cid:durableId="2113820615">
    <w:abstractNumId w:val="8"/>
  </w:num>
  <w:num w:numId="3" w16cid:durableId="344017755">
    <w:abstractNumId w:val="15"/>
  </w:num>
  <w:num w:numId="4" w16cid:durableId="1710035212">
    <w:abstractNumId w:val="0"/>
  </w:num>
  <w:num w:numId="5" w16cid:durableId="14111802">
    <w:abstractNumId w:val="29"/>
  </w:num>
  <w:num w:numId="6" w16cid:durableId="250045866">
    <w:abstractNumId w:val="23"/>
  </w:num>
  <w:num w:numId="7" w16cid:durableId="1021005698">
    <w:abstractNumId w:val="21"/>
  </w:num>
  <w:num w:numId="8" w16cid:durableId="1882982628">
    <w:abstractNumId w:val="10"/>
  </w:num>
  <w:num w:numId="9" w16cid:durableId="301037956">
    <w:abstractNumId w:val="9"/>
  </w:num>
  <w:num w:numId="10" w16cid:durableId="1815485909">
    <w:abstractNumId w:val="12"/>
  </w:num>
  <w:num w:numId="11" w16cid:durableId="2036037032">
    <w:abstractNumId w:val="27"/>
  </w:num>
  <w:num w:numId="12" w16cid:durableId="309479946">
    <w:abstractNumId w:val="13"/>
  </w:num>
  <w:num w:numId="13" w16cid:durableId="1388457137">
    <w:abstractNumId w:val="28"/>
  </w:num>
  <w:num w:numId="14" w16cid:durableId="556472050">
    <w:abstractNumId w:val="14"/>
  </w:num>
  <w:num w:numId="15" w16cid:durableId="1732535960">
    <w:abstractNumId w:val="25"/>
  </w:num>
  <w:num w:numId="16" w16cid:durableId="1472478144">
    <w:abstractNumId w:val="11"/>
  </w:num>
  <w:num w:numId="17" w16cid:durableId="268586934">
    <w:abstractNumId w:val="26"/>
  </w:num>
  <w:num w:numId="18" w16cid:durableId="520437503">
    <w:abstractNumId w:val="18"/>
  </w:num>
  <w:num w:numId="19" w16cid:durableId="1381052141">
    <w:abstractNumId w:val="6"/>
  </w:num>
  <w:num w:numId="20" w16cid:durableId="2000305166">
    <w:abstractNumId w:val="22"/>
  </w:num>
  <w:num w:numId="21" w16cid:durableId="59520318">
    <w:abstractNumId w:val="20"/>
  </w:num>
  <w:num w:numId="22" w16cid:durableId="1942688613">
    <w:abstractNumId w:val="19"/>
  </w:num>
  <w:num w:numId="23" w16cid:durableId="1138644433">
    <w:abstractNumId w:val="24"/>
  </w:num>
  <w:num w:numId="24" w16cid:durableId="783840187">
    <w:abstractNumId w:val="7"/>
  </w:num>
  <w:num w:numId="25" w16cid:durableId="642777674">
    <w:abstractNumId w:val="16"/>
  </w:num>
  <w:num w:numId="26" w16cid:durableId="39874599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04AB"/>
    <w:rsid w:val="00031615"/>
    <w:rsid w:val="000439E4"/>
    <w:rsid w:val="00044B86"/>
    <w:rsid w:val="00047C2F"/>
    <w:rsid w:val="00055418"/>
    <w:rsid w:val="00065B67"/>
    <w:rsid w:val="00067177"/>
    <w:rsid w:val="00071284"/>
    <w:rsid w:val="0007372D"/>
    <w:rsid w:val="00074F65"/>
    <w:rsid w:val="00082F91"/>
    <w:rsid w:val="000867DB"/>
    <w:rsid w:val="00091A58"/>
    <w:rsid w:val="00092DD0"/>
    <w:rsid w:val="00097691"/>
    <w:rsid w:val="000A0163"/>
    <w:rsid w:val="000A7249"/>
    <w:rsid w:val="000B2430"/>
    <w:rsid w:val="000B62EB"/>
    <w:rsid w:val="000D3E5E"/>
    <w:rsid w:val="000E09C6"/>
    <w:rsid w:val="000F048C"/>
    <w:rsid w:val="000F3476"/>
    <w:rsid w:val="000F489C"/>
    <w:rsid w:val="00101820"/>
    <w:rsid w:val="00103BEF"/>
    <w:rsid w:val="00123883"/>
    <w:rsid w:val="00133E0F"/>
    <w:rsid w:val="001457E0"/>
    <w:rsid w:val="0015099B"/>
    <w:rsid w:val="00150EC1"/>
    <w:rsid w:val="001528DB"/>
    <w:rsid w:val="001538C8"/>
    <w:rsid w:val="0015396C"/>
    <w:rsid w:val="0015532E"/>
    <w:rsid w:val="00162488"/>
    <w:rsid w:val="00174203"/>
    <w:rsid w:val="00175D15"/>
    <w:rsid w:val="0017754D"/>
    <w:rsid w:val="00183B33"/>
    <w:rsid w:val="00193B13"/>
    <w:rsid w:val="00197A5F"/>
    <w:rsid w:val="001A5D22"/>
    <w:rsid w:val="001B2A90"/>
    <w:rsid w:val="001B461D"/>
    <w:rsid w:val="001C4C1F"/>
    <w:rsid w:val="001D1F88"/>
    <w:rsid w:val="001E3518"/>
    <w:rsid w:val="001E3605"/>
    <w:rsid w:val="001E7FF8"/>
    <w:rsid w:val="001F3F85"/>
    <w:rsid w:val="00200D17"/>
    <w:rsid w:val="00204185"/>
    <w:rsid w:val="002065ED"/>
    <w:rsid w:val="00225770"/>
    <w:rsid w:val="00232A84"/>
    <w:rsid w:val="0023589F"/>
    <w:rsid w:val="00255049"/>
    <w:rsid w:val="00260447"/>
    <w:rsid w:val="002645AA"/>
    <w:rsid w:val="00265F0A"/>
    <w:rsid w:val="00267F7F"/>
    <w:rsid w:val="0027400C"/>
    <w:rsid w:val="00280238"/>
    <w:rsid w:val="002828AE"/>
    <w:rsid w:val="00283183"/>
    <w:rsid w:val="002845E8"/>
    <w:rsid w:val="00287B36"/>
    <w:rsid w:val="00290500"/>
    <w:rsid w:val="002916E8"/>
    <w:rsid w:val="002932D1"/>
    <w:rsid w:val="00297EEF"/>
    <w:rsid w:val="002A208C"/>
    <w:rsid w:val="002B21C3"/>
    <w:rsid w:val="002D3024"/>
    <w:rsid w:val="002D4A35"/>
    <w:rsid w:val="002E170D"/>
    <w:rsid w:val="002E34C0"/>
    <w:rsid w:val="002F5E88"/>
    <w:rsid w:val="003166D5"/>
    <w:rsid w:val="00324580"/>
    <w:rsid w:val="00337CEA"/>
    <w:rsid w:val="00341E13"/>
    <w:rsid w:val="00367023"/>
    <w:rsid w:val="00380246"/>
    <w:rsid w:val="00381659"/>
    <w:rsid w:val="00382DCB"/>
    <w:rsid w:val="003928B9"/>
    <w:rsid w:val="003A3CEF"/>
    <w:rsid w:val="003A607A"/>
    <w:rsid w:val="003B081D"/>
    <w:rsid w:val="003B2EB5"/>
    <w:rsid w:val="003C0A7E"/>
    <w:rsid w:val="004004B0"/>
    <w:rsid w:val="00407466"/>
    <w:rsid w:val="00416FB8"/>
    <w:rsid w:val="0042447A"/>
    <w:rsid w:val="0042751B"/>
    <w:rsid w:val="00434D92"/>
    <w:rsid w:val="00456024"/>
    <w:rsid w:val="00457479"/>
    <w:rsid w:val="004630D0"/>
    <w:rsid w:val="004757CF"/>
    <w:rsid w:val="00480895"/>
    <w:rsid w:val="00482382"/>
    <w:rsid w:val="00483CC9"/>
    <w:rsid w:val="004852D8"/>
    <w:rsid w:val="00486AE4"/>
    <w:rsid w:val="00493703"/>
    <w:rsid w:val="004B2994"/>
    <w:rsid w:val="004C2411"/>
    <w:rsid w:val="004C35F5"/>
    <w:rsid w:val="004C3FFF"/>
    <w:rsid w:val="004C44EA"/>
    <w:rsid w:val="004E2B71"/>
    <w:rsid w:val="004F268E"/>
    <w:rsid w:val="005010DA"/>
    <w:rsid w:val="00502CDE"/>
    <w:rsid w:val="00502EEB"/>
    <w:rsid w:val="00514D77"/>
    <w:rsid w:val="00520EAC"/>
    <w:rsid w:val="00527165"/>
    <w:rsid w:val="00531FD4"/>
    <w:rsid w:val="00532F3B"/>
    <w:rsid w:val="005358D9"/>
    <w:rsid w:val="0054041E"/>
    <w:rsid w:val="00543A17"/>
    <w:rsid w:val="0054661A"/>
    <w:rsid w:val="00553DE4"/>
    <w:rsid w:val="00556B70"/>
    <w:rsid w:val="005602C8"/>
    <w:rsid w:val="00562A97"/>
    <w:rsid w:val="00586599"/>
    <w:rsid w:val="00593D69"/>
    <w:rsid w:val="005A655C"/>
    <w:rsid w:val="005B5168"/>
    <w:rsid w:val="005D08E0"/>
    <w:rsid w:val="005E06FF"/>
    <w:rsid w:val="005F161F"/>
    <w:rsid w:val="005F6E0E"/>
    <w:rsid w:val="00601202"/>
    <w:rsid w:val="00601D69"/>
    <w:rsid w:val="006171BF"/>
    <w:rsid w:val="00621634"/>
    <w:rsid w:val="006224AD"/>
    <w:rsid w:val="00622D13"/>
    <w:rsid w:val="00624CD4"/>
    <w:rsid w:val="00627D96"/>
    <w:rsid w:val="00635D10"/>
    <w:rsid w:val="00640328"/>
    <w:rsid w:val="00640C69"/>
    <w:rsid w:val="00646142"/>
    <w:rsid w:val="00647226"/>
    <w:rsid w:val="00647D3A"/>
    <w:rsid w:val="00652A42"/>
    <w:rsid w:val="00656368"/>
    <w:rsid w:val="006633D8"/>
    <w:rsid w:val="00686BB5"/>
    <w:rsid w:val="0069034A"/>
    <w:rsid w:val="006934BA"/>
    <w:rsid w:val="00697BD1"/>
    <w:rsid w:val="006A391E"/>
    <w:rsid w:val="006A4CC8"/>
    <w:rsid w:val="006B1D2C"/>
    <w:rsid w:val="006D3CEE"/>
    <w:rsid w:val="006D7BC5"/>
    <w:rsid w:val="006F46C2"/>
    <w:rsid w:val="007011AD"/>
    <w:rsid w:val="00704C13"/>
    <w:rsid w:val="00707945"/>
    <w:rsid w:val="0072183D"/>
    <w:rsid w:val="00743D76"/>
    <w:rsid w:val="00756550"/>
    <w:rsid w:val="00762004"/>
    <w:rsid w:val="00764B33"/>
    <w:rsid w:val="00770638"/>
    <w:rsid w:val="007770CA"/>
    <w:rsid w:val="007830B1"/>
    <w:rsid w:val="00793151"/>
    <w:rsid w:val="007A1CDB"/>
    <w:rsid w:val="007A421B"/>
    <w:rsid w:val="007B47F6"/>
    <w:rsid w:val="007C3120"/>
    <w:rsid w:val="007C6AF7"/>
    <w:rsid w:val="007D26DC"/>
    <w:rsid w:val="007D3755"/>
    <w:rsid w:val="007F0E5A"/>
    <w:rsid w:val="007F13A8"/>
    <w:rsid w:val="007F3ECE"/>
    <w:rsid w:val="007F729D"/>
    <w:rsid w:val="007F73F4"/>
    <w:rsid w:val="00800CFB"/>
    <w:rsid w:val="00804FEE"/>
    <w:rsid w:val="00805BE2"/>
    <w:rsid w:val="0080639B"/>
    <w:rsid w:val="00807967"/>
    <w:rsid w:val="00815A74"/>
    <w:rsid w:val="008178C0"/>
    <w:rsid w:val="00822219"/>
    <w:rsid w:val="00823BE3"/>
    <w:rsid w:val="008264D8"/>
    <w:rsid w:val="00833A48"/>
    <w:rsid w:val="008412DF"/>
    <w:rsid w:val="00850C04"/>
    <w:rsid w:val="00853195"/>
    <w:rsid w:val="00860E61"/>
    <w:rsid w:val="00861A46"/>
    <w:rsid w:val="0088006A"/>
    <w:rsid w:val="008A071A"/>
    <w:rsid w:val="008C0AE2"/>
    <w:rsid w:val="008C5A62"/>
    <w:rsid w:val="008D4AA1"/>
    <w:rsid w:val="008E4CB0"/>
    <w:rsid w:val="008E7827"/>
    <w:rsid w:val="0090541F"/>
    <w:rsid w:val="00912E94"/>
    <w:rsid w:val="0091646B"/>
    <w:rsid w:val="00920C0C"/>
    <w:rsid w:val="00920E86"/>
    <w:rsid w:val="00920FDB"/>
    <w:rsid w:val="00921058"/>
    <w:rsid w:val="009257F7"/>
    <w:rsid w:val="00927BE8"/>
    <w:rsid w:val="009356CE"/>
    <w:rsid w:val="009376FF"/>
    <w:rsid w:val="009547DB"/>
    <w:rsid w:val="0095701C"/>
    <w:rsid w:val="0098416F"/>
    <w:rsid w:val="00984B86"/>
    <w:rsid w:val="00991585"/>
    <w:rsid w:val="009B6E13"/>
    <w:rsid w:val="009C17CE"/>
    <w:rsid w:val="009C442F"/>
    <w:rsid w:val="009D22D1"/>
    <w:rsid w:val="009D2BAF"/>
    <w:rsid w:val="009E3F2E"/>
    <w:rsid w:val="009F1906"/>
    <w:rsid w:val="00A02B9A"/>
    <w:rsid w:val="00A10FB6"/>
    <w:rsid w:val="00A15A1B"/>
    <w:rsid w:val="00A27B6E"/>
    <w:rsid w:val="00A32DE8"/>
    <w:rsid w:val="00A449FC"/>
    <w:rsid w:val="00A50785"/>
    <w:rsid w:val="00A56833"/>
    <w:rsid w:val="00A62515"/>
    <w:rsid w:val="00A646D4"/>
    <w:rsid w:val="00A66176"/>
    <w:rsid w:val="00A6746E"/>
    <w:rsid w:val="00A72B9F"/>
    <w:rsid w:val="00A9158C"/>
    <w:rsid w:val="00AA182E"/>
    <w:rsid w:val="00AA77CC"/>
    <w:rsid w:val="00AB25D2"/>
    <w:rsid w:val="00AB2CE5"/>
    <w:rsid w:val="00AB7222"/>
    <w:rsid w:val="00AC7F69"/>
    <w:rsid w:val="00AD38C8"/>
    <w:rsid w:val="00AE1518"/>
    <w:rsid w:val="00B01AF9"/>
    <w:rsid w:val="00B04818"/>
    <w:rsid w:val="00B04C9E"/>
    <w:rsid w:val="00B05DFE"/>
    <w:rsid w:val="00B06DF1"/>
    <w:rsid w:val="00B109CA"/>
    <w:rsid w:val="00B14F8E"/>
    <w:rsid w:val="00B15E16"/>
    <w:rsid w:val="00B2172A"/>
    <w:rsid w:val="00B21B76"/>
    <w:rsid w:val="00B261FF"/>
    <w:rsid w:val="00B44579"/>
    <w:rsid w:val="00B5365E"/>
    <w:rsid w:val="00B55891"/>
    <w:rsid w:val="00B56912"/>
    <w:rsid w:val="00B644A0"/>
    <w:rsid w:val="00B66392"/>
    <w:rsid w:val="00B707F5"/>
    <w:rsid w:val="00B71FB5"/>
    <w:rsid w:val="00B830C1"/>
    <w:rsid w:val="00B83E89"/>
    <w:rsid w:val="00B84E72"/>
    <w:rsid w:val="00B85F11"/>
    <w:rsid w:val="00B9157F"/>
    <w:rsid w:val="00BA1B3D"/>
    <w:rsid w:val="00BA2A12"/>
    <w:rsid w:val="00BC03D4"/>
    <w:rsid w:val="00BC471B"/>
    <w:rsid w:val="00BC562A"/>
    <w:rsid w:val="00BD7AE7"/>
    <w:rsid w:val="00BE556E"/>
    <w:rsid w:val="00C13528"/>
    <w:rsid w:val="00C15D29"/>
    <w:rsid w:val="00C21E23"/>
    <w:rsid w:val="00C34EA2"/>
    <w:rsid w:val="00C5289D"/>
    <w:rsid w:val="00C56A24"/>
    <w:rsid w:val="00C61C6F"/>
    <w:rsid w:val="00C6257E"/>
    <w:rsid w:val="00C64DCD"/>
    <w:rsid w:val="00C71F41"/>
    <w:rsid w:val="00C82E63"/>
    <w:rsid w:val="00C836DC"/>
    <w:rsid w:val="00C95100"/>
    <w:rsid w:val="00C957D5"/>
    <w:rsid w:val="00C95E16"/>
    <w:rsid w:val="00C978E6"/>
    <w:rsid w:val="00CA1FD3"/>
    <w:rsid w:val="00CA3D46"/>
    <w:rsid w:val="00CA53FF"/>
    <w:rsid w:val="00CB20F1"/>
    <w:rsid w:val="00CB7A6A"/>
    <w:rsid w:val="00CC30B7"/>
    <w:rsid w:val="00CE502B"/>
    <w:rsid w:val="00CE63C6"/>
    <w:rsid w:val="00CF1071"/>
    <w:rsid w:val="00CF275B"/>
    <w:rsid w:val="00D024CF"/>
    <w:rsid w:val="00D26C4F"/>
    <w:rsid w:val="00D304AC"/>
    <w:rsid w:val="00D329A6"/>
    <w:rsid w:val="00D33A59"/>
    <w:rsid w:val="00D42548"/>
    <w:rsid w:val="00D43470"/>
    <w:rsid w:val="00D5085F"/>
    <w:rsid w:val="00D520E4"/>
    <w:rsid w:val="00D56CAB"/>
    <w:rsid w:val="00D6352B"/>
    <w:rsid w:val="00D64C59"/>
    <w:rsid w:val="00D82970"/>
    <w:rsid w:val="00D91C1C"/>
    <w:rsid w:val="00D93B3D"/>
    <w:rsid w:val="00DB14A7"/>
    <w:rsid w:val="00DB3132"/>
    <w:rsid w:val="00DB339B"/>
    <w:rsid w:val="00DB49BD"/>
    <w:rsid w:val="00DC368B"/>
    <w:rsid w:val="00DC4C18"/>
    <w:rsid w:val="00DD671B"/>
    <w:rsid w:val="00DE6A43"/>
    <w:rsid w:val="00DF31B1"/>
    <w:rsid w:val="00E01C96"/>
    <w:rsid w:val="00E03B54"/>
    <w:rsid w:val="00E14DF1"/>
    <w:rsid w:val="00E2250C"/>
    <w:rsid w:val="00E22958"/>
    <w:rsid w:val="00E44D1F"/>
    <w:rsid w:val="00E47DA4"/>
    <w:rsid w:val="00E50E70"/>
    <w:rsid w:val="00E53475"/>
    <w:rsid w:val="00E55238"/>
    <w:rsid w:val="00E5646C"/>
    <w:rsid w:val="00E722A3"/>
    <w:rsid w:val="00E75CFD"/>
    <w:rsid w:val="00E760A1"/>
    <w:rsid w:val="00E77359"/>
    <w:rsid w:val="00E811D0"/>
    <w:rsid w:val="00E83956"/>
    <w:rsid w:val="00E913FF"/>
    <w:rsid w:val="00EA19E3"/>
    <w:rsid w:val="00EA44F5"/>
    <w:rsid w:val="00EB1BA4"/>
    <w:rsid w:val="00EB508F"/>
    <w:rsid w:val="00EC1B3B"/>
    <w:rsid w:val="00ED102A"/>
    <w:rsid w:val="00EE1F39"/>
    <w:rsid w:val="00EE3C6E"/>
    <w:rsid w:val="00EE4321"/>
    <w:rsid w:val="00EE7B3B"/>
    <w:rsid w:val="00EF0236"/>
    <w:rsid w:val="00EF1BB6"/>
    <w:rsid w:val="00EF20E6"/>
    <w:rsid w:val="00EF33BF"/>
    <w:rsid w:val="00F02B5B"/>
    <w:rsid w:val="00F065F8"/>
    <w:rsid w:val="00F069CA"/>
    <w:rsid w:val="00F10AC1"/>
    <w:rsid w:val="00F17C37"/>
    <w:rsid w:val="00F20427"/>
    <w:rsid w:val="00F34182"/>
    <w:rsid w:val="00F42739"/>
    <w:rsid w:val="00F447D0"/>
    <w:rsid w:val="00F44AC7"/>
    <w:rsid w:val="00F523B3"/>
    <w:rsid w:val="00F55B51"/>
    <w:rsid w:val="00F5619F"/>
    <w:rsid w:val="00F67DC4"/>
    <w:rsid w:val="00F706C7"/>
    <w:rsid w:val="00F732B0"/>
    <w:rsid w:val="00F73DCC"/>
    <w:rsid w:val="00F810FA"/>
    <w:rsid w:val="00F818CB"/>
    <w:rsid w:val="00F9086D"/>
    <w:rsid w:val="00FA2122"/>
    <w:rsid w:val="00FC2EBD"/>
    <w:rsid w:val="00FC67B6"/>
    <w:rsid w:val="00FE2BA5"/>
    <w:rsid w:val="00FF08BD"/>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docId w15:val="{56F0072B-0444-48B4-A025-4C342DC3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B05DFE"/>
    <w:pPr>
      <w:ind w:left="720"/>
      <w:contextualSpacing/>
    </w:pPr>
  </w:style>
  <w:style w:type="character" w:customStyle="1" w:styleId="WW8Num9z0">
    <w:name w:val="WW8Num9z0"/>
    <w:uiPriority w:val="99"/>
    <w:rsid w:val="00D91C1C"/>
    <w:rPr>
      <w:rFonts w:ascii="Symbol" w:hAnsi="Symbol"/>
    </w:rPr>
  </w:style>
  <w:style w:type="paragraph" w:styleId="NormalWeb">
    <w:name w:val="Normal (Web)"/>
    <w:basedOn w:val="Normal"/>
    <w:rsid w:val="00D91C1C"/>
    <w:pPr>
      <w:spacing w:before="100" w:beforeAutospacing="1" w:after="100" w:afterAutospacing="1"/>
    </w:pPr>
    <w:rPr>
      <w:szCs w:val="24"/>
      <w:lang w:val="en-US"/>
    </w:rPr>
  </w:style>
  <w:style w:type="table" w:styleId="TableGrid">
    <w:name w:val="Table Grid"/>
    <w:basedOn w:val="TableNormal"/>
    <w:rsid w:val="0050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153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88335097">
      <w:bodyDiv w:val="1"/>
      <w:marLeft w:val="0"/>
      <w:marRight w:val="0"/>
      <w:marTop w:val="0"/>
      <w:marBottom w:val="0"/>
      <w:divBdr>
        <w:top w:val="none" w:sz="0" w:space="0" w:color="auto"/>
        <w:left w:val="none" w:sz="0" w:space="0" w:color="auto"/>
        <w:bottom w:val="none" w:sz="0" w:space="0" w:color="auto"/>
        <w:right w:val="none" w:sz="0" w:space="0" w:color="auto"/>
      </w:divBdr>
    </w:div>
    <w:div w:id="817964460">
      <w:bodyDiv w:val="1"/>
      <w:marLeft w:val="0"/>
      <w:marRight w:val="0"/>
      <w:marTop w:val="0"/>
      <w:marBottom w:val="0"/>
      <w:divBdr>
        <w:top w:val="none" w:sz="0" w:space="0" w:color="auto"/>
        <w:left w:val="none" w:sz="0" w:space="0" w:color="auto"/>
        <w:bottom w:val="none" w:sz="0" w:space="0" w:color="auto"/>
        <w:right w:val="none" w:sz="0" w:space="0" w:color="auto"/>
      </w:divBdr>
    </w:div>
    <w:div w:id="861868589">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23635971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93090724">
      <w:bodyDiv w:val="1"/>
      <w:marLeft w:val="0"/>
      <w:marRight w:val="0"/>
      <w:marTop w:val="0"/>
      <w:marBottom w:val="0"/>
      <w:divBdr>
        <w:top w:val="none" w:sz="0" w:space="0" w:color="auto"/>
        <w:left w:val="none" w:sz="0" w:space="0" w:color="auto"/>
        <w:bottom w:val="none" w:sz="0" w:space="0" w:color="auto"/>
        <w:right w:val="none" w:sz="0" w:space="0" w:color="auto"/>
      </w:divBdr>
    </w:div>
    <w:div w:id="2077508237">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D49B-F131-43B1-A425-7269930E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Nyakuoth, Rebecca</cp:lastModifiedBy>
  <cp:revision>2</cp:revision>
  <cp:lastPrinted>2011-08-02T10:07:00Z</cp:lastPrinted>
  <dcterms:created xsi:type="dcterms:W3CDTF">2024-12-16T07:37:00Z</dcterms:created>
  <dcterms:modified xsi:type="dcterms:W3CDTF">2024-12-16T07:37:00Z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