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3"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7"/>
        <w:gridCol w:w="4699"/>
        <w:gridCol w:w="117"/>
      </w:tblGrid>
      <w:tr w:rsidR="00F440B0" w:rsidRPr="00B405E3" w14:paraId="2222880B" w14:textId="77777777" w:rsidTr="006424D7">
        <w:trPr>
          <w:gridAfter w:val="1"/>
          <w:wAfter w:w="138" w:type="dxa"/>
          <w:trHeight w:val="413"/>
        </w:trPr>
        <w:tc>
          <w:tcPr>
            <w:tcW w:w="9365" w:type="dxa"/>
            <w:gridSpan w:val="2"/>
            <w:tcBorders>
              <w:top w:val="single" w:sz="4" w:space="0" w:color="auto"/>
              <w:left w:val="single" w:sz="4" w:space="0" w:color="auto"/>
              <w:bottom w:val="single" w:sz="4" w:space="0" w:color="auto"/>
              <w:right w:val="single" w:sz="4" w:space="0" w:color="auto"/>
            </w:tcBorders>
          </w:tcPr>
          <w:p w14:paraId="367ADAA4" w14:textId="77777777" w:rsidR="00F440B0" w:rsidRPr="00463B33" w:rsidRDefault="00F440B0" w:rsidP="00B81B68">
            <w:pPr>
              <w:pStyle w:val="ListParagraph"/>
              <w:tabs>
                <w:tab w:val="left" w:pos="360"/>
              </w:tabs>
              <w:spacing w:before="60" w:after="100" w:afterAutospacing="1"/>
              <w:ind w:left="-90"/>
              <w:rPr>
                <w:rFonts w:ascii="Gill Sans MT" w:eastAsia="Times New Roman" w:hAnsi="Gill Sans MT" w:cs="Arial"/>
                <w:b/>
                <w:lang w:val="en-GB" w:eastAsia="en-US"/>
              </w:rPr>
            </w:pPr>
            <w:r w:rsidRPr="00463B33">
              <w:rPr>
                <w:rFonts w:ascii="Gill Sans MT" w:eastAsia="Times New Roman" w:hAnsi="Gill Sans MT" w:cs="Arial"/>
                <w:b/>
                <w:noProof/>
                <w:lang w:val="en-US" w:eastAsia="en-US"/>
              </w:rPr>
              <w:drawing>
                <wp:inline distT="0" distB="0" distL="0" distR="0" wp14:anchorId="7D52CE16" wp14:editId="3BAC7E1D">
                  <wp:extent cx="2152996" cy="4265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485" cy="434559"/>
                          </a:xfrm>
                          <a:prstGeom prst="rect">
                            <a:avLst/>
                          </a:prstGeom>
                          <a:noFill/>
                        </pic:spPr>
                      </pic:pic>
                    </a:graphicData>
                  </a:graphic>
                </wp:inline>
              </w:drawing>
            </w:r>
          </w:p>
        </w:tc>
      </w:tr>
      <w:tr w:rsidR="00F440B0" w:rsidRPr="002C2DC6" w14:paraId="7195316D"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13"/>
        </w:trPr>
        <w:tc>
          <w:tcPr>
            <w:tcW w:w="9386" w:type="dxa"/>
            <w:gridSpan w:val="2"/>
            <w:tcBorders>
              <w:top w:val="single" w:sz="4" w:space="0" w:color="000000"/>
              <w:left w:val="single" w:sz="4" w:space="0" w:color="000000"/>
              <w:bottom w:val="single" w:sz="4" w:space="0" w:color="000000"/>
              <w:right w:val="single" w:sz="4" w:space="0" w:color="000000"/>
            </w:tcBorders>
          </w:tcPr>
          <w:p w14:paraId="21C9C5E5" w14:textId="77302204" w:rsidR="00F440B0" w:rsidRPr="002C2DC6" w:rsidRDefault="009403AE" w:rsidP="00B81B68">
            <w:pPr>
              <w:tabs>
                <w:tab w:val="left" w:pos="1418"/>
              </w:tabs>
              <w:snapToGrid w:val="0"/>
              <w:rPr>
                <w:rFonts w:ascii="Gill Sans MT" w:hAnsi="Gill Sans MT" w:cs="Arial"/>
                <w:b/>
                <w:sz w:val="22"/>
                <w:szCs w:val="22"/>
              </w:rPr>
            </w:pPr>
            <w:r>
              <w:rPr>
                <w:rFonts w:ascii="Gill Sans MT" w:hAnsi="Gill Sans MT" w:cs="Arial"/>
                <w:b/>
                <w:sz w:val="22"/>
                <w:szCs w:val="22"/>
              </w:rPr>
              <w:t xml:space="preserve">JOB TITLE: </w:t>
            </w:r>
            <w:r w:rsidR="00497E2D" w:rsidRPr="00497E2D">
              <w:rPr>
                <w:rFonts w:ascii="Gill Sans MT" w:hAnsi="Gill Sans MT" w:cs="Arial"/>
                <w:bCs/>
                <w:sz w:val="22"/>
                <w:szCs w:val="22"/>
              </w:rPr>
              <w:t>Communications and Campaigns Coordinator</w:t>
            </w:r>
          </w:p>
          <w:p w14:paraId="54B9A8FF" w14:textId="77777777" w:rsidR="00F440B0" w:rsidRPr="002C2DC6" w:rsidRDefault="00F440B0" w:rsidP="00B81B68">
            <w:pPr>
              <w:tabs>
                <w:tab w:val="left" w:pos="1418"/>
              </w:tabs>
              <w:snapToGrid w:val="0"/>
              <w:rPr>
                <w:rFonts w:ascii="Gill Sans MT" w:hAnsi="Gill Sans MT"/>
                <w:sz w:val="22"/>
                <w:szCs w:val="22"/>
              </w:rPr>
            </w:pPr>
          </w:p>
        </w:tc>
      </w:tr>
      <w:tr w:rsidR="00F440B0" w:rsidRPr="002C2DC6" w14:paraId="380B3960"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342"/>
        </w:trPr>
        <w:tc>
          <w:tcPr>
            <w:tcW w:w="4687" w:type="dxa"/>
            <w:tcBorders>
              <w:top w:val="single" w:sz="4" w:space="0" w:color="000000"/>
              <w:left w:val="single" w:sz="4" w:space="0" w:color="000000"/>
              <w:bottom w:val="single" w:sz="4" w:space="0" w:color="000000"/>
            </w:tcBorders>
          </w:tcPr>
          <w:p w14:paraId="039606EE" w14:textId="301D1B9A" w:rsidR="00F440B0" w:rsidRPr="002C2DC6" w:rsidRDefault="00F440B0" w:rsidP="00B81B68">
            <w:pPr>
              <w:tabs>
                <w:tab w:val="left" w:pos="1418"/>
              </w:tabs>
              <w:snapToGrid w:val="0"/>
              <w:rPr>
                <w:rFonts w:ascii="Gill Sans MT" w:hAnsi="Gill Sans MT" w:cs="Arial"/>
                <w:sz w:val="22"/>
                <w:szCs w:val="22"/>
              </w:rPr>
            </w:pPr>
            <w:r w:rsidRPr="002C2DC6">
              <w:rPr>
                <w:rFonts w:ascii="Gill Sans MT" w:hAnsi="Gill Sans MT" w:cs="Arial"/>
                <w:b/>
                <w:sz w:val="22"/>
                <w:szCs w:val="22"/>
              </w:rPr>
              <w:t xml:space="preserve">TEAM/PROGRAMME: </w:t>
            </w:r>
            <w:r w:rsidR="00497E2D">
              <w:rPr>
                <w:rFonts w:ascii="Gill Sans MT" w:hAnsi="Gill Sans MT" w:cs="Arial"/>
                <w:sz w:val="22"/>
                <w:szCs w:val="22"/>
              </w:rPr>
              <w:t>Communications</w:t>
            </w:r>
            <w:r w:rsidRPr="002C2DC6">
              <w:rPr>
                <w:rFonts w:ascii="Gill Sans MT" w:hAnsi="Gill Sans MT" w:cs="Arial"/>
                <w:sz w:val="22"/>
                <w:szCs w:val="22"/>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43C1B3E8" w14:textId="30D377ED" w:rsidR="00F440B0" w:rsidRDefault="00F440B0" w:rsidP="009403AE">
            <w:pPr>
              <w:tabs>
                <w:tab w:val="left" w:pos="1693"/>
              </w:tabs>
              <w:snapToGrid w:val="0"/>
              <w:rPr>
                <w:rFonts w:ascii="Gill Sans MT" w:hAnsi="Gill Sans MT" w:cs="Arial"/>
                <w:bCs/>
                <w:sz w:val="22"/>
                <w:szCs w:val="22"/>
              </w:rPr>
            </w:pPr>
            <w:r w:rsidRPr="002C2DC6">
              <w:rPr>
                <w:rFonts w:ascii="Gill Sans MT" w:hAnsi="Gill Sans MT" w:cs="Arial"/>
                <w:b/>
                <w:sz w:val="22"/>
                <w:szCs w:val="22"/>
              </w:rPr>
              <w:t xml:space="preserve">LOCATION: </w:t>
            </w:r>
            <w:r w:rsidR="00B22D57">
              <w:rPr>
                <w:rFonts w:ascii="Gill Sans MT" w:hAnsi="Gill Sans MT" w:cs="Arial"/>
                <w:bCs/>
                <w:sz w:val="22"/>
                <w:szCs w:val="22"/>
              </w:rPr>
              <w:t xml:space="preserve">NWAO, </w:t>
            </w:r>
            <w:r w:rsidR="00862884">
              <w:rPr>
                <w:rFonts w:ascii="Gill Sans MT" w:hAnsi="Gill Sans MT" w:cs="Arial"/>
                <w:bCs/>
                <w:sz w:val="22"/>
                <w:szCs w:val="22"/>
              </w:rPr>
              <w:t xml:space="preserve">Chernivtsi </w:t>
            </w:r>
          </w:p>
          <w:p w14:paraId="4D5F0FD2" w14:textId="77777777" w:rsidR="00257FE1" w:rsidRDefault="00257FE1" w:rsidP="009403AE">
            <w:pPr>
              <w:tabs>
                <w:tab w:val="left" w:pos="1693"/>
              </w:tabs>
              <w:snapToGrid w:val="0"/>
              <w:rPr>
                <w:rFonts w:ascii="Gill Sans MT" w:hAnsi="Gill Sans MT" w:cs="Arial"/>
                <w:bCs/>
                <w:sz w:val="22"/>
                <w:szCs w:val="22"/>
              </w:rPr>
            </w:pPr>
          </w:p>
          <w:p w14:paraId="2D949455" w14:textId="791FA08C" w:rsidR="00257FE1" w:rsidRPr="002C2DC6" w:rsidRDefault="00257FE1" w:rsidP="009403AE">
            <w:pPr>
              <w:tabs>
                <w:tab w:val="left" w:pos="1693"/>
              </w:tabs>
              <w:snapToGrid w:val="0"/>
              <w:rPr>
                <w:rFonts w:ascii="Gill Sans MT" w:hAnsi="Gill Sans MT" w:cs="Arial"/>
                <w:sz w:val="22"/>
                <w:szCs w:val="22"/>
              </w:rPr>
            </w:pPr>
          </w:p>
        </w:tc>
      </w:tr>
      <w:tr w:rsidR="00F440B0" w:rsidRPr="002C2DC6" w14:paraId="608307B6"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03"/>
        </w:trPr>
        <w:tc>
          <w:tcPr>
            <w:tcW w:w="4687" w:type="dxa"/>
            <w:tcBorders>
              <w:top w:val="single" w:sz="4" w:space="0" w:color="000000"/>
              <w:left w:val="single" w:sz="4" w:space="0" w:color="000000"/>
              <w:bottom w:val="single" w:sz="4" w:space="0" w:color="000000"/>
            </w:tcBorders>
          </w:tcPr>
          <w:p w14:paraId="21A4F011" w14:textId="3E55A6E6" w:rsidR="00F440B0" w:rsidRPr="002C2DC6" w:rsidRDefault="00F440B0" w:rsidP="00B81B68">
            <w:pPr>
              <w:tabs>
                <w:tab w:val="left" w:pos="1134"/>
              </w:tabs>
              <w:snapToGrid w:val="0"/>
              <w:rPr>
                <w:rFonts w:ascii="Gill Sans MT" w:hAnsi="Gill Sans MT" w:cs="Arial"/>
                <w:sz w:val="22"/>
                <w:szCs w:val="22"/>
              </w:rPr>
            </w:pPr>
            <w:r w:rsidRPr="002C2DC6">
              <w:rPr>
                <w:rFonts w:ascii="Gill Sans MT" w:hAnsi="Gill Sans MT" w:cs="Arial"/>
                <w:b/>
                <w:sz w:val="22"/>
                <w:szCs w:val="22"/>
              </w:rPr>
              <w:t>GRADE</w:t>
            </w:r>
            <w:r w:rsidR="009403AE">
              <w:rPr>
                <w:rFonts w:ascii="Gill Sans MT" w:hAnsi="Gill Sans MT" w:cs="Arial"/>
                <w:sz w:val="22"/>
                <w:szCs w:val="22"/>
              </w:rPr>
              <w:t>:</w:t>
            </w:r>
            <w:r w:rsidR="00DB5D5C">
              <w:rPr>
                <w:rFonts w:ascii="Gill Sans MT" w:hAnsi="Gill Sans MT" w:cs="Arial"/>
                <w:sz w:val="22"/>
                <w:szCs w:val="22"/>
              </w:rPr>
              <w:t xml:space="preserve"> NAT 3</w:t>
            </w:r>
            <w:r w:rsidR="00862884">
              <w:rPr>
                <w:rFonts w:ascii="Gill Sans MT" w:hAnsi="Gill Sans MT" w:cs="Arial"/>
                <w:sz w:val="22"/>
                <w:szCs w:val="22"/>
              </w:rPr>
              <w:t xml:space="preserve"> B</w:t>
            </w:r>
          </w:p>
          <w:p w14:paraId="4F9A8DFF" w14:textId="77777777" w:rsidR="00F440B0" w:rsidRPr="002C2DC6" w:rsidRDefault="00F440B0" w:rsidP="00B81B68">
            <w:pPr>
              <w:tabs>
                <w:tab w:val="left" w:pos="1134"/>
              </w:tabs>
              <w:snapToGrid w:val="0"/>
              <w:rPr>
                <w:rFonts w:ascii="Gill Sans MT" w:hAnsi="Gill Sans MT" w:cs="Arial"/>
                <w:sz w:val="22"/>
                <w:szCs w:val="22"/>
              </w:rPr>
            </w:pPr>
          </w:p>
        </w:tc>
        <w:tc>
          <w:tcPr>
            <w:tcW w:w="4699" w:type="dxa"/>
            <w:tcBorders>
              <w:top w:val="single" w:sz="4" w:space="0" w:color="000000"/>
              <w:left w:val="single" w:sz="4" w:space="0" w:color="000000"/>
              <w:bottom w:val="single" w:sz="4" w:space="0" w:color="000000"/>
              <w:right w:val="single" w:sz="4" w:space="0" w:color="000000"/>
            </w:tcBorders>
          </w:tcPr>
          <w:p w14:paraId="721CE253" w14:textId="57417902" w:rsidR="00257FE1" w:rsidRDefault="00F440B0" w:rsidP="009403AE">
            <w:pPr>
              <w:tabs>
                <w:tab w:val="left" w:pos="984"/>
              </w:tabs>
              <w:snapToGrid w:val="0"/>
              <w:rPr>
                <w:rFonts w:ascii="Gill Sans MT" w:hAnsi="Gill Sans MT" w:cs="Arial"/>
                <w:b/>
                <w:sz w:val="22"/>
                <w:szCs w:val="22"/>
              </w:rPr>
            </w:pPr>
            <w:r>
              <w:rPr>
                <w:rFonts w:ascii="Gill Sans MT" w:hAnsi="Gill Sans MT" w:cs="Arial"/>
                <w:b/>
                <w:sz w:val="22"/>
                <w:szCs w:val="22"/>
              </w:rPr>
              <w:t xml:space="preserve">CONTRACT LENGTH: </w:t>
            </w:r>
            <w:r w:rsidR="00B22D57">
              <w:rPr>
                <w:rFonts w:ascii="Gill Sans MT" w:hAnsi="Gill Sans MT" w:cs="Arial"/>
                <w:bCs/>
                <w:sz w:val="22"/>
                <w:szCs w:val="22"/>
              </w:rPr>
              <w:t>till 31/12/2025</w:t>
            </w:r>
          </w:p>
          <w:p w14:paraId="774656F6" w14:textId="482943DA" w:rsidR="00257FE1" w:rsidRPr="00257FE1" w:rsidRDefault="00257FE1" w:rsidP="009403AE">
            <w:pPr>
              <w:tabs>
                <w:tab w:val="left" w:pos="984"/>
              </w:tabs>
              <w:snapToGrid w:val="0"/>
              <w:rPr>
                <w:rFonts w:ascii="Gill Sans MT" w:hAnsi="Gill Sans MT" w:cs="Arial"/>
                <w:b/>
                <w:sz w:val="22"/>
                <w:szCs w:val="22"/>
              </w:rPr>
            </w:pPr>
          </w:p>
        </w:tc>
      </w:tr>
      <w:tr w:rsidR="00F440B0" w:rsidRPr="002C2DC6" w14:paraId="40CF3E84"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03"/>
        </w:trPr>
        <w:tc>
          <w:tcPr>
            <w:tcW w:w="9386" w:type="dxa"/>
            <w:gridSpan w:val="2"/>
            <w:tcBorders>
              <w:top w:val="single" w:sz="4" w:space="0" w:color="000000"/>
              <w:left w:val="single" w:sz="4" w:space="0" w:color="000000"/>
              <w:bottom w:val="single" w:sz="4" w:space="0" w:color="000000"/>
              <w:right w:val="single" w:sz="4" w:space="0" w:color="000000"/>
            </w:tcBorders>
          </w:tcPr>
          <w:p w14:paraId="22331B78" w14:textId="77777777" w:rsidR="00DB5D5C" w:rsidRDefault="00F440B0" w:rsidP="00B81B68">
            <w:pPr>
              <w:rPr>
                <w:rFonts w:ascii="Gill Sans MT" w:hAnsi="Gill Sans MT" w:cs="Arial"/>
                <w:b/>
                <w:sz w:val="22"/>
                <w:szCs w:val="22"/>
              </w:rPr>
            </w:pPr>
            <w:r w:rsidRPr="002C2DC6">
              <w:rPr>
                <w:rFonts w:ascii="Gill Sans MT" w:hAnsi="Gill Sans MT" w:cs="Arial"/>
                <w:b/>
                <w:sz w:val="22"/>
                <w:szCs w:val="22"/>
              </w:rPr>
              <w:t>CHILD SAFEGUARDING</w:t>
            </w:r>
            <w:r w:rsidR="00DB5D5C">
              <w:rPr>
                <w:rFonts w:ascii="Gill Sans MT" w:hAnsi="Gill Sans MT" w:cs="Arial"/>
                <w:b/>
                <w:sz w:val="22"/>
                <w:szCs w:val="22"/>
              </w:rPr>
              <w:t>:</w:t>
            </w:r>
          </w:p>
          <w:p w14:paraId="2A2AA380" w14:textId="68781E95" w:rsidR="00DB5D5C" w:rsidRPr="00DB5D5C" w:rsidRDefault="00DB5D5C" w:rsidP="00B81B68">
            <w:pPr>
              <w:rPr>
                <w:rFonts w:ascii="Gill Sans MT" w:hAnsi="Gill Sans MT" w:cs="Arial"/>
                <w:bCs/>
                <w:sz w:val="22"/>
                <w:szCs w:val="22"/>
              </w:rPr>
            </w:pPr>
            <w:r w:rsidRPr="00DB5D5C">
              <w:rPr>
                <w:rFonts w:ascii="Gill Sans MT" w:hAnsi="Gill Sans MT" w:cs="Arial"/>
                <w:bCs/>
                <w:sz w:val="22"/>
                <w:szCs w:val="22"/>
              </w:rPr>
              <w:t>Level 3: the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p>
        </w:tc>
      </w:tr>
      <w:tr w:rsidR="00F440B0" w:rsidRPr="002C2DC6" w14:paraId="6179C4BD"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459"/>
        </w:trPr>
        <w:tc>
          <w:tcPr>
            <w:tcW w:w="9386" w:type="dxa"/>
            <w:gridSpan w:val="2"/>
            <w:tcBorders>
              <w:top w:val="single" w:sz="4" w:space="0" w:color="000000"/>
              <w:left w:val="single" w:sz="4" w:space="0" w:color="000000"/>
              <w:bottom w:val="single" w:sz="4" w:space="0" w:color="000000"/>
              <w:right w:val="single" w:sz="4" w:space="0" w:color="000000"/>
            </w:tcBorders>
          </w:tcPr>
          <w:p w14:paraId="699E1FB3" w14:textId="77777777" w:rsidR="00F440B0" w:rsidRDefault="00F440B0" w:rsidP="00B81B68">
            <w:pPr>
              <w:snapToGrid w:val="0"/>
              <w:rPr>
                <w:rFonts w:ascii="Gill Sans MT" w:hAnsi="Gill Sans MT" w:cs="Arial"/>
                <w:b/>
                <w:sz w:val="22"/>
                <w:szCs w:val="22"/>
              </w:rPr>
            </w:pPr>
            <w:r w:rsidRPr="002C2DC6">
              <w:rPr>
                <w:rFonts w:ascii="Gill Sans MT" w:hAnsi="Gill Sans MT" w:cs="Arial"/>
                <w:b/>
                <w:sz w:val="22"/>
                <w:szCs w:val="22"/>
              </w:rPr>
              <w:t xml:space="preserve">ROLE PURPOSE: </w:t>
            </w:r>
          </w:p>
          <w:p w14:paraId="7390A067" w14:textId="4A20CC8A"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 xml:space="preserve">The role of the Communications and Campaigns Coordinator is to lead internal &amp; external communication efforts requests for the Ukraine </w:t>
            </w:r>
            <w:proofErr w:type="spellStart"/>
            <w:r w:rsidR="00B22D57">
              <w:rPr>
                <w:rFonts w:ascii="Gill Sans MT" w:hAnsi="Gill Sans MT" w:cs="Arial"/>
                <w:sz w:val="22"/>
                <w:szCs w:val="22"/>
                <w:lang w:val="en-US"/>
              </w:rPr>
              <w:t>North&amp;</w:t>
            </w:r>
            <w:r w:rsidR="00862884">
              <w:rPr>
                <w:rFonts w:ascii="Gill Sans MT" w:hAnsi="Gill Sans MT" w:cs="Arial"/>
                <w:sz w:val="22"/>
                <w:szCs w:val="22"/>
                <w:lang w:val="en-US"/>
              </w:rPr>
              <w:t>West</w:t>
            </w:r>
            <w:proofErr w:type="spellEnd"/>
            <w:r w:rsidR="00862884">
              <w:rPr>
                <w:rFonts w:ascii="Gill Sans MT" w:hAnsi="Gill Sans MT" w:cs="Arial"/>
                <w:sz w:val="22"/>
                <w:szCs w:val="22"/>
                <w:lang w:val="en-US"/>
              </w:rPr>
              <w:t xml:space="preserve"> </w:t>
            </w:r>
            <w:r w:rsidRPr="00DB5D5C">
              <w:rPr>
                <w:rFonts w:ascii="Gill Sans MT" w:hAnsi="Gill Sans MT" w:cs="Arial"/>
                <w:sz w:val="22"/>
                <w:szCs w:val="22"/>
                <w:lang w:val="en-US"/>
              </w:rPr>
              <w:t>Area Office, in close coordination with the Country Office Advocacy, Media and Communications team. The post holder will be responsible for information and communication that enable excellent media, fundraising, campaign and donor reporting activities for the Ukraine teams.</w:t>
            </w:r>
          </w:p>
          <w:p w14:paraId="0E667CF7" w14:textId="77777777" w:rsidR="00DB5D5C" w:rsidRPr="00DB5D5C" w:rsidRDefault="00DB5D5C" w:rsidP="00DB5D5C">
            <w:pPr>
              <w:jc w:val="both"/>
              <w:rPr>
                <w:rFonts w:ascii="Gill Sans MT" w:hAnsi="Gill Sans MT" w:cs="Arial"/>
                <w:sz w:val="22"/>
                <w:szCs w:val="22"/>
                <w:lang w:val="en-US"/>
              </w:rPr>
            </w:pPr>
          </w:p>
          <w:p w14:paraId="0CD4D8CA" w14:textId="77777777"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The post-holder will be responsible for implementing communications deliverables, ensuring smooth flow of information, good relations with high profile visitors and the media, and high-quality reporting to showcase Save the Children's activities and achievements. Additionally, the Communications and Campaigns Coordinator will work closely with the Country Office to ensure that external messaging, branding and Save the Children’s image is consistent.</w:t>
            </w:r>
          </w:p>
          <w:p w14:paraId="5C8D74AE" w14:textId="77777777" w:rsidR="00DB5D5C" w:rsidRPr="00DB5D5C" w:rsidRDefault="00DB5D5C" w:rsidP="00DB5D5C">
            <w:pPr>
              <w:jc w:val="both"/>
              <w:rPr>
                <w:rFonts w:ascii="Gill Sans MT" w:hAnsi="Gill Sans MT" w:cs="Arial"/>
                <w:sz w:val="22"/>
                <w:szCs w:val="22"/>
                <w:lang w:val="en-US"/>
              </w:rPr>
            </w:pPr>
          </w:p>
          <w:p w14:paraId="39C21300" w14:textId="77777777" w:rsidR="00DB5D5C"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Working closely with child safeguarding and child protection colleagues, ensure that all children involved in our communications, advocacy, and media work are protected from potential mental and physical harm, and potential repercussions from their involvement in our communications, advocacy, and media work.</w:t>
            </w:r>
          </w:p>
          <w:p w14:paraId="655FAE08" w14:textId="77777777" w:rsidR="00DB5D5C" w:rsidRPr="00DB5D5C" w:rsidRDefault="00DB5D5C" w:rsidP="00DB5D5C">
            <w:pPr>
              <w:jc w:val="both"/>
              <w:rPr>
                <w:rFonts w:ascii="Gill Sans MT" w:hAnsi="Gill Sans MT" w:cs="Arial"/>
                <w:sz w:val="22"/>
                <w:szCs w:val="22"/>
                <w:lang w:val="en-US"/>
              </w:rPr>
            </w:pPr>
          </w:p>
          <w:p w14:paraId="2822FE12" w14:textId="105E86C5" w:rsidR="00F440B0" w:rsidRPr="00DB5D5C" w:rsidRDefault="00DB5D5C" w:rsidP="00DB5D5C">
            <w:pPr>
              <w:jc w:val="both"/>
              <w:rPr>
                <w:rFonts w:ascii="Gill Sans MT" w:hAnsi="Gill Sans MT" w:cs="Arial"/>
                <w:sz w:val="22"/>
                <w:szCs w:val="22"/>
                <w:lang w:val="en-US"/>
              </w:rPr>
            </w:pPr>
            <w:r w:rsidRPr="00DB5D5C">
              <w:rPr>
                <w:rFonts w:ascii="Gill Sans MT" w:hAnsi="Gill Sans MT" w:cs="Arial"/>
                <w:sz w:val="22"/>
                <w:szCs w:val="22"/>
                <w:lang w:val="en-US"/>
              </w:rPr>
              <w:t xml:space="preserve">This is a higher-level role, aimed at coordinating a diverse communication portfolio, contributing to strategy development and implementation, leading special projects including impact reports and/or specific moments and liaising with other </w:t>
            </w:r>
            <w:r w:rsidR="00B22D57">
              <w:rPr>
                <w:rFonts w:ascii="Gill Sans MT" w:hAnsi="Gill Sans MT" w:cs="Arial"/>
                <w:sz w:val="22"/>
                <w:szCs w:val="22"/>
                <w:lang w:val="en-US"/>
              </w:rPr>
              <w:t>I</w:t>
            </w:r>
            <w:r w:rsidRPr="00DB5D5C">
              <w:rPr>
                <w:rFonts w:ascii="Gill Sans MT" w:hAnsi="Gill Sans MT" w:cs="Arial"/>
                <w:sz w:val="22"/>
                <w:szCs w:val="22"/>
                <w:lang w:val="en-US"/>
              </w:rPr>
              <w:t>NGOs where necessary.</w:t>
            </w:r>
          </w:p>
        </w:tc>
      </w:tr>
      <w:tr w:rsidR="00F440B0" w:rsidRPr="002C2DC6" w14:paraId="37DD63D6"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992"/>
        </w:trPr>
        <w:tc>
          <w:tcPr>
            <w:tcW w:w="9386" w:type="dxa"/>
            <w:gridSpan w:val="2"/>
            <w:tcBorders>
              <w:top w:val="single" w:sz="4" w:space="0" w:color="000000"/>
              <w:left w:val="single" w:sz="4" w:space="0" w:color="000000"/>
              <w:bottom w:val="single" w:sz="4" w:space="0" w:color="000000"/>
              <w:right w:val="single" w:sz="4" w:space="0" w:color="000000"/>
            </w:tcBorders>
          </w:tcPr>
          <w:p w14:paraId="5B8C600E" w14:textId="77777777" w:rsidR="002E7556" w:rsidRPr="004C3FFF" w:rsidRDefault="002E7556" w:rsidP="002E755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 xml:space="preserve">SCOPE OF ROLE: </w:t>
            </w:r>
          </w:p>
          <w:p w14:paraId="334DD7B9" w14:textId="61CD4EB3" w:rsidR="002E7556" w:rsidRPr="006C24A5" w:rsidRDefault="002E7556" w:rsidP="002E7556">
            <w:pPr>
              <w:tabs>
                <w:tab w:val="left" w:pos="5954"/>
              </w:tabs>
              <w:rPr>
                <w:rFonts w:ascii="Gill Sans Infant Std" w:hAnsi="Gill Sans Infant Std" w:cs="Arial"/>
                <w:sz w:val="22"/>
                <w:szCs w:val="22"/>
              </w:rPr>
            </w:pPr>
            <w:r w:rsidRPr="006C24A5">
              <w:rPr>
                <w:rFonts w:ascii="Gill Sans Infant Std" w:hAnsi="Gill Sans Infant Std" w:cs="Arial"/>
                <w:b/>
                <w:sz w:val="22"/>
                <w:szCs w:val="22"/>
              </w:rPr>
              <w:t>Reports to:</w:t>
            </w:r>
            <w:r w:rsidRPr="006C24A5">
              <w:rPr>
                <w:rFonts w:ascii="Gill Sans Infant Std" w:hAnsi="Gill Sans Infant Std" w:cs="Arial"/>
                <w:sz w:val="22"/>
                <w:szCs w:val="22"/>
              </w:rPr>
              <w:t xml:space="preserve"> </w:t>
            </w:r>
            <w:r w:rsidR="00AB4732">
              <w:rPr>
                <w:rFonts w:ascii="Gill Sans Infant Std" w:hAnsi="Gill Sans Infant Std" w:cs="Arial"/>
                <w:sz w:val="22"/>
                <w:szCs w:val="22"/>
              </w:rPr>
              <w:t>Area Director</w:t>
            </w:r>
          </w:p>
          <w:p w14:paraId="16B4F9BC" w14:textId="77B625CA" w:rsidR="00257FE1" w:rsidRPr="00B22D57" w:rsidRDefault="002E7556" w:rsidP="00DB5D5C">
            <w:pPr>
              <w:suppressAutoHyphens w:val="0"/>
              <w:textAlignment w:val="baseline"/>
              <w:rPr>
                <w:rFonts w:asciiTheme="minorHAnsi" w:hAnsiTheme="minorHAnsi" w:cs="Calibri"/>
                <w:sz w:val="18"/>
                <w:szCs w:val="18"/>
                <w:lang w:val="ru-RU" w:eastAsia="en-GB"/>
              </w:rPr>
            </w:pPr>
            <w:r>
              <w:rPr>
                <w:rFonts w:ascii="Calibri" w:hAnsi="Calibri" w:cs="Calibri"/>
                <w:b/>
                <w:bCs/>
                <w:sz w:val="22"/>
                <w:szCs w:val="22"/>
                <w:lang w:eastAsia="en-GB"/>
              </w:rPr>
              <w:t xml:space="preserve">Staff reporting to this post: </w:t>
            </w:r>
            <w:r w:rsidR="00B22D57" w:rsidRPr="00497E2D">
              <w:rPr>
                <w:rFonts w:ascii="Gill Sans MT" w:hAnsi="Gill Sans MT" w:cs="Arial"/>
                <w:bCs/>
                <w:sz w:val="22"/>
                <w:szCs w:val="22"/>
              </w:rPr>
              <w:t>Communications and Campaigns</w:t>
            </w:r>
            <w:r w:rsidR="00B22D57">
              <w:rPr>
                <w:rFonts w:ascii="Gill Sans MT" w:hAnsi="Gill Sans MT" w:cs="Arial"/>
                <w:bCs/>
                <w:sz w:val="22"/>
                <w:szCs w:val="22"/>
              </w:rPr>
              <w:t xml:space="preserve"> Officer</w:t>
            </w:r>
          </w:p>
        </w:tc>
      </w:tr>
      <w:tr w:rsidR="00F440B0" w:rsidRPr="002C2DC6" w14:paraId="3DA11B6B"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Height w:val="903"/>
        </w:trPr>
        <w:tc>
          <w:tcPr>
            <w:tcW w:w="9386" w:type="dxa"/>
            <w:gridSpan w:val="2"/>
            <w:tcBorders>
              <w:top w:val="single" w:sz="4" w:space="0" w:color="000000"/>
              <w:left w:val="single" w:sz="4" w:space="0" w:color="000000"/>
              <w:bottom w:val="single" w:sz="4" w:space="0" w:color="000000"/>
              <w:right w:val="single" w:sz="4" w:space="0" w:color="000000"/>
            </w:tcBorders>
          </w:tcPr>
          <w:p w14:paraId="434BC79B" w14:textId="77777777" w:rsidR="00F440B0" w:rsidRPr="00DB5D5C" w:rsidRDefault="00F440B0" w:rsidP="00B81B68">
            <w:pPr>
              <w:tabs>
                <w:tab w:val="left" w:pos="2977"/>
              </w:tabs>
              <w:snapToGrid w:val="0"/>
              <w:rPr>
                <w:rFonts w:ascii="Gill Sans MT" w:hAnsi="Gill Sans MT" w:cs="Arial"/>
                <w:b/>
                <w:sz w:val="22"/>
                <w:szCs w:val="22"/>
              </w:rPr>
            </w:pPr>
            <w:r w:rsidRPr="00DB5D5C">
              <w:rPr>
                <w:rFonts w:ascii="Gill Sans MT" w:hAnsi="Gill Sans MT" w:cs="Arial"/>
                <w:b/>
                <w:sz w:val="22"/>
                <w:szCs w:val="22"/>
              </w:rPr>
              <w:t>KEY AREAS OF ACCOUNTABILITY:</w:t>
            </w:r>
          </w:p>
          <w:p w14:paraId="6FA3D044" w14:textId="77777777" w:rsidR="00DB5D5C" w:rsidRPr="00DB5D5C" w:rsidRDefault="00DB5D5C" w:rsidP="00DB5D5C">
            <w:pPr>
              <w:snapToGrid w:val="0"/>
              <w:rPr>
                <w:rFonts w:ascii="Gill Sans MT" w:hAnsi="Gill Sans MT" w:cs="Arial"/>
                <w:b/>
                <w:bCs/>
                <w:sz w:val="22"/>
                <w:szCs w:val="22"/>
                <w:lang w:val="en-US"/>
              </w:rPr>
            </w:pPr>
            <w:r w:rsidRPr="00DB5D5C">
              <w:rPr>
                <w:rFonts w:ascii="Gill Sans MT" w:hAnsi="Gill Sans MT" w:cs="Arial"/>
                <w:b/>
                <w:bCs/>
                <w:sz w:val="22"/>
                <w:szCs w:val="22"/>
                <w:lang w:val="en-US"/>
              </w:rPr>
              <w:t>Internal and External Communications</w:t>
            </w:r>
          </w:p>
          <w:p w14:paraId="7A79C2DA" w14:textId="77777777" w:rsidR="00DB5D5C" w:rsidRPr="00DB5D5C" w:rsidRDefault="00DB5D5C" w:rsidP="00DB5D5C">
            <w:pPr>
              <w:snapToGrid w:val="0"/>
              <w:rPr>
                <w:rFonts w:ascii="Gill Sans MT" w:hAnsi="Gill Sans MT" w:cs="Arial"/>
                <w:sz w:val="22"/>
                <w:szCs w:val="22"/>
                <w:lang w:val="en-US"/>
              </w:rPr>
            </w:pPr>
          </w:p>
          <w:p w14:paraId="0B19EC23" w14:textId="20E48B03"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Supporting the implementation of the Area level and Country-wide communications plan and framework for Ukraine, including ensuring coordination with awards on budgeting for communications activities.</w:t>
            </w:r>
          </w:p>
          <w:p w14:paraId="0940BDCC" w14:textId="0EEC9D6C"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closely with Area Office programs teams and partner </w:t>
            </w:r>
            <w:proofErr w:type="spellStart"/>
            <w:r w:rsidRPr="00862884">
              <w:rPr>
                <w:rFonts w:ascii="Gill Sans MT" w:hAnsi="Gill Sans MT" w:cs="Arial"/>
                <w:lang w:val="en-US"/>
              </w:rPr>
              <w:t>organisations</w:t>
            </w:r>
            <w:proofErr w:type="spellEnd"/>
            <w:r w:rsidRPr="00862884">
              <w:rPr>
                <w:rFonts w:ascii="Gill Sans MT" w:hAnsi="Gill Sans MT" w:cs="Arial"/>
                <w:lang w:val="en-US"/>
              </w:rPr>
              <w:t xml:space="preserve"> to support initiatives to build Save the Children’s brand awareness in communities and to enhance our acceptance.</w:t>
            </w:r>
          </w:p>
          <w:p w14:paraId="13BDDF01" w14:textId="07373523" w:rsidR="00DB5D5C" w:rsidRPr="00862884" w:rsidRDefault="00DB5D5C" w:rsidP="00862884">
            <w:pPr>
              <w:pStyle w:val="ListParagraph"/>
              <w:numPr>
                <w:ilvl w:val="0"/>
                <w:numId w:val="11"/>
              </w:numPr>
              <w:snapToGrid w:val="0"/>
              <w:rPr>
                <w:rFonts w:ascii="Gill Sans MT" w:hAnsi="Gill Sans MT" w:cs="Arial"/>
                <w:lang w:val="en-US"/>
              </w:rPr>
            </w:pPr>
            <w:r w:rsidRPr="00862884">
              <w:rPr>
                <w:rFonts w:ascii="Gill Sans MT" w:hAnsi="Gill Sans MT" w:cs="Arial"/>
                <w:lang w:val="en-US"/>
              </w:rPr>
              <w:t>Collaborate with advocacy and policy and communications colleagues to ensure core messaging is promoted and consistent with the advocacy and policy strategies and the Ukraine communications pack.</w:t>
            </w:r>
          </w:p>
          <w:p w14:paraId="7620DD10" w14:textId="77777777" w:rsidR="00DB5D5C" w:rsidRPr="00DB5D5C" w:rsidRDefault="00DB5D5C" w:rsidP="00DB5D5C">
            <w:pPr>
              <w:snapToGrid w:val="0"/>
              <w:rPr>
                <w:rFonts w:ascii="Gill Sans MT" w:hAnsi="Gill Sans MT" w:cs="Arial"/>
                <w:sz w:val="22"/>
                <w:szCs w:val="22"/>
                <w:lang w:val="en-US"/>
              </w:rPr>
            </w:pPr>
          </w:p>
          <w:p w14:paraId="1AE8EA6F" w14:textId="4D39B875"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with the </w:t>
            </w:r>
            <w:r w:rsidR="00862884">
              <w:rPr>
                <w:rFonts w:ascii="Gill Sans MT" w:hAnsi="Gill Sans MT" w:cs="Arial"/>
                <w:lang w:val="en-US"/>
              </w:rPr>
              <w:t>Area</w:t>
            </w:r>
            <w:r w:rsidRPr="00862884">
              <w:rPr>
                <w:rFonts w:ascii="Gill Sans MT" w:hAnsi="Gill Sans MT" w:cs="Arial"/>
                <w:lang w:val="en-US"/>
              </w:rPr>
              <w:t xml:space="preserve"> Office team to ensure programs teams and partner organizations have relevant guidance, resources and materials for visibility, in line with and Save the Children’s brand guidelines.</w:t>
            </w:r>
          </w:p>
          <w:p w14:paraId="7A8C0B38" w14:textId="08C98D29"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lastRenderedPageBreak/>
              <w:t>Lead on coordination of key info-comms deliverables, including the regional sitrep, updates to the comms pack and other deliverables as requested.</w:t>
            </w:r>
          </w:p>
          <w:p w14:paraId="700C4104" w14:textId="73CBDDA8"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Work with stakeholders in member </w:t>
            </w:r>
            <w:proofErr w:type="spellStart"/>
            <w:r w:rsidRPr="00862884">
              <w:rPr>
                <w:rFonts w:ascii="Gill Sans MT" w:hAnsi="Gill Sans MT" w:cs="Arial"/>
                <w:lang w:val="en-US"/>
              </w:rPr>
              <w:t>organisations</w:t>
            </w:r>
            <w:proofErr w:type="spellEnd"/>
            <w:r w:rsidRPr="00862884">
              <w:rPr>
                <w:rFonts w:ascii="Gill Sans MT" w:hAnsi="Gill Sans MT" w:cs="Arial"/>
                <w:lang w:val="en-US"/>
              </w:rPr>
              <w:t xml:space="preserve">; humanitarian emergency teams and country </w:t>
            </w:r>
            <w:proofErr w:type="spellStart"/>
            <w:r w:rsidRPr="00862884">
              <w:rPr>
                <w:rFonts w:ascii="Gill Sans MT" w:hAnsi="Gill Sans MT" w:cs="Arial"/>
                <w:lang w:val="en-US"/>
              </w:rPr>
              <w:t>programmes</w:t>
            </w:r>
            <w:proofErr w:type="spellEnd"/>
            <w:r w:rsidRPr="00862884">
              <w:rPr>
                <w:rFonts w:ascii="Gill Sans MT" w:hAnsi="Gill Sans MT" w:cs="Arial"/>
                <w:lang w:val="en-US"/>
              </w:rPr>
              <w:t xml:space="preserve"> to deliver communications content from priority emergency responses</w:t>
            </w:r>
          </w:p>
          <w:p w14:paraId="78883B6D" w14:textId="26B3BC0F"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Collect, </w:t>
            </w:r>
            <w:proofErr w:type="spellStart"/>
            <w:r w:rsidRPr="00862884">
              <w:rPr>
                <w:rFonts w:ascii="Gill Sans MT" w:hAnsi="Gill Sans MT" w:cs="Arial"/>
                <w:lang w:val="en-US"/>
              </w:rPr>
              <w:t>analyse</w:t>
            </w:r>
            <w:proofErr w:type="spellEnd"/>
            <w:r w:rsidRPr="00862884">
              <w:rPr>
                <w:rFonts w:ascii="Gill Sans MT" w:hAnsi="Gill Sans MT" w:cs="Arial"/>
                <w:lang w:val="en-US"/>
              </w:rPr>
              <w:t xml:space="preserve">, and disseminate critical information relating to </w:t>
            </w:r>
            <w:proofErr w:type="gramStart"/>
            <w:r w:rsidRPr="00862884">
              <w:rPr>
                <w:rFonts w:ascii="Gill Sans MT" w:hAnsi="Gill Sans MT" w:cs="Arial"/>
                <w:lang w:val="en-US"/>
              </w:rPr>
              <w:t>an emergency situation</w:t>
            </w:r>
            <w:proofErr w:type="gramEnd"/>
            <w:r w:rsidRPr="00862884">
              <w:rPr>
                <w:rFonts w:ascii="Gill Sans MT" w:hAnsi="Gill Sans MT" w:cs="Arial"/>
                <w:lang w:val="en-US"/>
              </w:rPr>
              <w:t xml:space="preserve"> and the Save the Children response in order to support Save the Children’s ability to drive media, fundraise, campaign and advocate.</w:t>
            </w:r>
          </w:p>
          <w:p w14:paraId="0BF0D30C" w14:textId="22029A31"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Make recommendations to Area response team and/or country and regional leadership on communications and media plans aligned with and coordinated with the advocacy strategy. Manage and maintain the sign off process for humanitarian communications assets</w:t>
            </w:r>
          </w:p>
          <w:p w14:paraId="2F305107" w14:textId="1F848BB3"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Work with the CO Media Manager to be a focal point of contact for media issues between Save the Children Area Office. Support risk mitigation approaches during sensitive moments for media outreach.</w:t>
            </w:r>
          </w:p>
          <w:p w14:paraId="1747B9B7" w14:textId="54C31B0B" w:rsidR="00DB5D5C" w:rsidRPr="00862884" w:rsidRDefault="00DB5D5C" w:rsidP="00DB5D5C">
            <w:pPr>
              <w:pStyle w:val="ListParagraph"/>
              <w:numPr>
                <w:ilvl w:val="0"/>
                <w:numId w:val="11"/>
              </w:numPr>
              <w:snapToGrid w:val="0"/>
              <w:rPr>
                <w:rFonts w:ascii="Gill Sans MT" w:hAnsi="Gill Sans MT" w:cs="Arial"/>
                <w:lang w:val="en-US"/>
              </w:rPr>
            </w:pPr>
            <w:r w:rsidRPr="00862884">
              <w:rPr>
                <w:rFonts w:ascii="Gill Sans MT" w:hAnsi="Gill Sans MT" w:cs="Arial"/>
                <w:lang w:val="en-US"/>
              </w:rPr>
              <w:t xml:space="preserve">Help to deliver key moments on the Ukraine response as relevant, that bring together campaign, advocacy, media, communications and fundraising functions </w:t>
            </w:r>
          </w:p>
          <w:p w14:paraId="21F607EF" w14:textId="2C172646" w:rsidR="00460EB7" w:rsidRPr="00862884" w:rsidRDefault="00DB5D5C" w:rsidP="00862884">
            <w:pPr>
              <w:pStyle w:val="ListParagraph"/>
              <w:numPr>
                <w:ilvl w:val="0"/>
                <w:numId w:val="11"/>
              </w:numPr>
              <w:snapToGrid w:val="0"/>
              <w:rPr>
                <w:rFonts w:ascii="Gill Sans MT" w:hAnsi="Gill Sans MT" w:cs="Arial"/>
                <w:lang w:val="en-US"/>
              </w:rPr>
            </w:pPr>
            <w:r w:rsidRPr="00862884">
              <w:rPr>
                <w:rFonts w:ascii="Gill Sans MT" w:hAnsi="Gill Sans MT" w:cs="Arial"/>
                <w:lang w:val="en-US"/>
              </w:rPr>
              <w:t>Work with members, the Global Media Unit and COs to coordinate and facilitate for international news media field visits showcasing the work of Save the Children, while sensitive to the realities on the ground</w:t>
            </w:r>
          </w:p>
          <w:p w14:paraId="3A274145" w14:textId="77777777" w:rsidR="00460EB7" w:rsidRDefault="00460EB7" w:rsidP="00DB5D5C">
            <w:pPr>
              <w:snapToGrid w:val="0"/>
              <w:rPr>
                <w:rFonts w:ascii="Gill Sans MT" w:hAnsi="Gill Sans MT" w:cs="Arial"/>
                <w:sz w:val="22"/>
                <w:szCs w:val="22"/>
                <w:lang w:val="en-US"/>
              </w:rPr>
            </w:pPr>
          </w:p>
          <w:p w14:paraId="35AC5D80" w14:textId="0AD74D8F" w:rsidR="00DB5D5C" w:rsidRPr="00862884" w:rsidRDefault="00DB5D5C" w:rsidP="00DB5D5C">
            <w:pPr>
              <w:snapToGrid w:val="0"/>
              <w:rPr>
                <w:rFonts w:ascii="Gill Sans MT" w:hAnsi="Gill Sans MT" w:cs="Arial"/>
                <w:b/>
                <w:bCs/>
                <w:sz w:val="22"/>
                <w:szCs w:val="22"/>
                <w:lang w:val="en-US"/>
              </w:rPr>
            </w:pPr>
            <w:r w:rsidRPr="00862884">
              <w:rPr>
                <w:rFonts w:ascii="Gill Sans MT" w:hAnsi="Gill Sans MT" w:cs="Arial"/>
                <w:b/>
                <w:bCs/>
                <w:sz w:val="22"/>
                <w:szCs w:val="22"/>
                <w:lang w:val="en-US"/>
              </w:rPr>
              <w:t xml:space="preserve">Campaigns </w:t>
            </w:r>
          </w:p>
          <w:p w14:paraId="308BBDEF" w14:textId="77777777" w:rsidR="00DB5D5C" w:rsidRPr="00DB5D5C" w:rsidRDefault="00DB5D5C" w:rsidP="00DB5D5C">
            <w:pPr>
              <w:snapToGrid w:val="0"/>
              <w:rPr>
                <w:rFonts w:ascii="Gill Sans MT" w:hAnsi="Gill Sans MT" w:cs="Arial"/>
                <w:sz w:val="22"/>
                <w:szCs w:val="22"/>
                <w:lang w:val="en-US"/>
              </w:rPr>
            </w:pPr>
          </w:p>
          <w:p w14:paraId="7ED5037F" w14:textId="7A0A7636"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In collaboration and support from relevant CO functions, support the plan for national level campaigns and influencing as part of the overall advocacy strategy, involving partners, technical experts, and national actors where appropriate. </w:t>
            </w:r>
          </w:p>
          <w:p w14:paraId="4D6012F9" w14:textId="3E2AA2AE"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Work proactively with Save the Children Ukraine partners on joint campaigns objectives and support partners to identify and address capacity strengthening opportunities, both for partners and wider civil society in Ukraine.</w:t>
            </w:r>
          </w:p>
          <w:p w14:paraId="08A4CC0A" w14:textId="35D15A3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Support a strong power analysis of the relevant actors and where opportunities for influence and leverage lie to inform the national campaigning strategy. </w:t>
            </w:r>
          </w:p>
          <w:p w14:paraId="304D938E" w14:textId="5D92C0FB"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Ensure coordination and engagement across all departments to deliver on the strategic objectives. </w:t>
            </w:r>
          </w:p>
          <w:p w14:paraId="65E71A22" w14:textId="3BBB6291"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Providing regular updates to relevant teams on campaigns progress, including movement-wide regular inputs to campaigns communications. </w:t>
            </w:r>
          </w:p>
          <w:p w14:paraId="213BBCB3" w14:textId="2A4EA379" w:rsidR="00DB5D5C" w:rsidRPr="00862884" w:rsidRDefault="00DB5D5C" w:rsidP="00DB5D5C">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Train national partners on campaigns and support them in development of their strategies. Support </w:t>
            </w:r>
            <w:proofErr w:type="spellStart"/>
            <w:r w:rsidRPr="00DB5D5C">
              <w:rPr>
                <w:rFonts w:ascii="Gill Sans MT" w:hAnsi="Gill Sans MT" w:cs="Arial"/>
                <w:lang w:val="en-US"/>
              </w:rPr>
              <w:t>programme</w:t>
            </w:r>
            <w:proofErr w:type="spellEnd"/>
            <w:r w:rsidRPr="00DB5D5C">
              <w:rPr>
                <w:rFonts w:ascii="Gill Sans MT" w:hAnsi="Gill Sans MT" w:cs="Arial"/>
                <w:lang w:val="en-US"/>
              </w:rPr>
              <w:t xml:space="preserve"> teams with campaigns training, and feedback on campaigns products/deliverables. Enhance humanitarian storytelling and drive innovation in Ukraine </w:t>
            </w:r>
          </w:p>
          <w:p w14:paraId="4E0C59C6" w14:textId="327FF5A9" w:rsidR="00DB5D5C" w:rsidRPr="00862884" w:rsidRDefault="00DB5D5C" w:rsidP="00DB5D5C">
            <w:pPr>
              <w:pStyle w:val="ListParagraph"/>
              <w:numPr>
                <w:ilvl w:val="0"/>
                <w:numId w:val="11"/>
              </w:numPr>
              <w:snapToGrid w:val="0"/>
              <w:rPr>
                <w:rFonts w:ascii="Gill Sans MT" w:hAnsi="Gill Sans MT" w:cs="Arial"/>
                <w:lang w:val="en-US"/>
              </w:rPr>
            </w:pPr>
            <w:r w:rsidRPr="00DB5D5C">
              <w:rPr>
                <w:rFonts w:ascii="Gill Sans MT" w:hAnsi="Gill Sans MT" w:cs="Arial"/>
                <w:lang w:val="en-US"/>
              </w:rPr>
              <w:t>· Ensure deployed communications and media staff understand the key deliverables from emergencies</w:t>
            </w:r>
          </w:p>
          <w:p w14:paraId="3C532DFF" w14:textId="77777777" w:rsidR="00460EB7"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Determine and seek ways to creatively communicate Save the Children’s value proposition in emergencies and action change in process where necessary ·</w:t>
            </w:r>
          </w:p>
          <w:p w14:paraId="163A43CF" w14:textId="25CA14FF"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Work with area, country and regional communicators, to accurately represent community needs and experiences– creating packages of communications materials and multimedia</w:t>
            </w:r>
          </w:p>
          <w:p w14:paraId="6E4B91F6" w14:textId="79D226B8"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Support communications capacity building in the country</w:t>
            </w:r>
          </w:p>
          <w:p w14:paraId="74282387" w14:textId="32E2C624"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Support and drive Save the Children’s global strategy, Ambition 2030, </w:t>
            </w:r>
            <w:proofErr w:type="gramStart"/>
            <w:r w:rsidRPr="00DB5D5C">
              <w:rPr>
                <w:rFonts w:ascii="Gill Sans MT" w:hAnsi="Gill Sans MT" w:cs="Arial"/>
                <w:lang w:val="en-US"/>
              </w:rPr>
              <w:t>in order to</w:t>
            </w:r>
            <w:proofErr w:type="gramEnd"/>
            <w:r w:rsidRPr="00DB5D5C">
              <w:rPr>
                <w:rFonts w:ascii="Gill Sans MT" w:hAnsi="Gill Sans MT" w:cs="Arial"/>
                <w:lang w:val="en-US"/>
              </w:rPr>
              <w:t xml:space="preserve"> increase Save the Children’s sophistication in humanitarian communications</w:t>
            </w:r>
          </w:p>
          <w:p w14:paraId="53E9B33A" w14:textId="227FFD9F"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Global Media Unit and Humanitarian advocacy working group support</w:t>
            </w:r>
          </w:p>
          <w:p w14:paraId="024E38DD" w14:textId="77777777" w:rsidR="00F440B0"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Work with the GMU and HAWG to ensure relevant content is continuously developed and shared with members, and that it meets their needs for mass appeals and collaborate to increase output of fundraising-appropriate emergency content</w:t>
            </w:r>
          </w:p>
          <w:p w14:paraId="1E7750F0" w14:textId="77777777" w:rsidR="00DB5D5C" w:rsidRPr="00DB5D5C" w:rsidRDefault="00DB5D5C" w:rsidP="00DB5D5C">
            <w:pPr>
              <w:snapToGrid w:val="0"/>
              <w:rPr>
                <w:rFonts w:ascii="Gill Sans MT" w:hAnsi="Gill Sans MT" w:cs="Arial"/>
                <w:b/>
                <w:bCs/>
                <w:sz w:val="22"/>
                <w:szCs w:val="22"/>
                <w:lang w:val="en-US"/>
              </w:rPr>
            </w:pPr>
          </w:p>
          <w:p w14:paraId="0D8592C5" w14:textId="77777777" w:rsidR="00DB5D5C" w:rsidRPr="00DB5D5C" w:rsidRDefault="00DB5D5C" w:rsidP="00DB5D5C">
            <w:pPr>
              <w:snapToGrid w:val="0"/>
              <w:rPr>
                <w:rFonts w:ascii="Gill Sans MT" w:hAnsi="Gill Sans MT" w:cs="Arial"/>
                <w:b/>
                <w:bCs/>
                <w:sz w:val="22"/>
                <w:szCs w:val="22"/>
                <w:lang w:val="en-US"/>
              </w:rPr>
            </w:pPr>
            <w:r w:rsidRPr="00DB5D5C">
              <w:rPr>
                <w:rFonts w:ascii="Gill Sans MT" w:hAnsi="Gill Sans MT" w:cs="Arial"/>
                <w:b/>
                <w:bCs/>
                <w:sz w:val="22"/>
                <w:szCs w:val="22"/>
                <w:lang w:val="en-US"/>
              </w:rPr>
              <w:t>Emergency fundraising communications:</w:t>
            </w:r>
          </w:p>
          <w:p w14:paraId="585C5061" w14:textId="77777777" w:rsidR="00DB5D5C" w:rsidRPr="00DB5D5C" w:rsidRDefault="00DB5D5C" w:rsidP="00DB5D5C">
            <w:pPr>
              <w:snapToGrid w:val="0"/>
              <w:rPr>
                <w:rFonts w:ascii="Gill Sans MT" w:hAnsi="Gill Sans MT" w:cs="Arial"/>
                <w:sz w:val="22"/>
                <w:szCs w:val="22"/>
                <w:lang w:val="en-US"/>
              </w:rPr>
            </w:pPr>
          </w:p>
          <w:p w14:paraId="3CEEF00D" w14:textId="5915335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Support global fundraising initiatives, coordinating with Global Fundraising Hub </w:t>
            </w:r>
          </w:p>
          <w:p w14:paraId="6D56375B" w14:textId="1812A4C1"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Where possible, track members use of materials and emergency content and evaluate success Oversee the delivery of Multimedia Assets in the Area Office </w:t>
            </w:r>
          </w:p>
          <w:p w14:paraId="70731FCF" w14:textId="38D2CA5D"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lastRenderedPageBreak/>
              <w:t>· Commission and collect compelling case studies in Ukraine and, where possible, undertake photography to accompany these compelling case studies.</w:t>
            </w:r>
          </w:p>
          <w:p w14:paraId="6D0CFE81" w14:textId="2F6FAF99"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Facilitate film commissions/</w:t>
            </w:r>
            <w:proofErr w:type="gramStart"/>
            <w:r w:rsidRPr="00DB5D5C">
              <w:rPr>
                <w:rFonts w:ascii="Gill Sans MT" w:hAnsi="Gill Sans MT" w:cs="Arial"/>
                <w:lang w:val="en-US"/>
              </w:rPr>
              <w:t>freelancers, and</w:t>
            </w:r>
            <w:proofErr w:type="gramEnd"/>
            <w:r w:rsidRPr="00DB5D5C">
              <w:rPr>
                <w:rFonts w:ascii="Gill Sans MT" w:hAnsi="Gill Sans MT" w:cs="Arial"/>
                <w:lang w:val="en-US"/>
              </w:rPr>
              <w:t xml:space="preserve"> produce/deliver creative products. Liaise closely with film team and the Ops team to ensure coordination of film commissions are managed appropriately on the ground and that assets are shared quickly </w:t>
            </w:r>
            <w:proofErr w:type="gramStart"/>
            <w:r w:rsidRPr="00DB5D5C">
              <w:rPr>
                <w:rFonts w:ascii="Gill Sans MT" w:hAnsi="Gill Sans MT" w:cs="Arial"/>
                <w:lang w:val="en-US"/>
              </w:rPr>
              <w:t>and also</w:t>
            </w:r>
            <w:proofErr w:type="gramEnd"/>
            <w:r w:rsidRPr="00DB5D5C">
              <w:rPr>
                <w:rFonts w:ascii="Gill Sans MT" w:hAnsi="Gill Sans MT" w:cs="Arial"/>
                <w:lang w:val="en-US"/>
              </w:rPr>
              <w:t xml:space="preserve"> stored within a </w:t>
            </w:r>
            <w:proofErr w:type="spellStart"/>
            <w:r w:rsidRPr="00DB5D5C">
              <w:rPr>
                <w:rFonts w:ascii="Gill Sans MT" w:hAnsi="Gill Sans MT" w:cs="Arial"/>
                <w:lang w:val="en-US"/>
              </w:rPr>
              <w:t>programme</w:t>
            </w:r>
            <w:proofErr w:type="spellEnd"/>
            <w:r w:rsidRPr="00DB5D5C">
              <w:rPr>
                <w:rFonts w:ascii="Gill Sans MT" w:hAnsi="Gill Sans MT" w:cs="Arial"/>
                <w:lang w:val="en-US"/>
              </w:rPr>
              <w:t>.</w:t>
            </w:r>
          </w:p>
          <w:p w14:paraId="77E6F25F" w14:textId="1EE78EEB"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Ensure that multimedia commissions are fundraising-appropriate for key member </w:t>
            </w:r>
            <w:proofErr w:type="gramStart"/>
            <w:r w:rsidRPr="00DB5D5C">
              <w:rPr>
                <w:rFonts w:ascii="Gill Sans MT" w:hAnsi="Gill Sans MT" w:cs="Arial"/>
                <w:lang w:val="en-US"/>
              </w:rPr>
              <w:t>markets, and</w:t>
            </w:r>
            <w:proofErr w:type="gramEnd"/>
            <w:r w:rsidRPr="00DB5D5C">
              <w:rPr>
                <w:rFonts w:ascii="Gill Sans MT" w:hAnsi="Gill Sans MT" w:cs="Arial"/>
                <w:lang w:val="en-US"/>
              </w:rPr>
              <w:t xml:space="preserve"> speaks to Save the Children’s brand. </w:t>
            </w:r>
          </w:p>
          <w:p w14:paraId="2E7AD444" w14:textId="1FDF8022" w:rsidR="00DB5D5C" w:rsidRP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Social media: lead innovative communications from the field, using different platforms to reach wider audiences and directly engage supporters in our work.</w:t>
            </w:r>
          </w:p>
          <w:p w14:paraId="392DFD29" w14:textId="77777777" w:rsidR="00DB5D5C" w:rsidRPr="00DB5D5C"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Oversee and produce content to meet global media and fundraising objectives and produce additional communication outputs for responses as required, coordinating closely with senior management teams on a response. </w:t>
            </w:r>
          </w:p>
          <w:p w14:paraId="7A66C79F" w14:textId="77777777" w:rsidR="00862884"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Design and deliver impact reports on major responses and key moments (3 months, 6 months, 1 year on). </w:t>
            </w:r>
          </w:p>
          <w:p w14:paraId="307ADD78" w14:textId="6678E7E3" w:rsidR="00DB5D5C" w:rsidRPr="00862884" w:rsidRDefault="00DB5D5C" w:rsidP="00862884">
            <w:pPr>
              <w:snapToGrid w:val="0"/>
              <w:rPr>
                <w:rFonts w:ascii="Gill Sans MT" w:hAnsi="Gill Sans MT" w:cs="Arial"/>
                <w:lang w:val="en-US"/>
              </w:rPr>
            </w:pPr>
            <w:r w:rsidRPr="00862884">
              <w:rPr>
                <w:rFonts w:ascii="Gill Sans MT" w:hAnsi="Gill Sans MT" w:cs="Arial"/>
                <w:b/>
                <w:bCs/>
                <w:sz w:val="22"/>
                <w:szCs w:val="22"/>
                <w:lang w:val="en-US"/>
              </w:rPr>
              <w:t>General</w:t>
            </w:r>
          </w:p>
          <w:p w14:paraId="7CCC1DD3" w14:textId="748F1FEE" w:rsidR="00DB5D5C" w:rsidRPr="00DB5D5C" w:rsidRDefault="00DB5D5C" w:rsidP="00862884">
            <w:pPr>
              <w:pStyle w:val="ListParagraph"/>
              <w:numPr>
                <w:ilvl w:val="0"/>
                <w:numId w:val="11"/>
              </w:numPr>
              <w:snapToGrid w:val="0"/>
              <w:rPr>
                <w:rFonts w:ascii="Gill Sans MT" w:hAnsi="Gill Sans MT" w:cs="Arial"/>
                <w:lang w:val="en-US"/>
              </w:rPr>
            </w:pPr>
            <w:r w:rsidRPr="00DB5D5C">
              <w:rPr>
                <w:rFonts w:ascii="Gill Sans MT" w:hAnsi="Gill Sans MT" w:cs="Arial"/>
                <w:lang w:val="en-US"/>
              </w:rPr>
              <w:t xml:space="preserve"> · Comply with Save the Children policies and practice with respect to child safeguarding, code of conduct, health and safety, equal opportunities and other relevant policies and procedures.</w:t>
            </w:r>
          </w:p>
        </w:tc>
      </w:tr>
      <w:tr w:rsidR="00F440B0" w:rsidRPr="002C2DC6" w14:paraId="1732FD9F"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Pr>
        <w:tc>
          <w:tcPr>
            <w:tcW w:w="9386" w:type="dxa"/>
            <w:gridSpan w:val="2"/>
            <w:tcBorders>
              <w:top w:val="single" w:sz="4" w:space="0" w:color="000000"/>
              <w:left w:val="single" w:sz="4" w:space="0" w:color="000000"/>
              <w:bottom w:val="single" w:sz="4" w:space="0" w:color="000000"/>
              <w:right w:val="single" w:sz="4" w:space="0" w:color="000000"/>
            </w:tcBorders>
          </w:tcPr>
          <w:p w14:paraId="68A5A3C5" w14:textId="77777777" w:rsidR="00F440B0" w:rsidRPr="002C2DC6" w:rsidRDefault="00F440B0" w:rsidP="00B81B68">
            <w:pPr>
              <w:snapToGrid w:val="0"/>
              <w:ind w:left="-24"/>
              <w:rPr>
                <w:rFonts w:ascii="Gill Sans MT" w:hAnsi="Gill Sans MT" w:cs="Arial"/>
                <w:b/>
                <w:sz w:val="22"/>
                <w:szCs w:val="22"/>
              </w:rPr>
            </w:pPr>
            <w:r w:rsidRPr="002C2DC6">
              <w:rPr>
                <w:rFonts w:ascii="Gill Sans MT" w:hAnsi="Gill Sans MT" w:cs="Arial"/>
                <w:b/>
                <w:sz w:val="22"/>
                <w:szCs w:val="22"/>
              </w:rPr>
              <w:lastRenderedPageBreak/>
              <w:t>SKILLS AND BEHAVIOURS (our Values in Practice)</w:t>
            </w:r>
          </w:p>
          <w:p w14:paraId="57404BAF"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1. COMMUNICATING WITH IMPACT</w:t>
            </w:r>
          </w:p>
          <w:p w14:paraId="58A463B8" w14:textId="77777777" w:rsidR="00DB5D5C" w:rsidRPr="00DB5D5C" w:rsidRDefault="00DB5D5C" w:rsidP="00DB5D5C">
            <w:pPr>
              <w:ind w:left="696"/>
              <w:rPr>
                <w:rFonts w:ascii="Gill Sans MT" w:hAnsi="Gill Sans MT" w:cs="Arial"/>
                <w:sz w:val="22"/>
                <w:szCs w:val="22"/>
              </w:rPr>
            </w:pPr>
          </w:p>
          <w:p w14:paraId="3592804E"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Communicates clearly and confidently with others to engage and influence; promotes dialogue and ensures timely and appropriate messages, building confidence and trust with others.</w:t>
            </w:r>
          </w:p>
          <w:p w14:paraId="505110D8" w14:textId="77777777" w:rsidR="00DB5D5C" w:rsidRPr="00DB5D5C" w:rsidRDefault="00DB5D5C" w:rsidP="00DB5D5C">
            <w:pPr>
              <w:ind w:left="696"/>
              <w:rPr>
                <w:rFonts w:ascii="Gill Sans MT" w:hAnsi="Gill Sans MT" w:cs="Arial"/>
                <w:sz w:val="22"/>
                <w:szCs w:val="22"/>
              </w:rPr>
            </w:pPr>
          </w:p>
          <w:p w14:paraId="51000682"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0906937B" w14:textId="77777777" w:rsidR="00DB5D5C" w:rsidRPr="00DB5D5C" w:rsidRDefault="00DB5D5C" w:rsidP="00DB5D5C">
            <w:pPr>
              <w:ind w:left="696"/>
              <w:rPr>
                <w:rFonts w:ascii="Gill Sans MT" w:hAnsi="Gill Sans MT" w:cs="Arial"/>
                <w:sz w:val="22"/>
                <w:szCs w:val="22"/>
              </w:rPr>
            </w:pPr>
          </w:p>
          <w:p w14:paraId="5C547886"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2. INNOVATING AND ADAPTING</w:t>
            </w:r>
          </w:p>
          <w:p w14:paraId="2FA09847" w14:textId="77777777" w:rsidR="00DB5D5C" w:rsidRPr="00DB5D5C" w:rsidRDefault="00DB5D5C" w:rsidP="00DB5D5C">
            <w:pPr>
              <w:ind w:left="696"/>
              <w:rPr>
                <w:rFonts w:ascii="Gill Sans MT" w:hAnsi="Gill Sans MT" w:cs="Arial"/>
                <w:sz w:val="22"/>
                <w:szCs w:val="22"/>
              </w:rPr>
            </w:pPr>
          </w:p>
          <w:p w14:paraId="3EFEAF5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Develops and implements innovative solutions to adapt and succeed in ever-changing and uncertain global and working environments.</w:t>
            </w:r>
          </w:p>
          <w:p w14:paraId="4B996463" w14:textId="77777777" w:rsidR="00DB5D5C" w:rsidRPr="00DB5D5C" w:rsidRDefault="00DB5D5C" w:rsidP="00DB5D5C">
            <w:pPr>
              <w:ind w:left="696"/>
              <w:rPr>
                <w:rFonts w:ascii="Gill Sans MT" w:hAnsi="Gill Sans MT" w:cs="Arial"/>
                <w:sz w:val="22"/>
                <w:szCs w:val="22"/>
              </w:rPr>
            </w:pPr>
          </w:p>
          <w:p w14:paraId="56AD0441"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468906BB" w14:textId="77777777" w:rsidR="00DB5D5C" w:rsidRPr="00DB5D5C" w:rsidRDefault="00DB5D5C" w:rsidP="00DB5D5C">
            <w:pPr>
              <w:ind w:left="696"/>
              <w:rPr>
                <w:rFonts w:ascii="Gill Sans MT" w:hAnsi="Gill Sans MT" w:cs="Arial"/>
                <w:sz w:val="22"/>
                <w:szCs w:val="22"/>
              </w:rPr>
            </w:pPr>
          </w:p>
          <w:p w14:paraId="11D41AF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3. PROBLEM SOLVING AND DECISION MAKING</w:t>
            </w:r>
          </w:p>
          <w:p w14:paraId="111B1FD8" w14:textId="77777777" w:rsidR="00DB5D5C" w:rsidRPr="00DB5D5C" w:rsidRDefault="00DB5D5C" w:rsidP="00DB5D5C">
            <w:pPr>
              <w:ind w:left="696"/>
              <w:rPr>
                <w:rFonts w:ascii="Gill Sans MT" w:hAnsi="Gill Sans MT" w:cs="Arial"/>
                <w:sz w:val="22"/>
                <w:szCs w:val="22"/>
              </w:rPr>
            </w:pPr>
          </w:p>
          <w:p w14:paraId="58A15817"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 xml:space="preserve">Takes effective, considered and timely decisions by gathering and evaluating relevant </w:t>
            </w:r>
            <w:proofErr w:type="spellStart"/>
            <w:r w:rsidRPr="00DB5D5C">
              <w:rPr>
                <w:rFonts w:ascii="Gill Sans MT" w:hAnsi="Gill Sans MT" w:cs="Arial"/>
                <w:sz w:val="22"/>
                <w:szCs w:val="22"/>
              </w:rPr>
              <w:t>informationfrom</w:t>
            </w:r>
            <w:proofErr w:type="spellEnd"/>
            <w:r w:rsidRPr="00DB5D5C">
              <w:rPr>
                <w:rFonts w:ascii="Gill Sans MT" w:hAnsi="Gill Sans MT" w:cs="Arial"/>
                <w:sz w:val="22"/>
                <w:szCs w:val="22"/>
              </w:rPr>
              <w:t xml:space="preserve"> within or outside the organisation.</w:t>
            </w:r>
          </w:p>
          <w:p w14:paraId="40BD5428" w14:textId="77777777" w:rsidR="00DB5D5C" w:rsidRPr="00DB5D5C" w:rsidRDefault="00DB5D5C" w:rsidP="00DB5D5C">
            <w:pPr>
              <w:ind w:left="696"/>
              <w:rPr>
                <w:rFonts w:ascii="Gill Sans MT" w:hAnsi="Gill Sans MT" w:cs="Arial"/>
                <w:sz w:val="22"/>
                <w:szCs w:val="22"/>
              </w:rPr>
            </w:pPr>
          </w:p>
          <w:p w14:paraId="3A52484A"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p w14:paraId="01AC1CD9" w14:textId="77777777" w:rsidR="00DB5D5C" w:rsidRPr="00DB5D5C" w:rsidRDefault="00DB5D5C" w:rsidP="00DB5D5C">
            <w:pPr>
              <w:ind w:left="696"/>
              <w:rPr>
                <w:rFonts w:ascii="Gill Sans MT" w:hAnsi="Gill Sans MT" w:cs="Arial"/>
                <w:sz w:val="22"/>
                <w:szCs w:val="22"/>
              </w:rPr>
            </w:pPr>
          </w:p>
          <w:p w14:paraId="42DB5BC4"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4. WORKING EFFECTIVELY WITH OTHERS</w:t>
            </w:r>
          </w:p>
          <w:p w14:paraId="745C4B1D" w14:textId="77777777" w:rsidR="00DB5D5C" w:rsidRPr="00DB5D5C" w:rsidRDefault="00DB5D5C" w:rsidP="00DB5D5C">
            <w:pPr>
              <w:ind w:left="696"/>
              <w:rPr>
                <w:rFonts w:ascii="Gill Sans MT" w:hAnsi="Gill Sans MT" w:cs="Arial"/>
                <w:sz w:val="22"/>
                <w:szCs w:val="22"/>
              </w:rPr>
            </w:pPr>
          </w:p>
          <w:p w14:paraId="13BA915F"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Works collaboratively to achieve shared goals and thrives on diversity of people and perspectives.</w:t>
            </w:r>
          </w:p>
          <w:p w14:paraId="7767AA79" w14:textId="77777777" w:rsidR="00DB5D5C" w:rsidRPr="00DB5D5C" w:rsidRDefault="00DB5D5C" w:rsidP="00DB5D5C">
            <w:pPr>
              <w:ind w:left="696"/>
              <w:rPr>
                <w:rFonts w:ascii="Gill Sans MT" w:hAnsi="Gill Sans MT" w:cs="Arial"/>
                <w:sz w:val="22"/>
                <w:szCs w:val="22"/>
              </w:rPr>
            </w:pPr>
          </w:p>
          <w:p w14:paraId="5F03D04D" w14:textId="77777777" w:rsidR="00DB5D5C" w:rsidRPr="00DB5D5C" w:rsidRDefault="00DB5D5C" w:rsidP="00DB5D5C">
            <w:pPr>
              <w:ind w:left="696"/>
              <w:rPr>
                <w:rFonts w:ascii="Gill Sans MT" w:hAnsi="Gill Sans MT" w:cs="Arial"/>
                <w:sz w:val="22"/>
                <w:szCs w:val="22"/>
              </w:rPr>
            </w:pPr>
            <w:r w:rsidRPr="00DB5D5C">
              <w:rPr>
                <w:rFonts w:ascii="Gill Sans MT" w:hAnsi="Gill Sans MT" w:cs="Arial"/>
                <w:sz w:val="22"/>
                <w:szCs w:val="22"/>
              </w:rPr>
              <w:t>Knows when to lead and when to follow and how to ensure effective cross-boundary working.</w:t>
            </w:r>
          </w:p>
          <w:p w14:paraId="305B0CFD" w14:textId="77777777" w:rsidR="00DB5D5C" w:rsidRPr="00DB5D5C" w:rsidRDefault="00DB5D5C" w:rsidP="00DB5D5C">
            <w:pPr>
              <w:ind w:left="696"/>
              <w:rPr>
                <w:rFonts w:ascii="Gill Sans MT" w:hAnsi="Gill Sans MT" w:cs="Arial"/>
                <w:sz w:val="22"/>
                <w:szCs w:val="22"/>
              </w:rPr>
            </w:pPr>
          </w:p>
          <w:p w14:paraId="06D0E6CD" w14:textId="300E18C8" w:rsidR="00257FE1" w:rsidRPr="006B23AB" w:rsidRDefault="00DB5D5C" w:rsidP="00DB5D5C">
            <w:pPr>
              <w:ind w:left="696"/>
              <w:rPr>
                <w:rFonts w:ascii="Gill Sans MT" w:hAnsi="Gill Sans MT" w:cs="Arial"/>
                <w:sz w:val="22"/>
                <w:szCs w:val="22"/>
              </w:rPr>
            </w:pPr>
            <w:r w:rsidRPr="00DB5D5C">
              <w:rPr>
                <w:rFonts w:ascii="Gill Sans MT" w:hAnsi="Gill Sans MT" w:cs="Arial"/>
                <w:sz w:val="22"/>
                <w:szCs w:val="22"/>
              </w:rPr>
              <w:t>Level required: Accomplished</w:t>
            </w:r>
          </w:p>
        </w:tc>
      </w:tr>
      <w:tr w:rsidR="00F440B0" w:rsidRPr="002C2DC6" w14:paraId="7C0B5295" w14:textId="77777777" w:rsidTr="0064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 w:type="dxa"/>
        </w:trPr>
        <w:tc>
          <w:tcPr>
            <w:tcW w:w="9386" w:type="dxa"/>
            <w:gridSpan w:val="2"/>
            <w:tcBorders>
              <w:top w:val="single" w:sz="4" w:space="0" w:color="000000"/>
              <w:left w:val="single" w:sz="4" w:space="0" w:color="000000"/>
              <w:bottom w:val="single" w:sz="4" w:space="0" w:color="000000"/>
              <w:right w:val="single" w:sz="4" w:space="0" w:color="000000"/>
            </w:tcBorders>
          </w:tcPr>
          <w:p w14:paraId="1A388A9D" w14:textId="77777777" w:rsidR="00F440B0" w:rsidRPr="002C2DC6" w:rsidRDefault="00F440B0" w:rsidP="00B81B68">
            <w:pPr>
              <w:snapToGrid w:val="0"/>
              <w:rPr>
                <w:rFonts w:ascii="Gill Sans MT" w:hAnsi="Gill Sans MT" w:cs="Arial"/>
                <w:b/>
                <w:sz w:val="22"/>
                <w:szCs w:val="22"/>
              </w:rPr>
            </w:pPr>
            <w:r w:rsidRPr="002C2DC6">
              <w:rPr>
                <w:rFonts w:ascii="Gill Sans MT" w:hAnsi="Gill Sans MT" w:cs="Arial"/>
                <w:b/>
                <w:sz w:val="22"/>
                <w:szCs w:val="22"/>
              </w:rPr>
              <w:t>QUALIFICATIONS AND EXPERIENCE</w:t>
            </w:r>
          </w:p>
          <w:p w14:paraId="01981761" w14:textId="77777777" w:rsidR="00DB5D5C" w:rsidRPr="00862884" w:rsidRDefault="00DB5D5C" w:rsidP="00DB5D5C">
            <w:pPr>
              <w:ind w:left="720"/>
              <w:rPr>
                <w:rFonts w:ascii="Gill Sans MT" w:hAnsi="Gill Sans MT" w:cs="Arial"/>
                <w:b/>
                <w:bCs/>
                <w:sz w:val="22"/>
                <w:szCs w:val="22"/>
                <w:lang w:val="en-US"/>
              </w:rPr>
            </w:pPr>
            <w:r w:rsidRPr="00862884">
              <w:rPr>
                <w:rFonts w:ascii="Gill Sans MT" w:hAnsi="Gill Sans MT" w:cs="Arial"/>
                <w:b/>
                <w:bCs/>
                <w:sz w:val="22"/>
                <w:szCs w:val="22"/>
                <w:lang w:val="en-US"/>
              </w:rPr>
              <w:t>Essential</w:t>
            </w:r>
          </w:p>
          <w:p w14:paraId="42C58E33" w14:textId="77777777" w:rsidR="00DB5D5C" w:rsidRPr="00DB5D5C" w:rsidRDefault="00DB5D5C" w:rsidP="00DB5D5C">
            <w:pPr>
              <w:ind w:left="720"/>
              <w:rPr>
                <w:rFonts w:ascii="Gill Sans MT" w:hAnsi="Gill Sans MT" w:cs="Arial"/>
                <w:sz w:val="22"/>
                <w:szCs w:val="22"/>
                <w:lang w:val="en-US"/>
              </w:rPr>
            </w:pPr>
          </w:p>
          <w:p w14:paraId="2FED099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University Degree in a relevant subject or equivalent field experience</w:t>
            </w:r>
          </w:p>
          <w:p w14:paraId="339549E9" w14:textId="77777777" w:rsidR="00DB5D5C" w:rsidRPr="00DB5D5C" w:rsidRDefault="00DB5D5C" w:rsidP="00DB5D5C">
            <w:pPr>
              <w:ind w:left="720"/>
              <w:rPr>
                <w:rFonts w:ascii="Gill Sans MT" w:hAnsi="Gill Sans MT" w:cs="Arial"/>
                <w:sz w:val="22"/>
                <w:szCs w:val="22"/>
                <w:lang w:val="en-US"/>
              </w:rPr>
            </w:pPr>
          </w:p>
          <w:p w14:paraId="01412CA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lastRenderedPageBreak/>
              <w:t>· Experience of leading communication activities (including information management) in a challenging environment</w:t>
            </w:r>
          </w:p>
          <w:p w14:paraId="3C5A3D82" w14:textId="77777777" w:rsidR="00DB5D5C" w:rsidRPr="00DB5D5C" w:rsidRDefault="00DB5D5C" w:rsidP="00DB5D5C">
            <w:pPr>
              <w:ind w:left="720"/>
              <w:rPr>
                <w:rFonts w:ascii="Gill Sans MT" w:hAnsi="Gill Sans MT" w:cs="Arial"/>
                <w:sz w:val="22"/>
                <w:szCs w:val="22"/>
                <w:lang w:val="en-US"/>
              </w:rPr>
            </w:pPr>
          </w:p>
          <w:p w14:paraId="6CF68B54"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Evidence of excellent verbal and written communication skills for a wide range of different audiences including donors, journalists and the ‘general public’.</w:t>
            </w:r>
          </w:p>
          <w:p w14:paraId="494BF86C" w14:textId="77777777" w:rsidR="00DB5D5C" w:rsidRPr="00DB5D5C" w:rsidRDefault="00DB5D5C" w:rsidP="00DB5D5C">
            <w:pPr>
              <w:ind w:left="720"/>
              <w:rPr>
                <w:rFonts w:ascii="Gill Sans MT" w:hAnsi="Gill Sans MT" w:cs="Arial"/>
                <w:sz w:val="22"/>
                <w:szCs w:val="22"/>
                <w:lang w:val="en-US"/>
              </w:rPr>
            </w:pPr>
          </w:p>
          <w:p w14:paraId="02861816"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delivering communications assets across multiple channels, including print, social, and digital</w:t>
            </w:r>
          </w:p>
          <w:p w14:paraId="6D56B717" w14:textId="77777777" w:rsidR="00DB5D5C" w:rsidRPr="00DB5D5C" w:rsidRDefault="00DB5D5C" w:rsidP="00DB5D5C">
            <w:pPr>
              <w:ind w:left="720"/>
              <w:rPr>
                <w:rFonts w:ascii="Gill Sans MT" w:hAnsi="Gill Sans MT" w:cs="Arial"/>
                <w:sz w:val="22"/>
                <w:szCs w:val="22"/>
                <w:lang w:val="en-US"/>
              </w:rPr>
            </w:pPr>
          </w:p>
          <w:p w14:paraId="32BAE8EA"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Experience of effective </w:t>
            </w:r>
            <w:proofErr w:type="spellStart"/>
            <w:r w:rsidRPr="00DB5D5C">
              <w:rPr>
                <w:rFonts w:ascii="Gill Sans MT" w:hAnsi="Gill Sans MT" w:cs="Arial"/>
                <w:sz w:val="22"/>
                <w:szCs w:val="22"/>
                <w:lang w:val="en-US"/>
              </w:rPr>
              <w:t>spokespersoning</w:t>
            </w:r>
            <w:proofErr w:type="spellEnd"/>
            <w:r w:rsidRPr="00DB5D5C">
              <w:rPr>
                <w:rFonts w:ascii="Gill Sans MT" w:hAnsi="Gill Sans MT" w:cs="Arial"/>
                <w:sz w:val="22"/>
                <w:szCs w:val="22"/>
                <w:lang w:val="en-US"/>
              </w:rPr>
              <w:t xml:space="preserve"> across a range of media</w:t>
            </w:r>
          </w:p>
          <w:p w14:paraId="478637A4" w14:textId="77777777" w:rsidR="00DB5D5C" w:rsidRPr="00DB5D5C" w:rsidRDefault="00DB5D5C" w:rsidP="00DB5D5C">
            <w:pPr>
              <w:ind w:left="720"/>
              <w:rPr>
                <w:rFonts w:ascii="Gill Sans MT" w:hAnsi="Gill Sans MT" w:cs="Arial"/>
                <w:sz w:val="22"/>
                <w:szCs w:val="22"/>
                <w:lang w:val="en-US"/>
              </w:rPr>
            </w:pPr>
          </w:p>
          <w:p w14:paraId="0311783B"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Excellent relationship building skills </w:t>
            </w:r>
            <w:proofErr w:type="gramStart"/>
            <w:r w:rsidRPr="00DB5D5C">
              <w:rPr>
                <w:rFonts w:ascii="Gill Sans MT" w:hAnsi="Gill Sans MT" w:cs="Arial"/>
                <w:sz w:val="22"/>
                <w:szCs w:val="22"/>
                <w:lang w:val="en-US"/>
              </w:rPr>
              <w:t>in order to</w:t>
            </w:r>
            <w:proofErr w:type="gramEnd"/>
            <w:r w:rsidRPr="00DB5D5C">
              <w:rPr>
                <w:rFonts w:ascii="Gill Sans MT" w:hAnsi="Gill Sans MT" w:cs="Arial"/>
                <w:sz w:val="22"/>
                <w:szCs w:val="22"/>
                <w:lang w:val="en-US"/>
              </w:rPr>
              <w:t xml:space="preserve"> work for limited periods within </w:t>
            </w:r>
            <w:proofErr w:type="spellStart"/>
            <w:r w:rsidRPr="00DB5D5C">
              <w:rPr>
                <w:rFonts w:ascii="Gill Sans MT" w:hAnsi="Gill Sans MT" w:cs="Arial"/>
                <w:sz w:val="22"/>
                <w:szCs w:val="22"/>
                <w:lang w:val="en-US"/>
              </w:rPr>
              <w:t>programmes</w:t>
            </w:r>
            <w:proofErr w:type="spellEnd"/>
            <w:r w:rsidRPr="00DB5D5C">
              <w:rPr>
                <w:rFonts w:ascii="Gill Sans MT" w:hAnsi="Gill Sans MT" w:cs="Arial"/>
                <w:sz w:val="22"/>
                <w:szCs w:val="22"/>
                <w:lang w:val="en-US"/>
              </w:rPr>
              <w:t xml:space="preserve"> under pressure of running emergency responses</w:t>
            </w:r>
          </w:p>
          <w:p w14:paraId="503E2741" w14:textId="77777777" w:rsidR="00DB5D5C" w:rsidRPr="00DB5D5C" w:rsidRDefault="00DB5D5C" w:rsidP="00DB5D5C">
            <w:pPr>
              <w:ind w:left="720"/>
              <w:rPr>
                <w:rFonts w:ascii="Gill Sans MT" w:hAnsi="Gill Sans MT" w:cs="Arial"/>
                <w:sz w:val="22"/>
                <w:szCs w:val="22"/>
                <w:lang w:val="en-US"/>
              </w:rPr>
            </w:pPr>
          </w:p>
          <w:p w14:paraId="7B74CED1"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An initiative-taking, proactive, inspiring attitude with the ability to manage and </w:t>
            </w:r>
            <w:proofErr w:type="spellStart"/>
            <w:r w:rsidRPr="00DB5D5C">
              <w:rPr>
                <w:rFonts w:ascii="Gill Sans MT" w:hAnsi="Gill Sans MT" w:cs="Arial"/>
                <w:sz w:val="22"/>
                <w:szCs w:val="22"/>
                <w:lang w:val="en-US"/>
              </w:rPr>
              <w:t>prioritise</w:t>
            </w:r>
            <w:proofErr w:type="spellEnd"/>
            <w:r w:rsidRPr="00DB5D5C">
              <w:rPr>
                <w:rFonts w:ascii="Gill Sans MT" w:hAnsi="Gill Sans MT" w:cs="Arial"/>
                <w:sz w:val="22"/>
                <w:szCs w:val="22"/>
                <w:lang w:val="en-US"/>
              </w:rPr>
              <w:t xml:space="preserve"> an unpredictable workload and solve problems quickly with limited support</w:t>
            </w:r>
          </w:p>
          <w:p w14:paraId="4B2F0F7A" w14:textId="77777777" w:rsidR="00DB5D5C" w:rsidRPr="00DB5D5C" w:rsidRDefault="00DB5D5C" w:rsidP="00DB5D5C">
            <w:pPr>
              <w:ind w:left="720"/>
              <w:rPr>
                <w:rFonts w:ascii="Gill Sans MT" w:hAnsi="Gill Sans MT" w:cs="Arial"/>
                <w:sz w:val="22"/>
                <w:szCs w:val="22"/>
                <w:lang w:val="en-US"/>
              </w:rPr>
            </w:pPr>
          </w:p>
          <w:p w14:paraId="6771965B"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Experience of delivering training, presentations and other capacity building activities to varied audiences, ideally within a country </w:t>
            </w:r>
            <w:proofErr w:type="spellStart"/>
            <w:r w:rsidRPr="00DB5D5C">
              <w:rPr>
                <w:rFonts w:ascii="Gill Sans MT" w:hAnsi="Gill Sans MT" w:cs="Arial"/>
                <w:sz w:val="22"/>
                <w:szCs w:val="22"/>
                <w:lang w:val="en-US"/>
              </w:rPr>
              <w:t>programme</w:t>
            </w:r>
            <w:proofErr w:type="spellEnd"/>
            <w:r w:rsidRPr="00DB5D5C">
              <w:rPr>
                <w:rFonts w:ascii="Gill Sans MT" w:hAnsi="Gill Sans MT" w:cs="Arial"/>
                <w:sz w:val="22"/>
                <w:szCs w:val="22"/>
                <w:lang w:val="en-US"/>
              </w:rPr>
              <w:t>.</w:t>
            </w:r>
          </w:p>
          <w:p w14:paraId="0BA21580" w14:textId="77777777" w:rsidR="00DB5D5C" w:rsidRPr="00DB5D5C" w:rsidRDefault="00DB5D5C" w:rsidP="00DB5D5C">
            <w:pPr>
              <w:ind w:left="720"/>
              <w:rPr>
                <w:rFonts w:ascii="Gill Sans MT" w:hAnsi="Gill Sans MT" w:cs="Arial"/>
                <w:sz w:val="22"/>
                <w:szCs w:val="22"/>
                <w:lang w:val="en-US"/>
              </w:rPr>
            </w:pPr>
          </w:p>
          <w:p w14:paraId="641F8D50"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Excellent understanding of Member communication and information needs across fundraising, media and campaigning activities.</w:t>
            </w:r>
          </w:p>
          <w:p w14:paraId="297D30A6" w14:textId="77777777" w:rsidR="00DB5D5C" w:rsidRPr="00DB5D5C" w:rsidRDefault="00DB5D5C" w:rsidP="00DB5D5C">
            <w:pPr>
              <w:ind w:left="720"/>
              <w:rPr>
                <w:rFonts w:ascii="Gill Sans MT" w:hAnsi="Gill Sans MT" w:cs="Arial"/>
                <w:sz w:val="22"/>
                <w:szCs w:val="22"/>
                <w:lang w:val="en-US"/>
              </w:rPr>
            </w:pPr>
          </w:p>
          <w:p w14:paraId="42C00A13"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Strong influencing skills</w:t>
            </w:r>
          </w:p>
          <w:p w14:paraId="5C4F5677" w14:textId="77777777" w:rsidR="00DB5D5C" w:rsidRPr="00DB5D5C" w:rsidRDefault="00DB5D5C" w:rsidP="00DB5D5C">
            <w:pPr>
              <w:ind w:left="720"/>
              <w:rPr>
                <w:rFonts w:ascii="Gill Sans MT" w:hAnsi="Gill Sans MT" w:cs="Arial"/>
                <w:sz w:val="22"/>
                <w:szCs w:val="22"/>
                <w:lang w:val="en-US"/>
              </w:rPr>
            </w:pPr>
          </w:p>
          <w:p w14:paraId="6AB4EBB8"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Politically and culturally sensitive with qualities of patience, tact and diplomacy</w:t>
            </w:r>
          </w:p>
          <w:p w14:paraId="39C3DF8A" w14:textId="77777777" w:rsidR="00DB5D5C" w:rsidRPr="00DB5D5C" w:rsidRDefault="00DB5D5C" w:rsidP="00DB5D5C">
            <w:pPr>
              <w:ind w:left="720"/>
              <w:rPr>
                <w:rFonts w:ascii="Gill Sans MT" w:hAnsi="Gill Sans MT" w:cs="Arial"/>
                <w:sz w:val="22"/>
                <w:szCs w:val="22"/>
                <w:lang w:val="en-US"/>
              </w:rPr>
            </w:pPr>
          </w:p>
          <w:p w14:paraId="2A6387FA"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The capacity and willingness to be extremely flexible and accommodating in difficult and sometimes insecure working circumstances.</w:t>
            </w:r>
          </w:p>
          <w:p w14:paraId="4764494D" w14:textId="77777777" w:rsidR="00DB5D5C" w:rsidRPr="00DB5D5C" w:rsidRDefault="00DB5D5C" w:rsidP="00DB5D5C">
            <w:pPr>
              <w:ind w:left="720"/>
              <w:rPr>
                <w:rFonts w:ascii="Gill Sans MT" w:hAnsi="Gill Sans MT" w:cs="Arial"/>
                <w:sz w:val="22"/>
                <w:szCs w:val="22"/>
                <w:lang w:val="en-US"/>
              </w:rPr>
            </w:pPr>
          </w:p>
          <w:p w14:paraId="6D5CF3C0"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Commitment to the aims and principles of Save the Children. </w:t>
            </w:r>
          </w:p>
          <w:p w14:paraId="21FFF25B" w14:textId="77777777" w:rsidR="00DB5D5C" w:rsidRPr="00DB5D5C" w:rsidRDefault="00DB5D5C" w:rsidP="00DB5D5C">
            <w:pPr>
              <w:ind w:left="720"/>
              <w:rPr>
                <w:rFonts w:ascii="Gill Sans MT" w:hAnsi="Gill Sans MT" w:cs="Arial"/>
                <w:sz w:val="22"/>
                <w:szCs w:val="22"/>
                <w:lang w:val="en-US"/>
              </w:rPr>
            </w:pPr>
          </w:p>
          <w:p w14:paraId="73014C38"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working sensitively with vulnerable groups</w:t>
            </w:r>
          </w:p>
          <w:p w14:paraId="13D60545" w14:textId="77777777" w:rsidR="00DB5D5C" w:rsidRPr="00DB5D5C" w:rsidRDefault="00DB5D5C" w:rsidP="00DB5D5C">
            <w:pPr>
              <w:ind w:left="720"/>
              <w:rPr>
                <w:rFonts w:ascii="Gill Sans MT" w:hAnsi="Gill Sans MT" w:cs="Arial"/>
                <w:sz w:val="22"/>
                <w:szCs w:val="22"/>
                <w:lang w:val="en-US"/>
              </w:rPr>
            </w:pPr>
          </w:p>
          <w:p w14:paraId="1494E489"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Language skills in English and Ukrainian Desirable</w:t>
            </w:r>
          </w:p>
          <w:p w14:paraId="2F1025A6" w14:textId="77777777" w:rsidR="00DB5D5C" w:rsidRPr="00DB5D5C" w:rsidRDefault="00DB5D5C" w:rsidP="00DB5D5C">
            <w:pPr>
              <w:ind w:left="720"/>
              <w:rPr>
                <w:rFonts w:ascii="Gill Sans MT" w:hAnsi="Gill Sans MT" w:cs="Arial"/>
                <w:sz w:val="22"/>
                <w:szCs w:val="22"/>
                <w:lang w:val="en-US"/>
              </w:rPr>
            </w:pPr>
          </w:p>
          <w:p w14:paraId="19812EE5"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Experience of creating media products such as press releases</w:t>
            </w:r>
          </w:p>
          <w:p w14:paraId="0BF0B5A7" w14:textId="77777777" w:rsidR="00DB5D5C" w:rsidRPr="00DB5D5C" w:rsidRDefault="00DB5D5C" w:rsidP="00DB5D5C">
            <w:pPr>
              <w:ind w:left="720"/>
              <w:rPr>
                <w:rFonts w:ascii="Gill Sans MT" w:hAnsi="Gill Sans MT" w:cs="Arial"/>
                <w:sz w:val="22"/>
                <w:szCs w:val="22"/>
                <w:lang w:val="en-US"/>
              </w:rPr>
            </w:pPr>
          </w:p>
          <w:p w14:paraId="2C756C76" w14:textId="77777777" w:rsidR="00DB5D5C"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xml:space="preserve"> · Experience of writing effective proposals in emergency responses </w:t>
            </w:r>
          </w:p>
          <w:p w14:paraId="2FCEA576" w14:textId="77777777" w:rsidR="00DB5D5C" w:rsidRPr="00DB5D5C" w:rsidRDefault="00DB5D5C" w:rsidP="00DB5D5C">
            <w:pPr>
              <w:ind w:left="720"/>
              <w:rPr>
                <w:rFonts w:ascii="Gill Sans MT" w:hAnsi="Gill Sans MT" w:cs="Arial"/>
                <w:sz w:val="22"/>
                <w:szCs w:val="22"/>
                <w:lang w:val="en-US"/>
              </w:rPr>
            </w:pPr>
          </w:p>
          <w:p w14:paraId="56259D2B" w14:textId="25AE7B5B" w:rsidR="00257FE1" w:rsidRPr="00DB5D5C" w:rsidRDefault="00DB5D5C" w:rsidP="00DB5D5C">
            <w:pPr>
              <w:ind w:left="720"/>
              <w:rPr>
                <w:rFonts w:ascii="Gill Sans MT" w:hAnsi="Gill Sans MT" w:cs="Arial"/>
                <w:sz w:val="22"/>
                <w:szCs w:val="22"/>
                <w:lang w:val="en-US"/>
              </w:rPr>
            </w:pPr>
            <w:r w:rsidRPr="00DB5D5C">
              <w:rPr>
                <w:rFonts w:ascii="Gill Sans MT" w:hAnsi="Gill Sans MT" w:cs="Arial"/>
                <w:sz w:val="22"/>
                <w:szCs w:val="22"/>
                <w:lang w:val="en-US"/>
              </w:rPr>
              <w:t>· Experience or knowledge of working and living in relevant regions/contexts</w:t>
            </w:r>
          </w:p>
        </w:tc>
      </w:tr>
      <w:tr w:rsidR="006424D7" w:rsidRPr="004C3FFF" w14:paraId="31AB4970" w14:textId="77777777" w:rsidTr="006424D7">
        <w:trPr>
          <w:trHeight w:val="425"/>
        </w:trPr>
        <w:tc>
          <w:tcPr>
            <w:tcW w:w="9494" w:type="dxa"/>
            <w:gridSpan w:val="3"/>
          </w:tcPr>
          <w:p w14:paraId="61C989CB"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0BB81FDE" w14:textId="77777777" w:rsidR="006424D7" w:rsidRPr="004C3FFF" w:rsidRDefault="006424D7" w:rsidP="00DC22A9">
            <w:pPr>
              <w:tabs>
                <w:tab w:val="left" w:pos="1134"/>
              </w:tabs>
              <w:rPr>
                <w:rFonts w:ascii="Gill Sans MT" w:hAnsi="Gill Sans MT" w:cs="Arial"/>
                <w:sz w:val="22"/>
                <w:szCs w:val="22"/>
              </w:rPr>
            </w:pPr>
            <w:r w:rsidRPr="004C3FFF">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6424D7" w:rsidRPr="004C3FFF" w14:paraId="460639F4" w14:textId="77777777" w:rsidTr="006424D7">
        <w:tc>
          <w:tcPr>
            <w:tcW w:w="9494" w:type="dxa"/>
            <w:gridSpan w:val="3"/>
            <w:tcBorders>
              <w:top w:val="single" w:sz="8" w:space="0" w:color="000000"/>
            </w:tcBorders>
          </w:tcPr>
          <w:p w14:paraId="132D1399"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t xml:space="preserve">Equal Opportunities </w:t>
            </w:r>
          </w:p>
          <w:p w14:paraId="43559A1E" w14:textId="77777777" w:rsidR="006424D7" w:rsidRPr="004C3FFF" w:rsidRDefault="006424D7" w:rsidP="00DC22A9">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the SCI Equal Opportunities and Diversity policies and procedures.</w:t>
            </w:r>
          </w:p>
        </w:tc>
      </w:tr>
      <w:tr w:rsidR="006424D7" w:rsidRPr="00C13528" w14:paraId="31B12BF3" w14:textId="77777777" w:rsidTr="006424D7">
        <w:tc>
          <w:tcPr>
            <w:tcW w:w="9494" w:type="dxa"/>
            <w:gridSpan w:val="3"/>
          </w:tcPr>
          <w:p w14:paraId="77EA234C" w14:textId="77777777" w:rsidR="006424D7" w:rsidRPr="00520EAC" w:rsidRDefault="006424D7" w:rsidP="00DC22A9">
            <w:pPr>
              <w:rPr>
                <w:rFonts w:ascii="Gill Sans MT" w:hAnsi="Gill Sans MT"/>
                <w:b/>
                <w:color w:val="000000"/>
                <w:sz w:val="22"/>
                <w:szCs w:val="22"/>
              </w:rPr>
            </w:pPr>
            <w:r w:rsidRPr="00520EAC">
              <w:rPr>
                <w:rFonts w:ascii="Gill Sans MT" w:hAnsi="Gill Sans MT"/>
                <w:b/>
                <w:color w:val="000000"/>
                <w:sz w:val="22"/>
                <w:szCs w:val="22"/>
              </w:rPr>
              <w:t>Child Safeguarding:</w:t>
            </w:r>
          </w:p>
          <w:p w14:paraId="6C591CC2" w14:textId="77777777" w:rsidR="006424D7" w:rsidRPr="00C13528" w:rsidRDefault="006424D7" w:rsidP="00DC22A9">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Pr>
                <w:rFonts w:ascii="Gill Sans MT" w:hAnsi="Gill Sans MT"/>
                <w:sz w:val="22"/>
                <w:szCs w:val="22"/>
              </w:rPr>
              <w:t>.</w:t>
            </w:r>
          </w:p>
        </w:tc>
      </w:tr>
      <w:tr w:rsidR="006424D7" w:rsidRPr="00EC46B9" w14:paraId="4EC57C32" w14:textId="77777777" w:rsidTr="006424D7">
        <w:tc>
          <w:tcPr>
            <w:tcW w:w="9494" w:type="dxa"/>
            <w:gridSpan w:val="3"/>
          </w:tcPr>
          <w:p w14:paraId="74EFCB49" w14:textId="77777777" w:rsidR="006424D7" w:rsidRPr="00EC46B9" w:rsidRDefault="006424D7" w:rsidP="00DC22A9">
            <w:pPr>
              <w:rPr>
                <w:rFonts w:ascii="Gill Sans MT" w:hAnsi="Gill Sans MT"/>
                <w:b/>
                <w:sz w:val="22"/>
                <w:szCs w:val="22"/>
              </w:rPr>
            </w:pPr>
            <w:r w:rsidRPr="00EC46B9">
              <w:rPr>
                <w:rFonts w:ascii="Gill Sans MT" w:hAnsi="Gill Sans MT"/>
                <w:b/>
                <w:sz w:val="22"/>
                <w:szCs w:val="22"/>
              </w:rPr>
              <w:t>Safeguarding our Staff:</w:t>
            </w:r>
          </w:p>
          <w:p w14:paraId="2E56B0B3" w14:textId="77777777" w:rsidR="006424D7" w:rsidRPr="00EC46B9" w:rsidRDefault="006424D7" w:rsidP="00DC22A9">
            <w:pPr>
              <w:rPr>
                <w:rFonts w:ascii="Gill Sans MT" w:hAnsi="Gill Sans MT"/>
                <w:sz w:val="22"/>
                <w:szCs w:val="22"/>
              </w:rPr>
            </w:pPr>
            <w:r w:rsidRPr="00EC46B9">
              <w:rPr>
                <w:rFonts w:ascii="Gill Sans MT" w:hAnsi="Gill Sans MT"/>
                <w:sz w:val="22"/>
                <w:szCs w:val="22"/>
              </w:rPr>
              <w:t>The post holder is required to carry out the duties in accordance with the SCI anti-harassment policy</w:t>
            </w:r>
          </w:p>
        </w:tc>
      </w:tr>
      <w:tr w:rsidR="006424D7" w:rsidRPr="004C3FFF" w14:paraId="57982387" w14:textId="77777777" w:rsidTr="006424D7">
        <w:tc>
          <w:tcPr>
            <w:tcW w:w="9494" w:type="dxa"/>
            <w:gridSpan w:val="3"/>
          </w:tcPr>
          <w:p w14:paraId="093A7AB6" w14:textId="77777777" w:rsidR="006424D7" w:rsidRPr="004C3FFF" w:rsidRDefault="006424D7" w:rsidP="00DC22A9">
            <w:pPr>
              <w:rPr>
                <w:rFonts w:ascii="Gill Sans MT" w:hAnsi="Gill Sans MT" w:cs="Arial"/>
                <w:b/>
                <w:sz w:val="22"/>
                <w:szCs w:val="22"/>
              </w:rPr>
            </w:pPr>
            <w:r w:rsidRPr="004C3FFF">
              <w:rPr>
                <w:rFonts w:ascii="Gill Sans MT" w:hAnsi="Gill Sans MT" w:cs="Arial"/>
                <w:b/>
                <w:sz w:val="22"/>
                <w:szCs w:val="22"/>
              </w:rPr>
              <w:t>Health and Safety</w:t>
            </w:r>
          </w:p>
          <w:p w14:paraId="238244DA" w14:textId="77777777" w:rsidR="006424D7" w:rsidRPr="004C3FFF" w:rsidRDefault="006424D7" w:rsidP="00DC22A9">
            <w:pPr>
              <w:rPr>
                <w:rFonts w:ascii="Gill Sans MT" w:hAnsi="Gill Sans MT" w:cs="Arial"/>
                <w:sz w:val="22"/>
                <w:szCs w:val="22"/>
              </w:rPr>
            </w:pPr>
            <w:r w:rsidRPr="004C3FFF">
              <w:rPr>
                <w:rFonts w:ascii="Gill Sans MT" w:hAnsi="Gill Sans MT" w:cs="Arial"/>
                <w:sz w:val="22"/>
                <w:szCs w:val="22"/>
              </w:rPr>
              <w:t>The role holder is required to carry out the duties in accordance with SCI Health and Safety policies and procedures.</w:t>
            </w:r>
          </w:p>
        </w:tc>
      </w:tr>
    </w:tbl>
    <w:p w14:paraId="654759F4" w14:textId="77777777" w:rsidR="008C1D5A" w:rsidRDefault="008C1D5A"/>
    <w:p w14:paraId="30A6BAFB" w14:textId="77777777" w:rsidR="00862884" w:rsidRPr="00FD5441" w:rsidRDefault="00862884" w:rsidP="00862884">
      <w:pPr>
        <w:pStyle w:val="NormalWeb"/>
        <w:jc w:val="both"/>
        <w:rPr>
          <w:rFonts w:ascii="Gill Sans MT" w:hAnsi="Gill Sans MT"/>
          <w:color w:val="000000"/>
          <w:sz w:val="22"/>
          <w:szCs w:val="22"/>
        </w:rPr>
      </w:pPr>
      <w:r w:rsidRPr="00FD5441">
        <w:rPr>
          <w:rFonts w:ascii="Gill Sans MT" w:hAnsi="Gill Sans MT"/>
          <w:color w:val="000000"/>
          <w:sz w:val="22"/>
          <w:szCs w:val="22"/>
        </w:rPr>
        <w:lastRenderedPageBreak/>
        <w:t xml:space="preserve">Declaration </w:t>
      </w:r>
    </w:p>
    <w:p w14:paraId="076003B5" w14:textId="77777777" w:rsidR="00862884" w:rsidRPr="00FD5441" w:rsidRDefault="00862884" w:rsidP="00862884">
      <w:pPr>
        <w:pStyle w:val="NormalWeb"/>
        <w:jc w:val="both"/>
        <w:rPr>
          <w:rFonts w:ascii="Gill Sans MT" w:hAnsi="Gill Sans MT"/>
          <w:color w:val="000000"/>
          <w:sz w:val="22"/>
          <w:szCs w:val="22"/>
        </w:rPr>
      </w:pPr>
      <w:r w:rsidRPr="00FD544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487E4EED" w14:textId="77777777" w:rsidR="00862884" w:rsidRPr="00862884" w:rsidRDefault="00862884">
      <w:pPr>
        <w:rPr>
          <w:lang w:val="en-US"/>
        </w:rPr>
      </w:pPr>
    </w:p>
    <w:sectPr w:rsidR="00862884" w:rsidRPr="00862884" w:rsidSect="00923426">
      <w:headerReference w:type="default" r:id="rId11"/>
      <w:footerReference w:type="default" r:id="rId12"/>
      <w:pgSz w:w="11905" w:h="16837"/>
      <w:pgMar w:top="1276"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EB418" w14:textId="77777777" w:rsidR="00755D4E" w:rsidRDefault="00755D4E" w:rsidP="003A4947">
      <w:r>
        <w:separator/>
      </w:r>
    </w:p>
  </w:endnote>
  <w:endnote w:type="continuationSeparator" w:id="0">
    <w:p w14:paraId="647F8CAD" w14:textId="77777777" w:rsidR="00755D4E" w:rsidRDefault="00755D4E" w:rsidP="003A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1A95" w14:textId="77777777" w:rsidR="00460EB7" w:rsidRDefault="00460EB7">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488E" w14:textId="77777777" w:rsidR="00755D4E" w:rsidRDefault="00755D4E" w:rsidP="003A4947">
      <w:r>
        <w:separator/>
      </w:r>
    </w:p>
  </w:footnote>
  <w:footnote w:type="continuationSeparator" w:id="0">
    <w:p w14:paraId="7BF242A0" w14:textId="77777777" w:rsidR="00755D4E" w:rsidRDefault="00755D4E" w:rsidP="003A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9F5C" w14:textId="77777777" w:rsidR="00460EB7" w:rsidRDefault="00460EB7">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D4E18BF"/>
    <w:multiLevelType w:val="hybridMultilevel"/>
    <w:tmpl w:val="7236F6A8"/>
    <w:lvl w:ilvl="0" w:tplc="671AEBAA">
      <w:numFmt w:val="bullet"/>
      <w:lvlText w:val="·"/>
      <w:lvlJc w:val="left"/>
      <w:pPr>
        <w:ind w:left="720" w:hanging="360"/>
      </w:pPr>
      <w:rPr>
        <w:rFonts w:ascii="Gill Sans MT" w:eastAsia="Times New Roman"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632F6"/>
    <w:multiLevelType w:val="hybridMultilevel"/>
    <w:tmpl w:val="88C6AD20"/>
    <w:lvl w:ilvl="0" w:tplc="04090001">
      <w:start w:val="1"/>
      <w:numFmt w:val="bullet"/>
      <w:lvlText w:val=""/>
      <w:lvlJc w:val="left"/>
      <w:pPr>
        <w:ind w:left="398" w:hanging="360"/>
      </w:pPr>
      <w:rPr>
        <w:rFonts w:ascii="Symbol" w:hAnsi="Symbol" w:cs="Symbol" w:hint="default"/>
      </w:rPr>
    </w:lvl>
    <w:lvl w:ilvl="1" w:tplc="04090003">
      <w:start w:val="1"/>
      <w:numFmt w:val="bullet"/>
      <w:lvlText w:val="o"/>
      <w:lvlJc w:val="left"/>
      <w:pPr>
        <w:ind w:left="1118" w:hanging="360"/>
      </w:pPr>
      <w:rPr>
        <w:rFonts w:ascii="Courier New" w:hAnsi="Courier New" w:cs="Courier New" w:hint="default"/>
      </w:rPr>
    </w:lvl>
    <w:lvl w:ilvl="2" w:tplc="04090005">
      <w:start w:val="1"/>
      <w:numFmt w:val="bullet"/>
      <w:lvlText w:val=""/>
      <w:lvlJc w:val="left"/>
      <w:pPr>
        <w:ind w:left="1838" w:hanging="360"/>
      </w:pPr>
      <w:rPr>
        <w:rFonts w:ascii="Wingdings" w:hAnsi="Wingdings" w:cs="Wingdings" w:hint="default"/>
      </w:rPr>
    </w:lvl>
    <w:lvl w:ilvl="3" w:tplc="04090001">
      <w:start w:val="1"/>
      <w:numFmt w:val="bullet"/>
      <w:lvlText w:val=""/>
      <w:lvlJc w:val="left"/>
      <w:pPr>
        <w:ind w:left="2558" w:hanging="360"/>
      </w:pPr>
      <w:rPr>
        <w:rFonts w:ascii="Symbol" w:hAnsi="Symbol" w:cs="Symbol" w:hint="default"/>
      </w:rPr>
    </w:lvl>
    <w:lvl w:ilvl="4" w:tplc="04090003">
      <w:start w:val="1"/>
      <w:numFmt w:val="bullet"/>
      <w:lvlText w:val="o"/>
      <w:lvlJc w:val="left"/>
      <w:pPr>
        <w:ind w:left="3278" w:hanging="360"/>
      </w:pPr>
      <w:rPr>
        <w:rFonts w:ascii="Courier New" w:hAnsi="Courier New" w:cs="Courier New" w:hint="default"/>
      </w:rPr>
    </w:lvl>
    <w:lvl w:ilvl="5" w:tplc="04090005">
      <w:start w:val="1"/>
      <w:numFmt w:val="bullet"/>
      <w:lvlText w:val=""/>
      <w:lvlJc w:val="left"/>
      <w:pPr>
        <w:ind w:left="3998" w:hanging="360"/>
      </w:pPr>
      <w:rPr>
        <w:rFonts w:ascii="Wingdings" w:hAnsi="Wingdings" w:cs="Wingdings" w:hint="default"/>
      </w:rPr>
    </w:lvl>
    <w:lvl w:ilvl="6" w:tplc="04090001">
      <w:start w:val="1"/>
      <w:numFmt w:val="bullet"/>
      <w:lvlText w:val=""/>
      <w:lvlJc w:val="left"/>
      <w:pPr>
        <w:ind w:left="4718" w:hanging="360"/>
      </w:pPr>
      <w:rPr>
        <w:rFonts w:ascii="Symbol" w:hAnsi="Symbol" w:cs="Symbol" w:hint="default"/>
      </w:rPr>
    </w:lvl>
    <w:lvl w:ilvl="7" w:tplc="04090003">
      <w:start w:val="1"/>
      <w:numFmt w:val="bullet"/>
      <w:lvlText w:val="o"/>
      <w:lvlJc w:val="left"/>
      <w:pPr>
        <w:ind w:left="5438" w:hanging="360"/>
      </w:pPr>
      <w:rPr>
        <w:rFonts w:ascii="Courier New" w:hAnsi="Courier New" w:cs="Courier New" w:hint="default"/>
      </w:rPr>
    </w:lvl>
    <w:lvl w:ilvl="8" w:tplc="04090005">
      <w:start w:val="1"/>
      <w:numFmt w:val="bullet"/>
      <w:lvlText w:val=""/>
      <w:lvlJc w:val="left"/>
      <w:pPr>
        <w:ind w:left="6158" w:hanging="360"/>
      </w:pPr>
      <w:rPr>
        <w:rFonts w:ascii="Wingdings" w:hAnsi="Wingdings" w:cs="Wingdings" w:hint="default"/>
      </w:rPr>
    </w:lvl>
  </w:abstractNum>
  <w:abstractNum w:abstractNumId="7" w15:restartNumberingAfterBreak="0">
    <w:nsid w:val="2E8D0AC7"/>
    <w:multiLevelType w:val="hybridMultilevel"/>
    <w:tmpl w:val="211EE724"/>
    <w:lvl w:ilvl="0" w:tplc="DF020D92">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793C"/>
    <w:multiLevelType w:val="hybridMultilevel"/>
    <w:tmpl w:val="A53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7608"/>
    <w:multiLevelType w:val="hybridMultilevel"/>
    <w:tmpl w:val="AAFC3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9287CC8"/>
    <w:multiLevelType w:val="hybridMultilevel"/>
    <w:tmpl w:val="3AFC44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0576915">
    <w:abstractNumId w:val="0"/>
  </w:num>
  <w:num w:numId="2" w16cid:durableId="1583833113">
    <w:abstractNumId w:val="1"/>
  </w:num>
  <w:num w:numId="3" w16cid:durableId="1772965793">
    <w:abstractNumId w:val="3"/>
  </w:num>
  <w:num w:numId="4" w16cid:durableId="94137556">
    <w:abstractNumId w:val="7"/>
  </w:num>
  <w:num w:numId="5" w16cid:durableId="924537568">
    <w:abstractNumId w:val="2"/>
  </w:num>
  <w:num w:numId="6" w16cid:durableId="1073234396">
    <w:abstractNumId w:val="4"/>
  </w:num>
  <w:num w:numId="7" w16cid:durableId="201751187">
    <w:abstractNumId w:val="6"/>
  </w:num>
  <w:num w:numId="8" w16cid:durableId="58868528">
    <w:abstractNumId w:val="9"/>
  </w:num>
  <w:num w:numId="9" w16cid:durableId="1740244416">
    <w:abstractNumId w:val="8"/>
  </w:num>
  <w:num w:numId="10" w16cid:durableId="1731686842">
    <w:abstractNumId w:val="5"/>
  </w:num>
  <w:num w:numId="11" w16cid:durableId="1709336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FB"/>
    <w:rsid w:val="00022189"/>
    <w:rsid w:val="0003676C"/>
    <w:rsid w:val="00083615"/>
    <w:rsid w:val="00135F7B"/>
    <w:rsid w:val="00191E77"/>
    <w:rsid w:val="001B10B8"/>
    <w:rsid w:val="002246A3"/>
    <w:rsid w:val="00257FE1"/>
    <w:rsid w:val="002D517A"/>
    <w:rsid w:val="002E7556"/>
    <w:rsid w:val="00351011"/>
    <w:rsid w:val="00393770"/>
    <w:rsid w:val="003A4947"/>
    <w:rsid w:val="00460EB7"/>
    <w:rsid w:val="00495B46"/>
    <w:rsid w:val="00497E2D"/>
    <w:rsid w:val="006424D7"/>
    <w:rsid w:val="006B23AB"/>
    <w:rsid w:val="00755D4E"/>
    <w:rsid w:val="007659FB"/>
    <w:rsid w:val="007E6D1E"/>
    <w:rsid w:val="00825942"/>
    <w:rsid w:val="00862884"/>
    <w:rsid w:val="008C1D5A"/>
    <w:rsid w:val="00911804"/>
    <w:rsid w:val="009403AE"/>
    <w:rsid w:val="00A1215B"/>
    <w:rsid w:val="00AB4732"/>
    <w:rsid w:val="00AE5297"/>
    <w:rsid w:val="00B22D57"/>
    <w:rsid w:val="00B23097"/>
    <w:rsid w:val="00C22E46"/>
    <w:rsid w:val="00CE145D"/>
    <w:rsid w:val="00DB5D5C"/>
    <w:rsid w:val="00E836E7"/>
    <w:rsid w:val="00EC6095"/>
    <w:rsid w:val="00F045FE"/>
    <w:rsid w:val="00F440B0"/>
    <w:rsid w:val="00FB11A2"/>
    <w:rsid w:val="00FB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15C1"/>
  <w15:chartTrackingRefBased/>
  <w15:docId w15:val="{E7A211F6-EAFE-400E-8CDD-8E588A4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B0"/>
    <w:pPr>
      <w:suppressAutoHyphens/>
      <w:spacing w:after="0" w:line="240" w:lineRule="auto"/>
    </w:pPr>
    <w:rPr>
      <w:rFonts w:ascii="Times New Roman" w:eastAsia="Times New Roman" w:hAnsi="Times New Roman"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40B0"/>
    <w:pPr>
      <w:tabs>
        <w:tab w:val="center" w:pos="4153"/>
        <w:tab w:val="right" w:pos="8306"/>
      </w:tabs>
      <w:ind w:left="1560"/>
    </w:pPr>
  </w:style>
  <w:style w:type="character" w:customStyle="1" w:styleId="FooterChar">
    <w:name w:val="Footer Char"/>
    <w:basedOn w:val="DefaultParagraphFont"/>
    <w:link w:val="Footer"/>
    <w:rsid w:val="00F440B0"/>
    <w:rPr>
      <w:rFonts w:ascii="Times New Roman" w:eastAsia="Times New Roman" w:hAnsi="Times New Roman" w:cs="Times New Roman"/>
      <w:sz w:val="24"/>
      <w:szCs w:val="20"/>
      <w:lang w:val="en-GB" w:eastAsia="ar-SA"/>
    </w:rPr>
  </w:style>
  <w:style w:type="paragraph" w:styleId="Header">
    <w:name w:val="header"/>
    <w:basedOn w:val="Normal"/>
    <w:link w:val="HeaderChar"/>
    <w:rsid w:val="00F440B0"/>
    <w:pPr>
      <w:tabs>
        <w:tab w:val="center" w:pos="4153"/>
        <w:tab w:val="right" w:pos="8306"/>
      </w:tabs>
      <w:ind w:left="1560"/>
    </w:pPr>
  </w:style>
  <w:style w:type="character" w:customStyle="1" w:styleId="HeaderChar">
    <w:name w:val="Header Char"/>
    <w:basedOn w:val="DefaultParagraphFont"/>
    <w:link w:val="Header"/>
    <w:rsid w:val="00F440B0"/>
    <w:rPr>
      <w:rFonts w:ascii="Times New Roman" w:eastAsia="Times New Roman" w:hAnsi="Times New Roman" w:cs="Times New Roman"/>
      <w:sz w:val="24"/>
      <w:szCs w:val="20"/>
      <w:lang w:val="en-GB" w:eastAsia="ar-SA"/>
    </w:rPr>
  </w:style>
  <w:style w:type="paragraph" w:styleId="ListParagraph">
    <w:name w:val="List Paragraph"/>
    <w:basedOn w:val="Normal"/>
    <w:uiPriority w:val="99"/>
    <w:qFormat/>
    <w:rsid w:val="00F440B0"/>
    <w:pPr>
      <w:suppressAutoHyphens w:val="0"/>
      <w:ind w:left="720"/>
    </w:pPr>
    <w:rPr>
      <w:rFonts w:ascii="Calibri" w:eastAsia="Calibri" w:hAnsi="Calibri" w:cs="Calibri"/>
      <w:sz w:val="22"/>
      <w:szCs w:val="22"/>
      <w:lang w:val="en-SG" w:eastAsia="en-SG"/>
    </w:rPr>
  </w:style>
  <w:style w:type="paragraph" w:styleId="Revision">
    <w:name w:val="Revision"/>
    <w:hidden/>
    <w:uiPriority w:val="99"/>
    <w:semiHidden/>
    <w:rsid w:val="00460EB7"/>
    <w:pPr>
      <w:spacing w:after="0" w:line="240" w:lineRule="auto"/>
    </w:pPr>
    <w:rPr>
      <w:rFonts w:ascii="Times New Roman" w:eastAsia="Times New Roman" w:hAnsi="Times New Roman" w:cs="Times New Roman"/>
      <w:sz w:val="24"/>
      <w:szCs w:val="20"/>
      <w:lang w:val="en-GB" w:eastAsia="ar-SA"/>
    </w:rPr>
  </w:style>
  <w:style w:type="paragraph" w:styleId="NormalWeb">
    <w:name w:val="Normal (Web)"/>
    <w:basedOn w:val="Normal"/>
    <w:uiPriority w:val="99"/>
    <w:unhideWhenUsed/>
    <w:rsid w:val="00862884"/>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4591">
      <w:bodyDiv w:val="1"/>
      <w:marLeft w:val="0"/>
      <w:marRight w:val="0"/>
      <w:marTop w:val="0"/>
      <w:marBottom w:val="0"/>
      <w:divBdr>
        <w:top w:val="none" w:sz="0" w:space="0" w:color="auto"/>
        <w:left w:val="none" w:sz="0" w:space="0" w:color="auto"/>
        <w:bottom w:val="none" w:sz="0" w:space="0" w:color="auto"/>
        <w:right w:val="none" w:sz="0" w:space="0" w:color="auto"/>
      </w:divBdr>
    </w:div>
    <w:div w:id="844788038">
      <w:bodyDiv w:val="1"/>
      <w:marLeft w:val="0"/>
      <w:marRight w:val="0"/>
      <w:marTop w:val="0"/>
      <w:marBottom w:val="0"/>
      <w:divBdr>
        <w:top w:val="none" w:sz="0" w:space="0" w:color="auto"/>
        <w:left w:val="none" w:sz="0" w:space="0" w:color="auto"/>
        <w:bottom w:val="none" w:sz="0" w:space="0" w:color="auto"/>
        <w:right w:val="none" w:sz="0" w:space="0" w:color="auto"/>
      </w:divBdr>
    </w:div>
    <w:div w:id="991132063">
      <w:bodyDiv w:val="1"/>
      <w:marLeft w:val="0"/>
      <w:marRight w:val="0"/>
      <w:marTop w:val="0"/>
      <w:marBottom w:val="0"/>
      <w:divBdr>
        <w:top w:val="none" w:sz="0" w:space="0" w:color="auto"/>
        <w:left w:val="none" w:sz="0" w:space="0" w:color="auto"/>
        <w:bottom w:val="none" w:sz="0" w:space="0" w:color="auto"/>
        <w:right w:val="none" w:sz="0" w:space="0" w:color="auto"/>
      </w:divBdr>
    </w:div>
    <w:div w:id="1097748002">
      <w:bodyDiv w:val="1"/>
      <w:marLeft w:val="0"/>
      <w:marRight w:val="0"/>
      <w:marTop w:val="0"/>
      <w:marBottom w:val="0"/>
      <w:divBdr>
        <w:top w:val="none" w:sz="0" w:space="0" w:color="auto"/>
        <w:left w:val="none" w:sz="0" w:space="0" w:color="auto"/>
        <w:bottom w:val="none" w:sz="0" w:space="0" w:color="auto"/>
        <w:right w:val="none" w:sz="0" w:space="0" w:color="auto"/>
      </w:divBdr>
    </w:div>
    <w:div w:id="14487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0999a-a23f-4c96-97b3-55cb43073424">
      <Terms xmlns="http://schemas.microsoft.com/office/infopath/2007/PartnerControls"/>
    </lcf76f155ced4ddcb4097134ff3c332f>
    <TaxCatchAll xmlns="8c5f0b50-f0b4-4615-bb18-3e50c08f86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14799EC7B9D4682CDCE408ACF6703" ma:contentTypeVersion="14" ma:contentTypeDescription="Create a new document." ma:contentTypeScope="" ma:versionID="bcfa79ca3bbcfe1d55dad0017cc21b00">
  <xsd:schema xmlns:xsd="http://www.w3.org/2001/XMLSchema" xmlns:xs="http://www.w3.org/2001/XMLSchema" xmlns:p="http://schemas.microsoft.com/office/2006/metadata/properties" xmlns:ns2="dc10999a-a23f-4c96-97b3-55cb43073424" xmlns:ns3="8c5f0b50-f0b4-4615-bb18-3e50c08f863c" targetNamespace="http://schemas.microsoft.com/office/2006/metadata/properties" ma:root="true" ma:fieldsID="81c4e905a012b394ad372a8b510ce9a8" ns2:_="" ns3:_="">
    <xsd:import namespace="dc10999a-a23f-4c96-97b3-55cb43073424"/>
    <xsd:import namespace="8c5f0b50-f0b4-4615-bb18-3e50c08f86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0999a-a23f-4c96-97b3-55cb430734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f0b50-f0b4-4615-bb18-3e50c08f86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39cdf0-2381-4143-90f0-9db42c3c8afc}" ma:internalName="TaxCatchAll" ma:showField="CatchAllData" ma:web="8c5f0b50-f0b4-4615-bb18-3e50c08f8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7EE49-0FBF-4129-912F-22FB3B988790}">
  <ds:schemaRefs>
    <ds:schemaRef ds:uri="http://schemas.microsoft.com/sharepoint/v3/contenttype/forms"/>
  </ds:schemaRefs>
</ds:datastoreItem>
</file>

<file path=customXml/itemProps2.xml><?xml version="1.0" encoding="utf-8"?>
<ds:datastoreItem xmlns:ds="http://schemas.openxmlformats.org/officeDocument/2006/customXml" ds:itemID="{D13C642F-97C8-4E2B-9B10-DDAF511304BB}">
  <ds:schemaRefs>
    <ds:schemaRef ds:uri="http://schemas.microsoft.com/office/2006/metadata/properties"/>
    <ds:schemaRef ds:uri="http://schemas.microsoft.com/office/infopath/2007/PartnerControls"/>
    <ds:schemaRef ds:uri="dc10999a-a23f-4c96-97b3-55cb43073424"/>
    <ds:schemaRef ds:uri="8c5f0b50-f0b4-4615-bb18-3e50c08f863c"/>
  </ds:schemaRefs>
</ds:datastoreItem>
</file>

<file path=customXml/itemProps3.xml><?xml version="1.0" encoding="utf-8"?>
<ds:datastoreItem xmlns:ds="http://schemas.openxmlformats.org/officeDocument/2006/customXml" ds:itemID="{D9172903-F71F-4326-A44E-4279F1D6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0999a-a23f-4c96-97b3-55cb43073424"/>
    <ds:schemaRef ds:uri="8c5f0b50-f0b4-4615-bb18-3e50c08f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10029</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Hodunova, Nataliia</dc:creator>
  <cp:keywords/>
  <dc:description/>
  <cp:lastModifiedBy>Abubaker, Moein</cp:lastModifiedBy>
  <cp:revision>2</cp:revision>
  <dcterms:created xsi:type="dcterms:W3CDTF">2024-12-26T10:49:00Z</dcterms:created>
  <dcterms:modified xsi:type="dcterms:W3CDTF">2024-12-26T10:49:00Z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0x010100A3514799EC7B9D4682CDCE408ACF6703</vt:lpwstr>
  </property>
</Properties>
</file>