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7F582" w14:textId="77777777" w:rsidR="002E170D" w:rsidRPr="004C3FFF" w:rsidRDefault="002E170D" w:rsidP="00697BD1">
      <w:pPr>
        <w:jc w:val="both"/>
        <w:rPr>
          <w:rFonts w:ascii="Gill Sans MT" w:hAnsi="Gill Sans MT"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4C3FFF" w14:paraId="4A2D8E74" w14:textId="77777777" w:rsidTr="00543A17">
        <w:trPr>
          <w:trHeight w:val="413"/>
        </w:trPr>
        <w:tc>
          <w:tcPr>
            <w:tcW w:w="9498" w:type="dxa"/>
            <w:gridSpan w:val="3"/>
          </w:tcPr>
          <w:p w14:paraId="2230FA64" w14:textId="77777777" w:rsidR="0091122F" w:rsidRPr="00B12165" w:rsidRDefault="00174203" w:rsidP="0091122F">
            <w:pPr>
              <w:tabs>
                <w:tab w:val="left" w:pos="1418"/>
              </w:tabs>
              <w:snapToGrid w:val="0"/>
              <w:jc w:val="center"/>
              <w:rPr>
                <w:rFonts w:ascii="Gill Sans MT" w:hAnsi="Gill Sans MT" w:cs="Arial"/>
                <w:b/>
                <w:sz w:val="22"/>
                <w:szCs w:val="22"/>
              </w:rPr>
            </w:pPr>
            <w:r w:rsidRPr="004C3FFF">
              <w:rPr>
                <w:rFonts w:ascii="Gill Sans MT" w:hAnsi="Gill Sans MT" w:cs="Arial"/>
                <w:b/>
                <w:sz w:val="22"/>
                <w:szCs w:val="22"/>
              </w:rPr>
              <w:t xml:space="preserve">TITLE: </w:t>
            </w:r>
            <w:r w:rsidR="00EF33BF" w:rsidRPr="004C3FFF">
              <w:rPr>
                <w:rFonts w:ascii="Gill Sans MT" w:hAnsi="Gill Sans MT" w:cs="Arial"/>
                <w:sz w:val="22"/>
                <w:szCs w:val="22"/>
                <w:lang w:eastAsia="en-GB"/>
              </w:rPr>
              <w:t> </w:t>
            </w:r>
            <w:r w:rsidR="0091122F" w:rsidRPr="00B12165">
              <w:rPr>
                <w:rFonts w:ascii="Gill Sans MT" w:hAnsi="Gill Sans MT" w:cs="Arial"/>
                <w:b/>
                <w:sz w:val="22"/>
                <w:szCs w:val="22"/>
              </w:rPr>
              <w:t>Advocacy</w:t>
            </w:r>
            <w:r w:rsidR="0091122F">
              <w:rPr>
                <w:rFonts w:ascii="Gill Sans MT" w:hAnsi="Gill Sans MT" w:cs="Arial"/>
                <w:b/>
                <w:sz w:val="22"/>
                <w:szCs w:val="22"/>
              </w:rPr>
              <w:t>, Campaigns &amp; Communications Coordinator</w:t>
            </w:r>
          </w:p>
          <w:p w14:paraId="5ED2705D" w14:textId="4C0284CD" w:rsidR="002B21C3" w:rsidRPr="004C3FFF" w:rsidRDefault="002B21C3" w:rsidP="00697BD1">
            <w:pPr>
              <w:tabs>
                <w:tab w:val="left" w:pos="1418"/>
              </w:tabs>
              <w:jc w:val="both"/>
              <w:rPr>
                <w:rFonts w:ascii="Gill Sans MT" w:hAnsi="Gill Sans MT" w:cs="Arial"/>
                <w:sz w:val="22"/>
                <w:szCs w:val="22"/>
                <w:lang w:eastAsia="en-GB"/>
              </w:rPr>
            </w:pPr>
          </w:p>
        </w:tc>
      </w:tr>
      <w:tr w:rsidR="00174203" w:rsidRPr="004C3FFF" w14:paraId="23D4B419" w14:textId="77777777" w:rsidTr="00624CD4">
        <w:trPr>
          <w:trHeight w:val="404"/>
        </w:trPr>
        <w:tc>
          <w:tcPr>
            <w:tcW w:w="4253" w:type="dxa"/>
            <w:tcBorders>
              <w:bottom w:val="single" w:sz="4" w:space="0" w:color="auto"/>
            </w:tcBorders>
          </w:tcPr>
          <w:p w14:paraId="50BEDCD8" w14:textId="5F092723" w:rsidR="00EF33BF" w:rsidRPr="004C3FFF" w:rsidRDefault="00F55B51" w:rsidP="00697BD1">
            <w:pPr>
              <w:tabs>
                <w:tab w:val="left" w:pos="1418"/>
              </w:tabs>
              <w:jc w:val="both"/>
              <w:rPr>
                <w:rFonts w:ascii="Gill Sans MT" w:hAnsi="Gill Sans MT" w:cs="Arial"/>
                <w:sz w:val="22"/>
                <w:szCs w:val="22"/>
              </w:rPr>
            </w:pPr>
            <w:r w:rsidRPr="004C3FFF">
              <w:rPr>
                <w:rFonts w:ascii="Gill Sans MT" w:hAnsi="Gill Sans MT" w:cs="Arial"/>
                <w:b/>
                <w:sz w:val="22"/>
                <w:szCs w:val="22"/>
              </w:rPr>
              <w:t>TEAM/PROGRAMME</w:t>
            </w:r>
            <w:r w:rsidR="00174203" w:rsidRPr="004C3FFF">
              <w:rPr>
                <w:rFonts w:ascii="Gill Sans MT" w:hAnsi="Gill Sans MT" w:cs="Arial"/>
                <w:b/>
                <w:sz w:val="22"/>
                <w:szCs w:val="22"/>
              </w:rPr>
              <w:t xml:space="preserve">: </w:t>
            </w:r>
            <w:r w:rsidR="00B3247F">
              <w:rPr>
                <w:rFonts w:ascii="Gill Sans MT" w:hAnsi="Gill Sans MT" w:cs="Arial"/>
                <w:b/>
                <w:sz w:val="22"/>
                <w:szCs w:val="22"/>
              </w:rPr>
              <w:t xml:space="preserve"> Country Director</w:t>
            </w:r>
          </w:p>
        </w:tc>
        <w:tc>
          <w:tcPr>
            <w:tcW w:w="5245" w:type="dxa"/>
            <w:gridSpan w:val="2"/>
            <w:tcBorders>
              <w:bottom w:val="single" w:sz="4" w:space="0" w:color="auto"/>
            </w:tcBorders>
          </w:tcPr>
          <w:p w14:paraId="452B291A" w14:textId="7F662A2A" w:rsidR="00174203" w:rsidRPr="004C3FFF" w:rsidRDefault="00F55B51" w:rsidP="00697BD1">
            <w:pPr>
              <w:tabs>
                <w:tab w:val="left" w:pos="1693"/>
              </w:tabs>
              <w:jc w:val="both"/>
              <w:rPr>
                <w:rFonts w:ascii="Gill Sans MT" w:hAnsi="Gill Sans MT" w:cs="Arial"/>
                <w:b/>
                <w:sz w:val="22"/>
                <w:szCs w:val="22"/>
              </w:rPr>
            </w:pPr>
            <w:r w:rsidRPr="004C3FFF">
              <w:rPr>
                <w:rFonts w:ascii="Gill Sans MT" w:hAnsi="Gill Sans MT" w:cs="Arial"/>
                <w:b/>
                <w:sz w:val="22"/>
                <w:szCs w:val="22"/>
              </w:rPr>
              <w:t>LOCATION</w:t>
            </w:r>
            <w:r w:rsidR="00174203" w:rsidRPr="004C3FFF">
              <w:rPr>
                <w:rFonts w:ascii="Gill Sans MT" w:hAnsi="Gill Sans MT" w:cs="Arial"/>
                <w:b/>
                <w:sz w:val="22"/>
                <w:szCs w:val="22"/>
              </w:rPr>
              <w:t xml:space="preserve">: </w:t>
            </w:r>
            <w:r w:rsidR="00B3247F">
              <w:rPr>
                <w:rFonts w:ascii="Gill Sans MT" w:hAnsi="Gill Sans MT" w:cs="Arial"/>
                <w:b/>
                <w:sz w:val="22"/>
                <w:szCs w:val="22"/>
              </w:rPr>
              <w:t>Harare</w:t>
            </w:r>
          </w:p>
        </w:tc>
      </w:tr>
      <w:tr w:rsidR="00174203" w:rsidRPr="004C3FFF" w14:paraId="6B395027" w14:textId="77777777" w:rsidTr="00624CD4">
        <w:trPr>
          <w:trHeight w:val="425"/>
        </w:trPr>
        <w:tc>
          <w:tcPr>
            <w:tcW w:w="4253" w:type="dxa"/>
            <w:tcBorders>
              <w:bottom w:val="single" w:sz="4" w:space="0" w:color="auto"/>
            </w:tcBorders>
          </w:tcPr>
          <w:p w14:paraId="320DDAE8" w14:textId="692757FB" w:rsidR="00F55B51" w:rsidRPr="004C3FFF" w:rsidRDefault="00EF33BF" w:rsidP="00697BD1">
            <w:pPr>
              <w:tabs>
                <w:tab w:val="left" w:pos="1134"/>
              </w:tabs>
              <w:jc w:val="both"/>
              <w:rPr>
                <w:rFonts w:ascii="Gill Sans MT" w:hAnsi="Gill Sans MT" w:cs="Arial"/>
                <w:sz w:val="22"/>
                <w:szCs w:val="22"/>
              </w:rPr>
            </w:pPr>
            <w:r w:rsidRPr="004C3FFF">
              <w:rPr>
                <w:rFonts w:ascii="Gill Sans MT" w:hAnsi="Gill Sans MT" w:cs="Arial"/>
                <w:b/>
                <w:sz w:val="22"/>
                <w:szCs w:val="22"/>
              </w:rPr>
              <w:t>GRADE</w:t>
            </w:r>
            <w:r w:rsidR="00F55B51" w:rsidRPr="004C3FFF">
              <w:rPr>
                <w:rFonts w:ascii="Gill Sans MT" w:hAnsi="Gill Sans MT" w:cs="Arial"/>
                <w:sz w:val="22"/>
                <w:szCs w:val="22"/>
              </w:rPr>
              <w:t xml:space="preserve">: </w:t>
            </w:r>
            <w:r w:rsidR="00B3247F">
              <w:rPr>
                <w:rFonts w:ascii="Gill Sans MT" w:hAnsi="Gill Sans MT" w:cs="Arial"/>
                <w:sz w:val="22"/>
                <w:szCs w:val="22"/>
              </w:rPr>
              <w:t>3</w:t>
            </w:r>
            <w:r w:rsidR="00F9086D" w:rsidRPr="004C3FFF">
              <w:rPr>
                <w:rFonts w:ascii="Gill Sans MT" w:hAnsi="Gill Sans MT" w:cs="Arial"/>
                <w:sz w:val="22"/>
                <w:szCs w:val="22"/>
              </w:rPr>
              <w:t xml:space="preserve"> </w:t>
            </w:r>
          </w:p>
        </w:tc>
        <w:tc>
          <w:tcPr>
            <w:tcW w:w="5245" w:type="dxa"/>
            <w:gridSpan w:val="2"/>
            <w:tcBorders>
              <w:bottom w:val="single" w:sz="4" w:space="0" w:color="auto"/>
            </w:tcBorders>
          </w:tcPr>
          <w:p w14:paraId="5893B61E" w14:textId="7DF39AC4" w:rsidR="00624CD4" w:rsidRPr="004C3FFF" w:rsidRDefault="00B5365E" w:rsidP="00697BD1">
            <w:pPr>
              <w:tabs>
                <w:tab w:val="left" w:pos="984"/>
              </w:tabs>
              <w:jc w:val="both"/>
              <w:rPr>
                <w:rFonts w:ascii="Gill Sans MT" w:hAnsi="Gill Sans MT" w:cs="Arial"/>
                <w:b/>
                <w:sz w:val="22"/>
                <w:szCs w:val="22"/>
              </w:rPr>
            </w:pPr>
            <w:r w:rsidRPr="004C3FFF">
              <w:rPr>
                <w:rFonts w:ascii="Gill Sans MT" w:hAnsi="Gill Sans MT" w:cs="Arial"/>
                <w:b/>
                <w:sz w:val="22"/>
                <w:szCs w:val="22"/>
              </w:rPr>
              <w:t>CONTRACT</w:t>
            </w:r>
            <w:r w:rsidR="00E2250C">
              <w:rPr>
                <w:rFonts w:ascii="Gill Sans MT" w:hAnsi="Gill Sans MT" w:cs="Arial"/>
                <w:b/>
                <w:sz w:val="22"/>
                <w:szCs w:val="22"/>
              </w:rPr>
              <w:t xml:space="preserve"> LENGTH</w:t>
            </w:r>
            <w:r w:rsidRPr="004C3FFF">
              <w:rPr>
                <w:rFonts w:ascii="Gill Sans MT" w:hAnsi="Gill Sans MT" w:cs="Arial"/>
                <w:b/>
                <w:sz w:val="22"/>
                <w:szCs w:val="22"/>
              </w:rPr>
              <w:t>:</w:t>
            </w:r>
            <w:r w:rsidR="00B3247F">
              <w:rPr>
                <w:rFonts w:ascii="Gill Sans MT" w:hAnsi="Gill Sans MT" w:cs="Arial"/>
                <w:b/>
                <w:sz w:val="22"/>
                <w:szCs w:val="22"/>
              </w:rPr>
              <w:t xml:space="preserve"> </w:t>
            </w:r>
            <w:proofErr w:type="gramStart"/>
            <w:r w:rsidR="00B3247F">
              <w:rPr>
                <w:rFonts w:ascii="Gill Sans MT" w:hAnsi="Gill Sans MT" w:cs="Arial"/>
                <w:sz w:val="22"/>
                <w:szCs w:val="22"/>
              </w:rPr>
              <w:t>1 year</w:t>
            </w:r>
            <w:proofErr w:type="gramEnd"/>
            <w:r w:rsidR="00B3247F">
              <w:rPr>
                <w:rFonts w:ascii="Gill Sans MT" w:hAnsi="Gill Sans MT" w:cs="Arial"/>
                <w:sz w:val="22"/>
                <w:szCs w:val="22"/>
              </w:rPr>
              <w:t xml:space="preserve"> renewable</w:t>
            </w:r>
          </w:p>
          <w:p w14:paraId="35BE93D0" w14:textId="77777777" w:rsidR="00267F7F" w:rsidRPr="004C3FFF" w:rsidRDefault="00267F7F" w:rsidP="00697BD1">
            <w:pPr>
              <w:tabs>
                <w:tab w:val="left" w:pos="984"/>
              </w:tabs>
              <w:jc w:val="both"/>
              <w:rPr>
                <w:rFonts w:ascii="Gill Sans MT" w:hAnsi="Gill Sans MT" w:cs="Arial"/>
                <w:b/>
                <w:i/>
                <w:color w:val="808080"/>
                <w:sz w:val="22"/>
                <w:szCs w:val="22"/>
              </w:rPr>
            </w:pPr>
            <w:r w:rsidRPr="004C3FFF">
              <w:rPr>
                <w:rFonts w:ascii="Gill Sans MT" w:hAnsi="Gill Sans MT" w:cs="Arial"/>
                <w:b/>
                <w:sz w:val="22"/>
                <w:szCs w:val="22"/>
              </w:rPr>
              <w:t xml:space="preserve"> </w:t>
            </w:r>
          </w:p>
        </w:tc>
      </w:tr>
      <w:tr w:rsidR="00770638" w:rsidRPr="004C3FFF" w14:paraId="34FD5891" w14:textId="77777777" w:rsidTr="00543A17">
        <w:trPr>
          <w:trHeight w:val="425"/>
        </w:trPr>
        <w:tc>
          <w:tcPr>
            <w:tcW w:w="9498" w:type="dxa"/>
            <w:gridSpan w:val="3"/>
            <w:tcBorders>
              <w:bottom w:val="single" w:sz="4" w:space="0" w:color="auto"/>
            </w:tcBorders>
          </w:tcPr>
          <w:p w14:paraId="10C4CDD9" w14:textId="77777777" w:rsidR="00770638" w:rsidRPr="004C3FFF" w:rsidRDefault="00770638" w:rsidP="00697BD1">
            <w:pPr>
              <w:tabs>
                <w:tab w:val="left" w:pos="984"/>
              </w:tabs>
              <w:jc w:val="both"/>
              <w:rPr>
                <w:rFonts w:ascii="Gill Sans MT" w:hAnsi="Gill Sans MT" w:cs="Arial"/>
                <w:b/>
                <w:sz w:val="22"/>
                <w:szCs w:val="22"/>
              </w:rPr>
            </w:pPr>
            <w:r w:rsidRPr="004C3FFF">
              <w:rPr>
                <w:rFonts w:ascii="Gill Sans MT" w:hAnsi="Gill Sans MT" w:cs="Arial"/>
                <w:b/>
                <w:sz w:val="22"/>
                <w:szCs w:val="22"/>
              </w:rPr>
              <w:t>CHILD SAFEGUARDING: (select only one)</w:t>
            </w:r>
          </w:p>
          <w:p w14:paraId="4EEA75C0" w14:textId="77777777" w:rsidR="00D43470" w:rsidRPr="004C3FFF" w:rsidRDefault="00D43470" w:rsidP="00697BD1">
            <w:pPr>
              <w:jc w:val="both"/>
              <w:rPr>
                <w:rFonts w:ascii="Gill Sans MT" w:hAnsi="Gill Sans MT" w:cs="Arial"/>
                <w:sz w:val="22"/>
                <w:szCs w:val="22"/>
                <w:lang w:val="en-US"/>
              </w:rPr>
            </w:pPr>
          </w:p>
          <w:p w14:paraId="13B42F94" w14:textId="77777777" w:rsidR="00D43470" w:rsidRPr="004C3FFF" w:rsidRDefault="00D43470" w:rsidP="00697BD1">
            <w:pPr>
              <w:jc w:val="both"/>
              <w:rPr>
                <w:rFonts w:ascii="Gill Sans MT" w:hAnsi="Gill Sans MT" w:cs="Arial"/>
                <w:sz w:val="22"/>
                <w:szCs w:val="22"/>
              </w:rPr>
            </w:pPr>
            <w:r w:rsidRPr="004C3FFF">
              <w:rPr>
                <w:rFonts w:ascii="Gill Sans MT" w:hAnsi="Gill Sans MT" w:cs="Arial"/>
                <w:sz w:val="22"/>
                <w:szCs w:val="22"/>
                <w:lang w:val="en-US"/>
              </w:rPr>
              <w:t xml:space="preserve">Level 3:  the post holder will have contact with children and/or young people </w:t>
            </w:r>
            <w:r w:rsidRPr="004C3FFF">
              <w:rPr>
                <w:rFonts w:ascii="Gill Sans MT" w:hAnsi="Gill Sans MT" w:cs="Arial"/>
                <w:i/>
                <w:iCs/>
                <w:sz w:val="22"/>
                <w:szCs w:val="22"/>
                <w:u w:val="single"/>
                <w:lang w:val="en-US"/>
              </w:rPr>
              <w:t>either</w:t>
            </w:r>
            <w:r w:rsidRPr="004C3FFF">
              <w:rPr>
                <w:rFonts w:ascii="Gill Sans MT" w:hAnsi="Gill Sans MT" w:cs="Arial"/>
                <w:sz w:val="22"/>
                <w:szCs w:val="22"/>
                <w:lang w:val="en-US"/>
              </w:rPr>
              <w:t xml:space="preserve"> frequently </w:t>
            </w:r>
            <w:r w:rsidRPr="004C3FFF">
              <w:rPr>
                <w:rFonts w:ascii="Gill Sans MT" w:hAnsi="Gill Sans MT" w:cs="Arial"/>
                <w:sz w:val="22"/>
                <w:szCs w:val="22"/>
              </w:rPr>
              <w:t xml:space="preserve">(e.g. once a week or more) </w:t>
            </w:r>
            <w:r w:rsidRPr="004C3FFF">
              <w:rPr>
                <w:rFonts w:ascii="Gill Sans MT" w:hAnsi="Gill Sans MT" w:cs="Arial"/>
                <w:sz w:val="22"/>
                <w:szCs w:val="22"/>
                <w:u w:val="single"/>
              </w:rPr>
              <w:t>or</w:t>
            </w:r>
            <w:r w:rsidRPr="004C3FFF">
              <w:rPr>
                <w:rFonts w:ascii="Gill Sans MT" w:hAnsi="Gill Sans MT" w:cs="Arial"/>
                <w:sz w:val="22"/>
                <w:szCs w:val="22"/>
              </w:rPr>
              <w:t xml:space="preserve"> intensively (e.g. four days in one month or more or overnight) because they work country programs; or ar</w:t>
            </w:r>
            <w:r w:rsidR="00EF20E6" w:rsidRPr="004C3FFF">
              <w:rPr>
                <w:rFonts w:ascii="Gill Sans MT" w:hAnsi="Gill Sans MT" w:cs="Arial"/>
                <w:sz w:val="22"/>
                <w:szCs w:val="22"/>
              </w:rPr>
              <w:t>e visiting country programs; or</w:t>
            </w:r>
            <w:r w:rsidRPr="004C3FFF">
              <w:rPr>
                <w:rFonts w:ascii="Gill Sans MT" w:hAnsi="Gill Sans MT" w:cs="Arial"/>
                <w:sz w:val="22"/>
                <w:szCs w:val="22"/>
              </w:rPr>
              <w:t xml:space="preserve"> because they are responsible for implementing the police checking/vetting process staff.</w:t>
            </w:r>
          </w:p>
          <w:p w14:paraId="0291F8AB" w14:textId="77777777" w:rsidR="00770638" w:rsidRPr="004C3FFF" w:rsidRDefault="00770638" w:rsidP="00697BD1">
            <w:pPr>
              <w:tabs>
                <w:tab w:val="left" w:pos="984"/>
              </w:tabs>
              <w:jc w:val="both"/>
              <w:rPr>
                <w:rFonts w:ascii="Gill Sans MT" w:hAnsi="Gill Sans MT" w:cs="Arial"/>
                <w:sz w:val="22"/>
                <w:szCs w:val="22"/>
              </w:rPr>
            </w:pPr>
          </w:p>
        </w:tc>
      </w:tr>
      <w:tr w:rsidR="00B75D56" w:rsidRPr="004C3FFF" w14:paraId="7D958D97" w14:textId="77777777" w:rsidTr="00543A17">
        <w:trPr>
          <w:trHeight w:val="1765"/>
        </w:trPr>
        <w:tc>
          <w:tcPr>
            <w:tcW w:w="9498" w:type="dxa"/>
            <w:gridSpan w:val="3"/>
          </w:tcPr>
          <w:p w14:paraId="3A9D22A2" w14:textId="77777777" w:rsidR="00B75D56" w:rsidRDefault="00B75D56" w:rsidP="00B75D56">
            <w:pPr>
              <w:rPr>
                <w:rFonts w:ascii="Gill Sans MT" w:hAnsi="Gill Sans MT" w:cs="Arial"/>
                <w:b/>
                <w:sz w:val="22"/>
                <w:szCs w:val="22"/>
              </w:rPr>
            </w:pPr>
            <w:r w:rsidRPr="00B12165">
              <w:rPr>
                <w:rFonts w:ascii="Gill Sans MT" w:hAnsi="Gill Sans MT" w:cs="Arial"/>
                <w:b/>
                <w:sz w:val="22"/>
                <w:szCs w:val="22"/>
              </w:rPr>
              <w:t xml:space="preserve">ROLE PURPOSE: </w:t>
            </w:r>
          </w:p>
          <w:p w14:paraId="394668DC" w14:textId="77777777" w:rsidR="00B75D56" w:rsidRDefault="00B75D56" w:rsidP="00B75D56">
            <w:pPr>
              <w:rPr>
                <w:rFonts w:ascii="Gill Sans MT" w:hAnsi="Gill Sans MT" w:cs="Arial"/>
                <w:sz w:val="22"/>
                <w:szCs w:val="22"/>
              </w:rPr>
            </w:pPr>
            <w:r>
              <w:rPr>
                <w:rFonts w:ascii="Gill Sans MT" w:hAnsi="Gill Sans MT" w:cs="Arial"/>
                <w:sz w:val="22"/>
                <w:szCs w:val="22"/>
              </w:rPr>
              <w:t xml:space="preserve">The </w:t>
            </w:r>
            <w:r w:rsidRPr="00B12165">
              <w:rPr>
                <w:rFonts w:ascii="Gill Sans MT" w:hAnsi="Gill Sans MT" w:cs="Arial"/>
                <w:sz w:val="22"/>
                <w:szCs w:val="22"/>
              </w:rPr>
              <w:t>Advocacy</w:t>
            </w:r>
            <w:r>
              <w:rPr>
                <w:rFonts w:ascii="Gill Sans MT" w:hAnsi="Gill Sans MT" w:cs="Arial"/>
                <w:sz w:val="22"/>
                <w:szCs w:val="22"/>
              </w:rPr>
              <w:t xml:space="preserve">, </w:t>
            </w:r>
            <w:r w:rsidRPr="00B12165">
              <w:rPr>
                <w:rFonts w:ascii="Gill Sans MT" w:hAnsi="Gill Sans MT" w:cs="Arial"/>
                <w:sz w:val="22"/>
                <w:szCs w:val="22"/>
              </w:rPr>
              <w:t>Campaign</w:t>
            </w:r>
            <w:r>
              <w:rPr>
                <w:rFonts w:ascii="Gill Sans MT" w:hAnsi="Gill Sans MT" w:cs="Arial"/>
                <w:sz w:val="22"/>
                <w:szCs w:val="22"/>
              </w:rPr>
              <w:t>s &amp; Communications</w:t>
            </w:r>
            <w:r w:rsidRPr="00B12165">
              <w:rPr>
                <w:rFonts w:ascii="Gill Sans MT" w:hAnsi="Gill Sans MT" w:cs="Arial"/>
                <w:sz w:val="22"/>
                <w:szCs w:val="22"/>
              </w:rPr>
              <w:t xml:space="preserve"> </w:t>
            </w:r>
            <w:r>
              <w:rPr>
                <w:rFonts w:ascii="Gill Sans MT" w:hAnsi="Gill Sans MT" w:cs="Arial"/>
                <w:sz w:val="22"/>
                <w:szCs w:val="22"/>
              </w:rPr>
              <w:t>Coordinator (ACCC)</w:t>
            </w:r>
            <w:r w:rsidRPr="00B12165">
              <w:rPr>
                <w:rFonts w:ascii="Gill Sans MT" w:hAnsi="Gill Sans MT" w:cs="Arial"/>
                <w:sz w:val="22"/>
                <w:szCs w:val="22"/>
              </w:rPr>
              <w:t xml:space="preserve"> </w:t>
            </w:r>
            <w:r w:rsidRPr="00B12165">
              <w:rPr>
                <w:rFonts w:ascii="Gill Sans MT" w:hAnsi="Gill Sans MT" w:cs="Gill Sans MT"/>
                <w:sz w:val="22"/>
                <w:szCs w:val="22"/>
              </w:rPr>
              <w:t xml:space="preserve">will </w:t>
            </w:r>
            <w:r w:rsidRPr="00B12165">
              <w:rPr>
                <w:rFonts w:ascii="Gill Sans MT" w:hAnsi="Gill Sans MT"/>
                <w:sz w:val="22"/>
                <w:szCs w:val="22"/>
              </w:rPr>
              <w:t>undertake advocacy work to advance Save the Children’s policy positions</w:t>
            </w:r>
            <w:r>
              <w:rPr>
                <w:rFonts w:ascii="Gill Sans MT" w:hAnsi="Gill Sans MT"/>
                <w:sz w:val="22"/>
                <w:szCs w:val="22"/>
              </w:rPr>
              <w:t>,</w:t>
            </w:r>
            <w:r w:rsidRPr="00B12165">
              <w:rPr>
                <w:rFonts w:ascii="Gill Sans MT" w:hAnsi="Gill Sans MT"/>
                <w:sz w:val="22"/>
                <w:szCs w:val="22"/>
              </w:rPr>
              <w:t xml:space="preserve"> and influence decision-makers, both at national level and internationally. In so doing, </w:t>
            </w:r>
            <w:r>
              <w:rPr>
                <w:rFonts w:ascii="Gill Sans MT" w:hAnsi="Gill Sans MT"/>
                <w:sz w:val="22"/>
                <w:szCs w:val="22"/>
              </w:rPr>
              <w:t xml:space="preserve">the </w:t>
            </w:r>
            <w:proofErr w:type="gramStart"/>
            <w:r w:rsidRPr="00B12165">
              <w:rPr>
                <w:rFonts w:ascii="Gill Sans MT" w:hAnsi="Gill Sans MT" w:cs="Arial"/>
                <w:sz w:val="22"/>
                <w:szCs w:val="22"/>
              </w:rPr>
              <w:t xml:space="preserve">Advocacy </w:t>
            </w:r>
            <w:r>
              <w:rPr>
                <w:rFonts w:ascii="Gill Sans MT" w:hAnsi="Gill Sans MT" w:cs="Arial"/>
                <w:sz w:val="22"/>
                <w:szCs w:val="22"/>
              </w:rPr>
              <w:t>,</w:t>
            </w:r>
            <w:proofErr w:type="gramEnd"/>
            <w:r w:rsidRPr="00B12165">
              <w:rPr>
                <w:rFonts w:ascii="Gill Sans MT" w:hAnsi="Gill Sans MT" w:cs="Arial"/>
                <w:sz w:val="22"/>
                <w:szCs w:val="22"/>
              </w:rPr>
              <w:t xml:space="preserve"> Campaigns </w:t>
            </w:r>
            <w:r>
              <w:rPr>
                <w:rFonts w:ascii="Gill Sans MT" w:hAnsi="Gill Sans MT" w:cs="Arial"/>
                <w:sz w:val="22"/>
                <w:szCs w:val="22"/>
              </w:rPr>
              <w:t xml:space="preserve"> &amp; Communications Coordinator</w:t>
            </w:r>
            <w:r w:rsidRPr="00B12165">
              <w:rPr>
                <w:rFonts w:ascii="Gill Sans MT" w:hAnsi="Gill Sans MT" w:cs="Arial"/>
                <w:sz w:val="22"/>
                <w:szCs w:val="22"/>
              </w:rPr>
              <w:t xml:space="preserve"> will contribute directly to helping Save the Children achieve its ambitious programmatic objectives benefiting the most deprived children in </w:t>
            </w:r>
            <w:r>
              <w:rPr>
                <w:rFonts w:ascii="Gill Sans MT" w:hAnsi="Gill Sans MT" w:cs="Arial"/>
                <w:sz w:val="22"/>
                <w:szCs w:val="22"/>
              </w:rPr>
              <w:t>Zimbabwe</w:t>
            </w:r>
            <w:r w:rsidRPr="00B12165">
              <w:rPr>
                <w:rFonts w:ascii="Gill Sans MT" w:hAnsi="Gill Sans MT" w:cs="Arial"/>
                <w:sz w:val="22"/>
                <w:szCs w:val="22"/>
              </w:rPr>
              <w:t>, as set out in ou</w:t>
            </w:r>
            <w:r>
              <w:rPr>
                <w:rFonts w:ascii="Gill Sans MT" w:hAnsi="Gill Sans MT" w:cs="Arial"/>
                <w:sz w:val="22"/>
                <w:szCs w:val="22"/>
              </w:rPr>
              <w:t>r Country Strategic Plan and Localisation Strategy.</w:t>
            </w:r>
            <w:r w:rsidRPr="00B12165">
              <w:rPr>
                <w:rFonts w:ascii="Gill Sans MT" w:hAnsi="Gill Sans MT" w:cs="Arial"/>
                <w:sz w:val="22"/>
                <w:szCs w:val="22"/>
              </w:rPr>
              <w:t xml:space="preserve"> The post holder </w:t>
            </w:r>
            <w:r w:rsidRPr="00B12165">
              <w:rPr>
                <w:rFonts w:ascii="Gill Sans MT" w:hAnsi="Gill Sans MT"/>
                <w:sz w:val="22"/>
                <w:szCs w:val="22"/>
              </w:rPr>
              <w:t xml:space="preserve">will shape and implement Save the Children’s efforts to influence and bring about change in the awareness, attitudes, behaviours, and policies related to the rights of children in </w:t>
            </w:r>
            <w:r>
              <w:rPr>
                <w:rFonts w:ascii="Gill Sans MT" w:hAnsi="Gill Sans MT"/>
                <w:sz w:val="22"/>
                <w:szCs w:val="22"/>
              </w:rPr>
              <w:t>Zimbabwe</w:t>
            </w:r>
            <w:r w:rsidRPr="00B12165">
              <w:rPr>
                <w:rFonts w:ascii="Gill Sans MT" w:hAnsi="Gill Sans MT"/>
                <w:sz w:val="22"/>
                <w:szCs w:val="22"/>
              </w:rPr>
              <w:t xml:space="preserve">. </w:t>
            </w:r>
            <w:r>
              <w:rPr>
                <w:rFonts w:ascii="Gill Sans MT" w:hAnsi="Gill Sans MT"/>
                <w:sz w:val="22"/>
                <w:szCs w:val="22"/>
              </w:rPr>
              <w:t xml:space="preserve">The </w:t>
            </w:r>
            <w:r w:rsidRPr="00B12165">
              <w:rPr>
                <w:rFonts w:ascii="Gill Sans MT" w:hAnsi="Gill Sans MT"/>
                <w:sz w:val="22"/>
                <w:szCs w:val="22"/>
              </w:rPr>
              <w:t>A</w:t>
            </w:r>
            <w:r>
              <w:rPr>
                <w:rFonts w:ascii="Gill Sans MT" w:hAnsi="Gill Sans MT"/>
                <w:sz w:val="22"/>
                <w:szCs w:val="22"/>
              </w:rPr>
              <w:t>CCC</w:t>
            </w:r>
            <w:r w:rsidRPr="00B12165">
              <w:rPr>
                <w:rFonts w:ascii="Gill Sans MT" w:hAnsi="Gill Sans MT"/>
                <w:sz w:val="22"/>
                <w:szCs w:val="22"/>
              </w:rPr>
              <w:t xml:space="preserve"> will be the focal point at the national level for coordinating efforts on drafting, implementation</w:t>
            </w:r>
            <w:r>
              <w:rPr>
                <w:rFonts w:ascii="Gill Sans MT" w:hAnsi="Gill Sans MT"/>
                <w:sz w:val="22"/>
                <w:szCs w:val="22"/>
              </w:rPr>
              <w:t xml:space="preserve"> </w:t>
            </w:r>
            <w:r w:rsidRPr="00B12165">
              <w:rPr>
                <w:rFonts w:ascii="Gill Sans MT" w:hAnsi="Gill Sans MT"/>
                <w:sz w:val="22"/>
                <w:szCs w:val="22"/>
              </w:rPr>
              <w:t>and periodic progress review of the country office advocacy</w:t>
            </w:r>
            <w:r>
              <w:rPr>
                <w:rFonts w:ascii="Gill Sans MT" w:hAnsi="Gill Sans MT"/>
                <w:sz w:val="22"/>
                <w:szCs w:val="22"/>
              </w:rPr>
              <w:t xml:space="preserve"> and communications</w:t>
            </w:r>
            <w:r w:rsidRPr="00B12165">
              <w:rPr>
                <w:rFonts w:ascii="Gill Sans MT" w:hAnsi="Gill Sans MT"/>
                <w:sz w:val="22"/>
                <w:szCs w:val="22"/>
              </w:rPr>
              <w:t xml:space="preserve"> strategy, in addition to providing practical support to</w:t>
            </w:r>
            <w:r>
              <w:rPr>
                <w:rFonts w:ascii="Gill Sans MT" w:hAnsi="Gill Sans MT"/>
                <w:sz w:val="22"/>
                <w:szCs w:val="22"/>
              </w:rPr>
              <w:t>,</w:t>
            </w:r>
            <w:r w:rsidRPr="00B12165">
              <w:rPr>
                <w:rFonts w:ascii="Gill Sans MT" w:hAnsi="Gill Sans MT"/>
                <w:sz w:val="22"/>
                <w:szCs w:val="22"/>
              </w:rPr>
              <w:t xml:space="preserve"> and strengthening the capacity of thematic Technical Specialists and field-based advocacy focal points working at regional</w:t>
            </w:r>
            <w:r>
              <w:rPr>
                <w:rFonts w:ascii="Gill Sans MT" w:hAnsi="Gill Sans MT"/>
                <w:sz w:val="22"/>
                <w:szCs w:val="22"/>
              </w:rPr>
              <w:t>,</w:t>
            </w:r>
            <w:r w:rsidRPr="00B12165">
              <w:rPr>
                <w:rFonts w:ascii="Gill Sans MT" w:hAnsi="Gill Sans MT"/>
                <w:sz w:val="22"/>
                <w:szCs w:val="22"/>
              </w:rPr>
              <w:t xml:space="preserve"> and district levels. In addition, s/he will oversee a team handling internal and external communications, including media engagement</w:t>
            </w:r>
            <w:r>
              <w:rPr>
                <w:rFonts w:ascii="Gill Sans MT" w:hAnsi="Gill Sans MT"/>
                <w:sz w:val="22"/>
                <w:szCs w:val="22"/>
              </w:rPr>
              <w:t>,</w:t>
            </w:r>
            <w:r w:rsidRPr="00B12165">
              <w:rPr>
                <w:rFonts w:ascii="Gill Sans MT" w:hAnsi="Gill Sans MT"/>
                <w:sz w:val="22"/>
                <w:szCs w:val="22"/>
              </w:rPr>
              <w:t xml:space="preserve"> and enquiries regarding Save the Children in </w:t>
            </w:r>
            <w:r>
              <w:rPr>
                <w:rFonts w:ascii="Gill Sans MT" w:hAnsi="Gill Sans MT"/>
                <w:sz w:val="22"/>
                <w:szCs w:val="22"/>
              </w:rPr>
              <w:t>Zimbabwe</w:t>
            </w:r>
            <w:r w:rsidRPr="00B12165">
              <w:rPr>
                <w:rFonts w:ascii="Gill Sans MT" w:hAnsi="Gill Sans MT"/>
                <w:sz w:val="22"/>
                <w:szCs w:val="22"/>
              </w:rPr>
              <w:t xml:space="preserve">.  </w:t>
            </w:r>
            <w:r>
              <w:rPr>
                <w:rFonts w:ascii="Gill Sans MT" w:hAnsi="Gill Sans MT"/>
                <w:sz w:val="22"/>
                <w:szCs w:val="22"/>
              </w:rPr>
              <w:t>T</w:t>
            </w:r>
            <w:r w:rsidRPr="00B12165">
              <w:rPr>
                <w:rFonts w:ascii="Gill Sans MT" w:hAnsi="Gill Sans MT"/>
                <w:sz w:val="22"/>
                <w:szCs w:val="22"/>
              </w:rPr>
              <w:t xml:space="preserve">he post has management oversight of advocacy campaigns with a special focus on Save the Children’s campaign on ending child marriage, </w:t>
            </w:r>
            <w:r>
              <w:rPr>
                <w:rFonts w:ascii="Gill Sans MT" w:hAnsi="Gill Sans MT"/>
                <w:sz w:val="22"/>
                <w:szCs w:val="22"/>
              </w:rPr>
              <w:t xml:space="preserve">as well as </w:t>
            </w:r>
            <w:r w:rsidRPr="00B12165">
              <w:rPr>
                <w:rFonts w:ascii="Gill Sans MT" w:hAnsi="Gill Sans MT"/>
                <w:sz w:val="22"/>
                <w:szCs w:val="22"/>
              </w:rPr>
              <w:t>issues of exclusion and discrimination, inequality</w:t>
            </w:r>
            <w:r>
              <w:rPr>
                <w:rFonts w:ascii="Gill Sans MT" w:hAnsi="Gill Sans MT"/>
                <w:sz w:val="22"/>
                <w:szCs w:val="22"/>
              </w:rPr>
              <w:t>,</w:t>
            </w:r>
            <w:r w:rsidRPr="00B12165">
              <w:rPr>
                <w:rFonts w:ascii="Gill Sans MT" w:hAnsi="Gill Sans MT"/>
                <w:sz w:val="22"/>
                <w:szCs w:val="22"/>
              </w:rPr>
              <w:t xml:space="preserve"> and the removal of</w:t>
            </w:r>
            <w:r w:rsidRPr="00B12165">
              <w:rPr>
                <w:rFonts w:ascii="Gill Sans MT" w:hAnsi="Gill Sans MT"/>
                <w:bCs/>
                <w:sz w:val="22"/>
                <w:szCs w:val="22"/>
              </w:rPr>
              <w:t xml:space="preserve"> critical ba</w:t>
            </w:r>
            <w:r>
              <w:rPr>
                <w:rFonts w:ascii="Gill Sans MT" w:hAnsi="Gill Sans MT"/>
                <w:bCs/>
                <w:sz w:val="22"/>
                <w:szCs w:val="22"/>
              </w:rPr>
              <w:t xml:space="preserve">rriers to survival, learning and protection </w:t>
            </w:r>
            <w:r w:rsidRPr="00B12165">
              <w:rPr>
                <w:rFonts w:ascii="Gill Sans MT" w:hAnsi="Gill Sans MT"/>
                <w:bCs/>
                <w:sz w:val="22"/>
                <w:szCs w:val="22"/>
              </w:rPr>
              <w:t>for millions of excluded children</w:t>
            </w:r>
            <w:r w:rsidRPr="00B12165">
              <w:rPr>
                <w:rFonts w:ascii="Gill Sans MT" w:hAnsi="Gill Sans MT"/>
                <w:sz w:val="22"/>
                <w:szCs w:val="22"/>
              </w:rPr>
              <w:t xml:space="preserve">. </w:t>
            </w:r>
            <w:r w:rsidRPr="00B12165">
              <w:rPr>
                <w:rFonts w:ascii="Gill Sans MT" w:hAnsi="Gill Sans MT" w:cs="Arial"/>
                <w:sz w:val="22"/>
                <w:szCs w:val="22"/>
              </w:rPr>
              <w:t>He/she will develop monitoring and measurement systems for the campaign, including case studies, reports</w:t>
            </w:r>
            <w:r>
              <w:rPr>
                <w:rFonts w:ascii="Gill Sans MT" w:hAnsi="Gill Sans MT" w:cs="Arial"/>
                <w:sz w:val="22"/>
                <w:szCs w:val="22"/>
              </w:rPr>
              <w:t>,</w:t>
            </w:r>
            <w:r w:rsidRPr="00B12165">
              <w:rPr>
                <w:rFonts w:ascii="Gill Sans MT" w:hAnsi="Gill Sans MT" w:cs="Arial"/>
                <w:sz w:val="22"/>
                <w:szCs w:val="22"/>
              </w:rPr>
              <w:t xml:space="preserve"> and results of the advocacy efforts in </w:t>
            </w:r>
            <w:r>
              <w:rPr>
                <w:rFonts w:ascii="Gill Sans MT" w:hAnsi="Gill Sans MT" w:cs="Arial"/>
                <w:sz w:val="22"/>
                <w:szCs w:val="22"/>
              </w:rPr>
              <w:t>Zimbabwe, this position would be highly suited to a Human Rights lawyer or someone who has studied Political Science</w:t>
            </w:r>
            <w:r w:rsidRPr="00B12165">
              <w:rPr>
                <w:rFonts w:ascii="Gill Sans MT" w:hAnsi="Gill Sans MT" w:cs="Arial"/>
                <w:sz w:val="22"/>
                <w:szCs w:val="22"/>
              </w:rPr>
              <w:t>.  The position also includes fundraising and resource development for advocacy and campaign activities.</w:t>
            </w:r>
          </w:p>
          <w:p w14:paraId="5D3188C0" w14:textId="77777777" w:rsidR="00B75D56" w:rsidRPr="005354B5" w:rsidRDefault="00B75D56" w:rsidP="00B75D56">
            <w:pPr>
              <w:rPr>
                <w:rFonts w:ascii="Gill Sans MT" w:hAnsi="Gill Sans MT" w:cs="Arial"/>
                <w:sz w:val="22"/>
                <w:szCs w:val="22"/>
              </w:rPr>
            </w:pPr>
            <w:r w:rsidRPr="005354B5">
              <w:rPr>
                <w:rFonts w:ascii="Gill Sans MT" w:hAnsi="Gill Sans MT" w:cs="Arial"/>
                <w:sz w:val="22"/>
                <w:szCs w:val="22"/>
              </w:rPr>
              <w:t xml:space="preserve">The holder has the overall responsibility of profiling Save the Children in Zimbabwe through effective internal and external communications, public </w:t>
            </w:r>
            <w:proofErr w:type="gramStart"/>
            <w:r w:rsidRPr="005354B5">
              <w:rPr>
                <w:rFonts w:ascii="Gill Sans MT" w:hAnsi="Gill Sans MT" w:cs="Arial"/>
                <w:sz w:val="22"/>
                <w:szCs w:val="22"/>
              </w:rPr>
              <w:t>relations</w:t>
            </w:r>
            <w:proofErr w:type="gramEnd"/>
            <w:r w:rsidRPr="005354B5">
              <w:rPr>
                <w:rFonts w:ascii="Gill Sans MT" w:hAnsi="Gill Sans MT" w:cs="Arial"/>
                <w:sz w:val="22"/>
                <w:szCs w:val="22"/>
              </w:rPr>
              <w:t xml:space="preserve"> and branding, including during emergencies. </w:t>
            </w:r>
          </w:p>
          <w:p w14:paraId="50581CDE" w14:textId="77777777" w:rsidR="00B75D56" w:rsidRPr="005354B5" w:rsidRDefault="00B75D56" w:rsidP="00B75D56">
            <w:pPr>
              <w:rPr>
                <w:rFonts w:ascii="Gill Sans MT" w:hAnsi="Gill Sans MT" w:cs="Arial"/>
                <w:sz w:val="22"/>
                <w:szCs w:val="22"/>
              </w:rPr>
            </w:pPr>
          </w:p>
          <w:p w14:paraId="5F5858CC" w14:textId="77777777" w:rsidR="00B75D56" w:rsidRPr="005354B5" w:rsidRDefault="00B75D56" w:rsidP="00B75D56">
            <w:pPr>
              <w:rPr>
                <w:rFonts w:ascii="Gill Sans MT" w:hAnsi="Gill Sans MT" w:cs="Arial"/>
                <w:sz w:val="22"/>
                <w:szCs w:val="22"/>
              </w:rPr>
            </w:pPr>
            <w:r w:rsidRPr="005354B5">
              <w:rPr>
                <w:rFonts w:ascii="Gill Sans MT" w:hAnsi="Gill Sans MT" w:cs="Arial"/>
                <w:sz w:val="22"/>
                <w:szCs w:val="22"/>
              </w:rPr>
              <w:t xml:space="preserve">The core purpose of this job is to promote the visibility of Save the Children’s programmes through advocacy and communication and to provide support and guidance to Save the Children staff. </w:t>
            </w:r>
          </w:p>
          <w:p w14:paraId="5B537661" w14:textId="77777777" w:rsidR="00B75D56" w:rsidRPr="00D775CB" w:rsidRDefault="00B75D56" w:rsidP="00B75D56">
            <w:pPr>
              <w:rPr>
                <w:rFonts w:ascii="Gill Sans MT" w:hAnsi="Gill Sans MT"/>
                <w:bCs/>
                <w:sz w:val="22"/>
                <w:szCs w:val="22"/>
              </w:rPr>
            </w:pPr>
          </w:p>
          <w:p w14:paraId="1C04C20F" w14:textId="1BD86127" w:rsidR="00B75D56" w:rsidRPr="004C3FFF" w:rsidRDefault="0098166F" w:rsidP="00B75D56">
            <w:pPr>
              <w:jc w:val="both"/>
              <w:rPr>
                <w:rFonts w:ascii="Gill Sans MT" w:hAnsi="Gill Sans MT" w:cs="Arial"/>
                <w:color w:val="FF0000"/>
                <w:sz w:val="22"/>
                <w:szCs w:val="22"/>
              </w:rPr>
            </w:pPr>
            <w:r w:rsidRPr="004C3FFF">
              <w:rPr>
                <w:rFonts w:ascii="Gill Sans MT" w:hAnsi="Gill Sans MT" w:cs="Arial"/>
                <w:sz w:val="22"/>
                <w:szCs w:val="22"/>
              </w:rPr>
              <w:t>In the event of a major humanitarian emergency, the role holder will be expected to work outside the normal role profile and be able to vary working hours accordingly.</w:t>
            </w:r>
          </w:p>
        </w:tc>
      </w:tr>
      <w:tr w:rsidR="00B75D56" w:rsidRPr="004C3FFF" w14:paraId="65A4029A" w14:textId="77777777" w:rsidTr="00543A17">
        <w:trPr>
          <w:trHeight w:val="1275"/>
        </w:trPr>
        <w:tc>
          <w:tcPr>
            <w:tcW w:w="9498" w:type="dxa"/>
            <w:gridSpan w:val="3"/>
          </w:tcPr>
          <w:p w14:paraId="18C996FC" w14:textId="77777777" w:rsidR="0001747A" w:rsidRDefault="0001747A" w:rsidP="0001747A">
            <w:pPr>
              <w:tabs>
                <w:tab w:val="left" w:pos="2410"/>
              </w:tabs>
              <w:snapToGrid w:val="0"/>
              <w:rPr>
                <w:rFonts w:ascii="Gill Sans MT" w:hAnsi="Gill Sans MT" w:cs="Arial"/>
                <w:b/>
                <w:sz w:val="22"/>
                <w:szCs w:val="22"/>
              </w:rPr>
            </w:pPr>
            <w:r w:rsidRPr="00B12165">
              <w:rPr>
                <w:rFonts w:ascii="Gill Sans MT" w:hAnsi="Gill Sans MT" w:cs="Arial"/>
                <w:b/>
                <w:sz w:val="22"/>
                <w:szCs w:val="22"/>
              </w:rPr>
              <w:t xml:space="preserve">SCOPE OF ROLE: </w:t>
            </w:r>
          </w:p>
          <w:p w14:paraId="59F4D6F4" w14:textId="77777777" w:rsidR="0001747A" w:rsidRPr="00B12165" w:rsidRDefault="0001747A" w:rsidP="0001747A">
            <w:pPr>
              <w:tabs>
                <w:tab w:val="left" w:pos="2410"/>
              </w:tabs>
              <w:snapToGrid w:val="0"/>
              <w:rPr>
                <w:rFonts w:ascii="Gill Sans MT" w:hAnsi="Gill Sans MT" w:cs="Arial"/>
                <w:b/>
                <w:sz w:val="22"/>
                <w:szCs w:val="22"/>
              </w:rPr>
            </w:pPr>
          </w:p>
          <w:p w14:paraId="08B1FA32" w14:textId="77777777" w:rsidR="0001747A" w:rsidRPr="00B12165" w:rsidRDefault="0001747A" w:rsidP="0001747A">
            <w:pPr>
              <w:rPr>
                <w:rFonts w:ascii="Gill Sans MT" w:hAnsi="Gill Sans MT" w:cs="Arial"/>
                <w:sz w:val="22"/>
                <w:szCs w:val="22"/>
              </w:rPr>
            </w:pPr>
            <w:r w:rsidRPr="00B12165">
              <w:rPr>
                <w:rFonts w:ascii="Gill Sans MT" w:hAnsi="Gill Sans MT" w:cs="Arial"/>
                <w:b/>
                <w:sz w:val="22"/>
                <w:szCs w:val="22"/>
              </w:rPr>
              <w:t xml:space="preserve">Reports to: </w:t>
            </w:r>
            <w:r w:rsidRPr="00B12165">
              <w:rPr>
                <w:rFonts w:ascii="Gill Sans MT" w:hAnsi="Gill Sans MT" w:cs="Arial"/>
                <w:sz w:val="22"/>
                <w:szCs w:val="22"/>
              </w:rPr>
              <w:t>Country Director</w:t>
            </w:r>
          </w:p>
          <w:p w14:paraId="2ED80FEE" w14:textId="77777777" w:rsidR="0001747A" w:rsidRPr="00B12165" w:rsidRDefault="0001747A" w:rsidP="0001747A">
            <w:pPr>
              <w:rPr>
                <w:rFonts w:ascii="Gill Sans MT" w:hAnsi="Gill Sans MT" w:cs="Arial"/>
                <w:b/>
                <w:sz w:val="22"/>
                <w:szCs w:val="22"/>
              </w:rPr>
            </w:pPr>
          </w:p>
          <w:p w14:paraId="31E7E70B" w14:textId="77777777" w:rsidR="0001747A" w:rsidRPr="00B12165" w:rsidRDefault="0001747A" w:rsidP="0001747A">
            <w:pPr>
              <w:rPr>
                <w:rFonts w:ascii="Gill Sans MT" w:hAnsi="Gill Sans MT"/>
                <w:sz w:val="22"/>
                <w:szCs w:val="22"/>
              </w:rPr>
            </w:pPr>
            <w:r w:rsidRPr="00B12165">
              <w:rPr>
                <w:rFonts w:ascii="Gill Sans MT" w:hAnsi="Gill Sans MT" w:cs="Arial"/>
                <w:b/>
                <w:sz w:val="22"/>
                <w:szCs w:val="22"/>
              </w:rPr>
              <w:t>Dimensions:</w:t>
            </w:r>
            <w:r w:rsidRPr="00B12165">
              <w:rPr>
                <w:rFonts w:ascii="Gill Sans MT" w:hAnsi="Gill Sans MT" w:cs="Arial"/>
                <w:sz w:val="22"/>
                <w:szCs w:val="22"/>
              </w:rPr>
              <w:t xml:space="preserve"> </w:t>
            </w:r>
            <w:r w:rsidRPr="00B12165">
              <w:rPr>
                <w:rFonts w:ascii="Gill Sans MT" w:hAnsi="Gill Sans MT"/>
                <w:color w:val="000000" w:themeColor="text1"/>
                <w:sz w:val="22"/>
                <w:szCs w:val="22"/>
              </w:rPr>
              <w:t xml:space="preserve">Save the Children has been operational in </w:t>
            </w:r>
            <w:r>
              <w:rPr>
                <w:rFonts w:ascii="Gill Sans MT" w:hAnsi="Gill Sans MT"/>
                <w:color w:val="000000" w:themeColor="text1"/>
                <w:sz w:val="22"/>
                <w:szCs w:val="22"/>
              </w:rPr>
              <w:t>Zimbabwe</w:t>
            </w:r>
            <w:r w:rsidRPr="00B12165">
              <w:rPr>
                <w:rFonts w:ascii="Gill Sans MT" w:hAnsi="Gill Sans MT"/>
                <w:color w:val="000000" w:themeColor="text1"/>
                <w:sz w:val="22"/>
                <w:szCs w:val="22"/>
              </w:rPr>
              <w:t xml:space="preserve"> since 198</w:t>
            </w:r>
            <w:r>
              <w:rPr>
                <w:rFonts w:ascii="Gill Sans MT" w:hAnsi="Gill Sans MT"/>
                <w:color w:val="000000" w:themeColor="text1"/>
                <w:sz w:val="22"/>
                <w:szCs w:val="22"/>
              </w:rPr>
              <w:t>3</w:t>
            </w:r>
            <w:r w:rsidRPr="00B12165">
              <w:rPr>
                <w:rFonts w:ascii="Gill Sans MT" w:hAnsi="Gill Sans MT"/>
                <w:color w:val="000000" w:themeColor="text1"/>
                <w:sz w:val="22"/>
                <w:szCs w:val="22"/>
              </w:rPr>
              <w:t xml:space="preserve">. </w:t>
            </w:r>
            <w:r>
              <w:rPr>
                <w:rFonts w:ascii="Gill Sans MT" w:hAnsi="Gill Sans MT"/>
                <w:color w:val="000000" w:themeColor="text1"/>
                <w:sz w:val="22"/>
                <w:szCs w:val="22"/>
              </w:rPr>
              <w:t xml:space="preserve"> It is in transition (as of 2023) from mainly direct program implementation to implementing mainly through Local and National Actors.</w:t>
            </w:r>
            <w:r w:rsidRPr="00B12165">
              <w:rPr>
                <w:rFonts w:ascii="Gill Sans MT" w:hAnsi="Gill Sans MT"/>
                <w:color w:val="000000" w:themeColor="text1"/>
                <w:sz w:val="22"/>
                <w:szCs w:val="22"/>
              </w:rPr>
              <w:t xml:space="preserve">  The advocacy work at Save the Children in </w:t>
            </w:r>
            <w:r>
              <w:rPr>
                <w:rFonts w:ascii="Gill Sans MT" w:hAnsi="Gill Sans MT"/>
                <w:color w:val="000000" w:themeColor="text1"/>
                <w:sz w:val="22"/>
                <w:szCs w:val="22"/>
              </w:rPr>
              <w:t>Zimbabwe</w:t>
            </w:r>
            <w:r w:rsidRPr="00B12165">
              <w:rPr>
                <w:rFonts w:ascii="Gill Sans MT" w:hAnsi="Gill Sans MT"/>
                <w:color w:val="000000" w:themeColor="text1"/>
                <w:sz w:val="22"/>
                <w:szCs w:val="22"/>
              </w:rPr>
              <w:t xml:space="preserve"> is a strong component of the Programme Development and Quality Team</w:t>
            </w:r>
            <w:r>
              <w:rPr>
                <w:rFonts w:ascii="Gill Sans MT" w:hAnsi="Gill Sans MT"/>
                <w:color w:val="000000" w:themeColor="text1"/>
                <w:sz w:val="22"/>
                <w:szCs w:val="22"/>
              </w:rPr>
              <w:t xml:space="preserve"> and is implemented through both directly and through local partners.</w:t>
            </w:r>
          </w:p>
          <w:p w14:paraId="289752B6" w14:textId="77777777" w:rsidR="0001747A" w:rsidRPr="00B12165" w:rsidRDefault="0001747A" w:rsidP="0001747A">
            <w:pPr>
              <w:rPr>
                <w:rFonts w:ascii="Gill Sans MT" w:hAnsi="Gill Sans MT" w:cs="Arial"/>
                <w:b/>
                <w:sz w:val="22"/>
                <w:szCs w:val="22"/>
              </w:rPr>
            </w:pPr>
          </w:p>
          <w:p w14:paraId="504CCF0E" w14:textId="77777777" w:rsidR="0001747A" w:rsidRPr="00B12165" w:rsidRDefault="0001747A" w:rsidP="0001747A">
            <w:pPr>
              <w:rPr>
                <w:rFonts w:ascii="Gill Sans MT" w:hAnsi="Gill Sans MT" w:cs="Gill Sans MT"/>
                <w:sz w:val="22"/>
                <w:szCs w:val="22"/>
              </w:rPr>
            </w:pPr>
            <w:r w:rsidRPr="00B12165">
              <w:rPr>
                <w:rFonts w:ascii="Gill Sans MT" w:hAnsi="Gill Sans MT" w:cs="Arial"/>
                <w:b/>
                <w:sz w:val="22"/>
                <w:szCs w:val="22"/>
              </w:rPr>
              <w:t xml:space="preserve">Staff directly reporting to this post: </w:t>
            </w:r>
            <w:r>
              <w:rPr>
                <w:rFonts w:ascii="Gill Sans MT" w:hAnsi="Gill Sans MT"/>
                <w:color w:val="000000" w:themeColor="text1"/>
                <w:sz w:val="22"/>
                <w:szCs w:val="22"/>
              </w:rPr>
              <w:t>one, Communications Assistant.</w:t>
            </w:r>
          </w:p>
          <w:p w14:paraId="2DB03C1B" w14:textId="77777777" w:rsidR="0001747A" w:rsidRPr="00B12165" w:rsidRDefault="0001747A" w:rsidP="0001747A">
            <w:pPr>
              <w:rPr>
                <w:rFonts w:ascii="Gill Sans MT" w:hAnsi="Gill Sans MT" w:cs="Gill Sans MT"/>
                <w:sz w:val="22"/>
                <w:szCs w:val="22"/>
              </w:rPr>
            </w:pPr>
            <w:r w:rsidRPr="00B12165">
              <w:rPr>
                <w:rFonts w:ascii="Gill Sans MT" w:hAnsi="Gill Sans MT" w:cs="Gill Sans MT"/>
                <w:b/>
                <w:sz w:val="22"/>
                <w:szCs w:val="22"/>
              </w:rPr>
              <w:lastRenderedPageBreak/>
              <w:t>Key staff engaging directly with this post:</w:t>
            </w:r>
            <w:r w:rsidRPr="00B12165">
              <w:rPr>
                <w:rFonts w:ascii="Gill Sans MT" w:hAnsi="Gill Sans MT" w:cs="Gill Sans MT"/>
                <w:sz w:val="22"/>
                <w:szCs w:val="22"/>
              </w:rPr>
              <w:t xml:space="preserve"> </w:t>
            </w:r>
            <w:r>
              <w:rPr>
                <w:rFonts w:ascii="Gill Sans MT" w:hAnsi="Gill Sans MT" w:cs="Gill Sans MT"/>
                <w:sz w:val="22"/>
                <w:szCs w:val="22"/>
              </w:rPr>
              <w:t xml:space="preserve">Country Director, PDQI Manager, Operations Manager, </w:t>
            </w:r>
            <w:r w:rsidRPr="00B12165">
              <w:rPr>
                <w:rFonts w:ascii="Gill Sans MT" w:hAnsi="Gill Sans MT" w:cs="Gill Sans MT"/>
                <w:sz w:val="22"/>
                <w:szCs w:val="22"/>
              </w:rPr>
              <w:t>Thematic Technical Specialists (Health, Nutrition, Education, Child Protection, Child Rights Governance</w:t>
            </w:r>
            <w:r>
              <w:rPr>
                <w:rFonts w:ascii="Gill Sans MT" w:hAnsi="Gill Sans MT" w:cs="Gill Sans MT"/>
                <w:sz w:val="22"/>
                <w:szCs w:val="22"/>
              </w:rPr>
              <w:t>, Food Security, Livelihoods and Climate Change</w:t>
            </w:r>
            <w:r w:rsidRPr="00B12165">
              <w:rPr>
                <w:rFonts w:ascii="Gill Sans MT" w:hAnsi="Gill Sans MT" w:cs="Gill Sans MT"/>
                <w:sz w:val="22"/>
                <w:szCs w:val="22"/>
              </w:rPr>
              <w:t>); field-based Programme Managers/Officer</w:t>
            </w:r>
            <w:r>
              <w:rPr>
                <w:rFonts w:ascii="Gill Sans MT" w:hAnsi="Gill Sans MT" w:cs="Gill Sans MT"/>
                <w:sz w:val="22"/>
                <w:szCs w:val="22"/>
              </w:rPr>
              <w:t>s, SCI Advocacy and Campaigns teams and Local Partners.</w:t>
            </w:r>
          </w:p>
          <w:p w14:paraId="075BBE66" w14:textId="77777777" w:rsidR="00B75D56" w:rsidRPr="004C3FFF" w:rsidRDefault="00B75D56" w:rsidP="00B75D56">
            <w:pPr>
              <w:jc w:val="both"/>
              <w:rPr>
                <w:rFonts w:ascii="Gill Sans MT" w:hAnsi="Gill Sans MT" w:cs="Arial"/>
                <w:b/>
                <w:sz w:val="22"/>
                <w:szCs w:val="22"/>
              </w:rPr>
            </w:pPr>
          </w:p>
        </w:tc>
      </w:tr>
      <w:tr w:rsidR="00730FEC" w:rsidRPr="004C3FFF" w14:paraId="73DFEF18" w14:textId="77777777" w:rsidTr="00543A17">
        <w:tc>
          <w:tcPr>
            <w:tcW w:w="9498" w:type="dxa"/>
            <w:gridSpan w:val="3"/>
          </w:tcPr>
          <w:p w14:paraId="25B86BE7" w14:textId="77777777" w:rsidR="00730FEC" w:rsidRPr="00B12165" w:rsidRDefault="00730FEC" w:rsidP="00730FEC">
            <w:pPr>
              <w:tabs>
                <w:tab w:val="left" w:pos="2977"/>
              </w:tabs>
              <w:snapToGrid w:val="0"/>
              <w:rPr>
                <w:rFonts w:ascii="Gill Sans MT" w:hAnsi="Gill Sans MT" w:cs="Arial"/>
                <w:b/>
                <w:sz w:val="22"/>
                <w:szCs w:val="22"/>
              </w:rPr>
            </w:pPr>
            <w:r w:rsidRPr="00B12165">
              <w:rPr>
                <w:rFonts w:ascii="Gill Sans MT" w:hAnsi="Gill Sans MT" w:cs="Arial"/>
                <w:b/>
                <w:sz w:val="22"/>
                <w:szCs w:val="22"/>
              </w:rPr>
              <w:lastRenderedPageBreak/>
              <w:t>KEY AREAS OF ACCOUNTABILITY:</w:t>
            </w:r>
          </w:p>
          <w:p w14:paraId="2F103604" w14:textId="77777777" w:rsidR="00730FEC" w:rsidRPr="00B12165" w:rsidRDefault="00730FEC" w:rsidP="00730FEC">
            <w:pPr>
              <w:jc w:val="both"/>
              <w:rPr>
                <w:rFonts w:ascii="Gill Sans MT" w:hAnsi="Gill Sans MT" w:cs="Arial"/>
                <w:sz w:val="22"/>
                <w:szCs w:val="22"/>
              </w:rPr>
            </w:pPr>
          </w:p>
          <w:p w14:paraId="1BF4FAAB" w14:textId="77777777" w:rsidR="00730FEC" w:rsidRPr="00B12165" w:rsidRDefault="00730FEC" w:rsidP="00730FEC">
            <w:pPr>
              <w:jc w:val="both"/>
              <w:rPr>
                <w:rFonts w:ascii="Gill Sans MT" w:hAnsi="Gill Sans MT" w:cs="Arial"/>
                <w:b/>
                <w:sz w:val="22"/>
                <w:szCs w:val="22"/>
              </w:rPr>
            </w:pPr>
            <w:r w:rsidRPr="00B12165">
              <w:rPr>
                <w:rFonts w:ascii="Gill Sans MT" w:hAnsi="Gill Sans MT" w:cs="Arial"/>
                <w:b/>
                <w:sz w:val="22"/>
                <w:szCs w:val="22"/>
              </w:rPr>
              <w:t xml:space="preserve">Advocacy </w:t>
            </w:r>
          </w:p>
          <w:p w14:paraId="204122FA" w14:textId="77777777" w:rsidR="00730FEC" w:rsidRPr="00B12165" w:rsidRDefault="00730FEC" w:rsidP="00730FEC">
            <w:pPr>
              <w:numPr>
                <w:ilvl w:val="0"/>
                <w:numId w:val="35"/>
              </w:numPr>
              <w:jc w:val="both"/>
              <w:rPr>
                <w:rFonts w:ascii="Gill Sans MT" w:hAnsi="Gill Sans MT" w:cstheme="minorHAnsi"/>
                <w:sz w:val="22"/>
                <w:szCs w:val="22"/>
                <w:lang w:val="en-US"/>
              </w:rPr>
            </w:pPr>
            <w:r w:rsidRPr="00B12165">
              <w:rPr>
                <w:rFonts w:ascii="Gill Sans MT" w:hAnsi="Gill Sans MT" w:cstheme="minorHAnsi"/>
                <w:sz w:val="22"/>
                <w:szCs w:val="22"/>
                <w:lang w:val="en-US"/>
              </w:rPr>
              <w:t>Identify policy and practice change that will promote and protect the rights of children.</w:t>
            </w:r>
          </w:p>
          <w:p w14:paraId="7DE794C7" w14:textId="77777777" w:rsidR="00730FEC" w:rsidRPr="00B12165" w:rsidRDefault="00730FEC" w:rsidP="00730FEC">
            <w:pPr>
              <w:numPr>
                <w:ilvl w:val="0"/>
                <w:numId w:val="35"/>
              </w:numPr>
              <w:jc w:val="both"/>
              <w:rPr>
                <w:rFonts w:ascii="Gill Sans MT" w:hAnsi="Gill Sans MT"/>
                <w:sz w:val="22"/>
                <w:szCs w:val="22"/>
              </w:rPr>
            </w:pPr>
            <w:r w:rsidRPr="00B12165">
              <w:rPr>
                <w:rFonts w:ascii="Gill Sans MT" w:hAnsi="Gill Sans MT"/>
                <w:sz w:val="22"/>
                <w:szCs w:val="22"/>
              </w:rPr>
              <w:t xml:space="preserve">In collaboration with thematic Technical Specialists (TS), define key advocacy opportunities and targets at national and regional levels. </w:t>
            </w:r>
          </w:p>
          <w:p w14:paraId="38438CD5" w14:textId="77777777" w:rsidR="00730FEC" w:rsidRPr="00B12165" w:rsidRDefault="00730FEC" w:rsidP="00730FEC">
            <w:pPr>
              <w:numPr>
                <w:ilvl w:val="0"/>
                <w:numId w:val="35"/>
              </w:numPr>
              <w:jc w:val="both"/>
              <w:rPr>
                <w:rFonts w:ascii="Gill Sans MT" w:hAnsi="Gill Sans MT"/>
                <w:sz w:val="22"/>
                <w:szCs w:val="22"/>
              </w:rPr>
            </w:pPr>
            <w:r w:rsidRPr="00B12165">
              <w:rPr>
                <w:rFonts w:ascii="Gill Sans MT" w:hAnsi="Gill Sans MT" w:cs="Arial"/>
                <w:sz w:val="22"/>
                <w:szCs w:val="22"/>
              </w:rPr>
              <w:t xml:space="preserve">Develop and lead the implementation of an advocacy strategy to guide Save the Children’s work in </w:t>
            </w:r>
            <w:r>
              <w:rPr>
                <w:rFonts w:ascii="Gill Sans MT" w:hAnsi="Gill Sans MT" w:cs="Arial"/>
                <w:sz w:val="22"/>
                <w:szCs w:val="22"/>
              </w:rPr>
              <w:t>Zimbabwe</w:t>
            </w:r>
            <w:r w:rsidRPr="00B12165">
              <w:rPr>
                <w:rFonts w:ascii="Gill Sans MT" w:hAnsi="Gill Sans MT" w:cs="Arial"/>
                <w:sz w:val="22"/>
                <w:szCs w:val="22"/>
              </w:rPr>
              <w:t>, working closely with thematic TS and other Programme Development &amp; Quality (PDQ) team members to encompass issues such as (but not limited to)</w:t>
            </w:r>
            <w:r w:rsidRPr="00B12165">
              <w:rPr>
                <w:rFonts w:ascii="Gill Sans MT" w:hAnsi="Gill Sans MT"/>
                <w:sz w:val="22"/>
                <w:szCs w:val="22"/>
              </w:rPr>
              <w:t xml:space="preserve"> rights violations, investment in children, access to quality healthcare, emergency response and humanitarian access, child protection, education (including in emergency situations), as well as long-term needs of affected populations, and addressing a </w:t>
            </w:r>
            <w:r w:rsidRPr="00B12165">
              <w:rPr>
                <w:rFonts w:ascii="Gill Sans MT" w:hAnsi="Gill Sans MT" w:cstheme="minorHAnsi"/>
                <w:sz w:val="22"/>
                <w:szCs w:val="22"/>
                <w:lang w:val="en-US"/>
              </w:rPr>
              <w:t>wide range of audiences</w:t>
            </w:r>
            <w:r w:rsidRPr="00B12165">
              <w:rPr>
                <w:rFonts w:ascii="Gill Sans MT" w:hAnsi="Gill Sans MT"/>
                <w:sz w:val="22"/>
                <w:szCs w:val="22"/>
              </w:rPr>
              <w:t xml:space="preserve">. </w:t>
            </w:r>
          </w:p>
          <w:p w14:paraId="127E88A5" w14:textId="77777777" w:rsidR="00730FEC" w:rsidRPr="00B12165" w:rsidRDefault="00730FEC" w:rsidP="00730FEC">
            <w:pPr>
              <w:numPr>
                <w:ilvl w:val="0"/>
                <w:numId w:val="35"/>
              </w:numPr>
              <w:jc w:val="both"/>
              <w:rPr>
                <w:rFonts w:ascii="Gill Sans MT" w:hAnsi="Gill Sans MT" w:cstheme="minorHAnsi"/>
                <w:sz w:val="22"/>
                <w:szCs w:val="22"/>
                <w:lang w:val="en-US"/>
              </w:rPr>
            </w:pPr>
            <w:r w:rsidRPr="00B12165">
              <w:rPr>
                <w:rFonts w:ascii="Gill Sans MT" w:hAnsi="Gill Sans MT" w:cstheme="minorHAnsi"/>
                <w:sz w:val="22"/>
                <w:szCs w:val="22"/>
                <w:lang w:val="en-US"/>
              </w:rPr>
              <w:t>In collaboration with CRG and other thematic Technical Specialists ensure that voices of children form the basis of Save the Children’s advocacy strategy.</w:t>
            </w:r>
          </w:p>
          <w:p w14:paraId="1B4CDD70" w14:textId="77777777" w:rsidR="00730FEC" w:rsidRPr="00B12165" w:rsidRDefault="00730FEC" w:rsidP="00730FEC">
            <w:pPr>
              <w:numPr>
                <w:ilvl w:val="0"/>
                <w:numId w:val="35"/>
              </w:numPr>
              <w:jc w:val="both"/>
              <w:rPr>
                <w:rFonts w:ascii="Gill Sans MT" w:hAnsi="Gill Sans MT"/>
                <w:sz w:val="22"/>
                <w:szCs w:val="22"/>
              </w:rPr>
            </w:pPr>
            <w:r w:rsidRPr="00B12165">
              <w:rPr>
                <w:rFonts w:ascii="Gill Sans MT" w:hAnsi="Gill Sans MT"/>
                <w:sz w:val="22"/>
                <w:szCs w:val="22"/>
              </w:rPr>
              <w:t xml:space="preserve">Identify and measure indicators for assessing the impact of Save the Children’s advocacy work in </w:t>
            </w:r>
            <w:r>
              <w:rPr>
                <w:rFonts w:ascii="Gill Sans MT" w:hAnsi="Gill Sans MT"/>
                <w:sz w:val="22"/>
                <w:szCs w:val="22"/>
              </w:rPr>
              <w:t>Zimbabwe</w:t>
            </w:r>
            <w:r w:rsidRPr="00B12165">
              <w:rPr>
                <w:rFonts w:ascii="Gill Sans MT" w:hAnsi="Gill Sans MT"/>
                <w:sz w:val="22"/>
                <w:szCs w:val="22"/>
              </w:rPr>
              <w:t xml:space="preserve"> under the approved advocacy strategy</w:t>
            </w:r>
            <w:r w:rsidRPr="00B12165">
              <w:rPr>
                <w:rFonts w:ascii="Gill Sans MT" w:hAnsi="Gill Sans MT" w:cs="Arial"/>
                <w:sz w:val="22"/>
                <w:szCs w:val="22"/>
              </w:rPr>
              <w:t>.</w:t>
            </w:r>
          </w:p>
          <w:p w14:paraId="6ED7CDB4" w14:textId="77777777" w:rsidR="00730FEC" w:rsidRPr="00B12165" w:rsidRDefault="00730FEC" w:rsidP="00730FEC">
            <w:pPr>
              <w:numPr>
                <w:ilvl w:val="0"/>
                <w:numId w:val="35"/>
              </w:numPr>
              <w:jc w:val="both"/>
              <w:rPr>
                <w:rFonts w:ascii="Gill Sans MT" w:hAnsi="Gill Sans MT"/>
                <w:sz w:val="22"/>
                <w:szCs w:val="22"/>
              </w:rPr>
            </w:pPr>
            <w:r w:rsidRPr="00B12165">
              <w:rPr>
                <w:rFonts w:ascii="Gill Sans MT" w:hAnsi="Gill Sans MT"/>
                <w:sz w:val="22"/>
                <w:szCs w:val="22"/>
              </w:rPr>
              <w:t xml:space="preserve">Ensure that all advocacy messages, </w:t>
            </w:r>
            <w:proofErr w:type="gramStart"/>
            <w:r w:rsidRPr="00B12165">
              <w:rPr>
                <w:rFonts w:ascii="Gill Sans MT" w:hAnsi="Gill Sans MT"/>
                <w:sz w:val="22"/>
                <w:szCs w:val="22"/>
              </w:rPr>
              <w:t>documents</w:t>
            </w:r>
            <w:proofErr w:type="gramEnd"/>
            <w:r w:rsidRPr="00B12165">
              <w:rPr>
                <w:rFonts w:ascii="Gill Sans MT" w:hAnsi="Gill Sans MT"/>
                <w:sz w:val="22"/>
                <w:szCs w:val="22"/>
              </w:rPr>
              <w:t xml:space="preserve"> and the advocacy strategy are evidence-based drawn from field experience and assessments. </w:t>
            </w:r>
          </w:p>
          <w:p w14:paraId="67FB5F2F" w14:textId="77777777" w:rsidR="00730FEC" w:rsidRPr="00B12165" w:rsidRDefault="00730FEC" w:rsidP="00730FEC">
            <w:pPr>
              <w:pStyle w:val="ListParagraph"/>
              <w:numPr>
                <w:ilvl w:val="0"/>
                <w:numId w:val="35"/>
              </w:numPr>
              <w:jc w:val="both"/>
              <w:rPr>
                <w:rFonts w:ascii="Gill Sans MT" w:hAnsi="Gill Sans MT" w:cs="Arial"/>
                <w:sz w:val="22"/>
                <w:szCs w:val="22"/>
              </w:rPr>
            </w:pPr>
            <w:r w:rsidRPr="00B12165">
              <w:rPr>
                <w:rFonts w:ascii="Gill Sans MT" w:hAnsi="Gill Sans MT"/>
                <w:sz w:val="22"/>
                <w:szCs w:val="22"/>
              </w:rPr>
              <w:t xml:space="preserve">Ensure that all staff in the country programme are aware of and properly understand the approved advocacy strategy and can actively contribute towards its objectives. </w:t>
            </w:r>
          </w:p>
          <w:p w14:paraId="317F8463" w14:textId="77777777" w:rsidR="00730FEC" w:rsidRPr="00B12165" w:rsidRDefault="00730FEC" w:rsidP="00730FEC">
            <w:pPr>
              <w:pStyle w:val="ListParagraph"/>
              <w:numPr>
                <w:ilvl w:val="0"/>
                <w:numId w:val="35"/>
              </w:numPr>
              <w:jc w:val="both"/>
              <w:rPr>
                <w:rFonts w:ascii="Gill Sans MT" w:hAnsi="Gill Sans MT" w:cs="Arial"/>
                <w:sz w:val="22"/>
                <w:szCs w:val="22"/>
              </w:rPr>
            </w:pPr>
            <w:r w:rsidRPr="00B12165">
              <w:rPr>
                <w:rFonts w:ascii="Gill Sans MT" w:hAnsi="Gill Sans MT"/>
                <w:sz w:val="22"/>
                <w:szCs w:val="22"/>
              </w:rPr>
              <w:t>Provide direct technical support and guidance to field-based advocacy focal points</w:t>
            </w:r>
            <w:r>
              <w:rPr>
                <w:rFonts w:ascii="Gill Sans MT" w:hAnsi="Gill Sans MT"/>
                <w:sz w:val="22"/>
                <w:szCs w:val="22"/>
              </w:rPr>
              <w:t xml:space="preserve">, Local </w:t>
            </w:r>
            <w:proofErr w:type="gramStart"/>
            <w:r>
              <w:rPr>
                <w:rFonts w:ascii="Gill Sans MT" w:hAnsi="Gill Sans MT"/>
                <w:sz w:val="22"/>
                <w:szCs w:val="22"/>
              </w:rPr>
              <w:t>partners</w:t>
            </w:r>
            <w:proofErr w:type="gramEnd"/>
            <w:r>
              <w:rPr>
                <w:rFonts w:ascii="Gill Sans MT" w:hAnsi="Gill Sans MT"/>
                <w:sz w:val="22"/>
                <w:szCs w:val="22"/>
              </w:rPr>
              <w:t xml:space="preserve"> and </w:t>
            </w:r>
            <w:proofErr w:type="spellStart"/>
            <w:r>
              <w:rPr>
                <w:rFonts w:ascii="Gill Sans MT" w:hAnsi="Gill Sans MT"/>
                <w:sz w:val="22"/>
                <w:szCs w:val="22"/>
              </w:rPr>
              <w:t>Akwande-Tuvule</w:t>
            </w:r>
            <w:proofErr w:type="spellEnd"/>
            <w:r>
              <w:rPr>
                <w:rFonts w:ascii="Gill Sans MT" w:hAnsi="Gill Sans MT"/>
                <w:sz w:val="22"/>
                <w:szCs w:val="22"/>
              </w:rPr>
              <w:t xml:space="preserve"> Development Hub’s Organisation</w:t>
            </w:r>
            <w:r w:rsidRPr="00B12165">
              <w:rPr>
                <w:rFonts w:ascii="Gill Sans MT" w:hAnsi="Gill Sans MT"/>
                <w:sz w:val="22"/>
                <w:szCs w:val="22"/>
              </w:rPr>
              <w:t xml:space="preserve"> </w:t>
            </w:r>
            <w:r>
              <w:rPr>
                <w:rFonts w:ascii="Gill Sans MT" w:hAnsi="Gill Sans MT"/>
                <w:sz w:val="22"/>
                <w:szCs w:val="22"/>
              </w:rPr>
              <w:t>Capacity Development Pillar.</w:t>
            </w:r>
          </w:p>
          <w:p w14:paraId="04069C8A" w14:textId="77777777" w:rsidR="00730FEC" w:rsidRPr="00B12165" w:rsidRDefault="00730FEC" w:rsidP="00730FEC">
            <w:pPr>
              <w:numPr>
                <w:ilvl w:val="0"/>
                <w:numId w:val="35"/>
              </w:numPr>
              <w:jc w:val="both"/>
              <w:rPr>
                <w:rFonts w:ascii="Gill Sans MT" w:hAnsi="Gill Sans MT"/>
                <w:sz w:val="22"/>
                <w:szCs w:val="22"/>
              </w:rPr>
            </w:pPr>
            <w:r w:rsidRPr="00B12165">
              <w:rPr>
                <w:rFonts w:ascii="Gill Sans MT" w:hAnsi="Gill Sans MT"/>
                <w:sz w:val="22"/>
                <w:szCs w:val="22"/>
              </w:rPr>
              <w:t xml:space="preserve">Ensure that the Save the Children </w:t>
            </w:r>
            <w:r>
              <w:rPr>
                <w:rFonts w:ascii="Gill Sans MT" w:hAnsi="Gill Sans MT"/>
                <w:sz w:val="22"/>
                <w:szCs w:val="22"/>
              </w:rPr>
              <w:t>Zimbabwe</w:t>
            </w:r>
            <w:r w:rsidRPr="00B12165">
              <w:rPr>
                <w:rFonts w:ascii="Gill Sans MT" w:hAnsi="Gill Sans MT"/>
                <w:sz w:val="22"/>
                <w:szCs w:val="22"/>
              </w:rPr>
              <w:t xml:space="preserve"> Country Annual Plan and reports have clear advocacy objectives, based on the country’s advocacy strategy. </w:t>
            </w:r>
          </w:p>
          <w:p w14:paraId="0CB0140E" w14:textId="77777777" w:rsidR="00730FEC" w:rsidRPr="00B12165" w:rsidRDefault="00730FEC" w:rsidP="00730FEC">
            <w:pPr>
              <w:numPr>
                <w:ilvl w:val="0"/>
                <w:numId w:val="35"/>
              </w:numPr>
              <w:jc w:val="both"/>
              <w:rPr>
                <w:rFonts w:ascii="Gill Sans MT" w:hAnsi="Gill Sans MT"/>
                <w:sz w:val="22"/>
                <w:szCs w:val="22"/>
              </w:rPr>
            </w:pPr>
            <w:r w:rsidRPr="00B12165">
              <w:rPr>
                <w:rFonts w:ascii="Gill Sans MT" w:hAnsi="Gill Sans MT"/>
                <w:sz w:val="22"/>
                <w:szCs w:val="22"/>
              </w:rPr>
              <w:t xml:space="preserve">Draft and support the production of advocacy material to be used at national, regional, pan African and international levels. </w:t>
            </w:r>
          </w:p>
          <w:p w14:paraId="59FE2038" w14:textId="77777777" w:rsidR="00730FEC" w:rsidRPr="00B12165" w:rsidRDefault="00730FEC" w:rsidP="00730FEC">
            <w:pPr>
              <w:numPr>
                <w:ilvl w:val="0"/>
                <w:numId w:val="35"/>
              </w:numPr>
              <w:jc w:val="both"/>
              <w:rPr>
                <w:rFonts w:ascii="Gill Sans MT" w:hAnsi="Gill Sans MT"/>
                <w:sz w:val="22"/>
                <w:szCs w:val="22"/>
              </w:rPr>
            </w:pPr>
            <w:r w:rsidRPr="00B12165">
              <w:rPr>
                <w:rFonts w:ascii="Gill Sans MT" w:hAnsi="Gill Sans MT"/>
                <w:sz w:val="22"/>
                <w:szCs w:val="22"/>
              </w:rPr>
              <w:t xml:space="preserve">Support the </w:t>
            </w:r>
            <w:r>
              <w:rPr>
                <w:rFonts w:ascii="Gill Sans MT" w:hAnsi="Gill Sans MT"/>
                <w:sz w:val="22"/>
                <w:szCs w:val="22"/>
              </w:rPr>
              <w:t xml:space="preserve">Country Director </w:t>
            </w:r>
            <w:proofErr w:type="gramStart"/>
            <w:r>
              <w:rPr>
                <w:rFonts w:ascii="Gill Sans MT" w:hAnsi="Gill Sans MT"/>
                <w:sz w:val="22"/>
                <w:szCs w:val="22"/>
              </w:rPr>
              <w:t xml:space="preserve">and </w:t>
            </w:r>
            <w:r w:rsidRPr="00B12165">
              <w:rPr>
                <w:rFonts w:ascii="Gill Sans MT" w:hAnsi="Gill Sans MT"/>
                <w:sz w:val="22"/>
                <w:szCs w:val="22"/>
              </w:rPr>
              <w:t xml:space="preserve"> Senior</w:t>
            </w:r>
            <w:proofErr w:type="gramEnd"/>
            <w:r w:rsidRPr="00B12165">
              <w:rPr>
                <w:rFonts w:ascii="Gill Sans MT" w:hAnsi="Gill Sans MT"/>
                <w:sz w:val="22"/>
                <w:szCs w:val="22"/>
              </w:rPr>
              <w:t xml:space="preserve"> Management Team in high-level advocacy work towards national government line ministries, key UN agencies, donors and other agencies.</w:t>
            </w:r>
          </w:p>
          <w:p w14:paraId="0526FAF6" w14:textId="77777777" w:rsidR="00730FEC" w:rsidRPr="00B12165" w:rsidRDefault="00730FEC" w:rsidP="00730FEC">
            <w:pPr>
              <w:numPr>
                <w:ilvl w:val="0"/>
                <w:numId w:val="35"/>
              </w:numPr>
              <w:jc w:val="both"/>
              <w:rPr>
                <w:rFonts w:ascii="Gill Sans MT" w:hAnsi="Gill Sans MT" w:cstheme="minorHAnsi"/>
                <w:sz w:val="22"/>
                <w:szCs w:val="22"/>
              </w:rPr>
            </w:pPr>
            <w:r w:rsidRPr="00B12165">
              <w:rPr>
                <w:rFonts w:ascii="Gill Sans MT" w:hAnsi="Gill Sans MT" w:cstheme="minorHAnsi"/>
                <w:sz w:val="22"/>
                <w:szCs w:val="22"/>
              </w:rPr>
              <w:t xml:space="preserve">Undertake a range of lobbying, </w:t>
            </w:r>
            <w:proofErr w:type="gramStart"/>
            <w:r w:rsidRPr="00B12165">
              <w:rPr>
                <w:rFonts w:ascii="Gill Sans MT" w:hAnsi="Gill Sans MT" w:cstheme="minorHAnsi"/>
                <w:sz w:val="22"/>
                <w:szCs w:val="22"/>
              </w:rPr>
              <w:t>communications</w:t>
            </w:r>
            <w:proofErr w:type="gramEnd"/>
            <w:r w:rsidRPr="00B12165">
              <w:rPr>
                <w:rFonts w:ascii="Gill Sans MT" w:hAnsi="Gill Sans MT" w:cstheme="minorHAnsi"/>
                <w:sz w:val="22"/>
                <w:szCs w:val="22"/>
              </w:rPr>
              <w:t xml:space="preserve"> and other activities to inform and persuade policy makers, including donors and politicians, of the value of Save the Children’s policy recommendations.</w:t>
            </w:r>
          </w:p>
          <w:p w14:paraId="43765116" w14:textId="77777777" w:rsidR="00730FEC" w:rsidRPr="00B12165" w:rsidRDefault="00730FEC" w:rsidP="00730FEC">
            <w:pPr>
              <w:numPr>
                <w:ilvl w:val="0"/>
                <w:numId w:val="35"/>
              </w:numPr>
              <w:jc w:val="both"/>
              <w:rPr>
                <w:rFonts w:ascii="Gill Sans MT" w:hAnsi="Gill Sans MT"/>
                <w:sz w:val="22"/>
                <w:szCs w:val="22"/>
              </w:rPr>
            </w:pPr>
            <w:r w:rsidRPr="00B12165">
              <w:rPr>
                <w:rFonts w:ascii="Gill Sans MT" w:hAnsi="Gill Sans MT" w:cstheme="minorHAnsi"/>
                <w:sz w:val="22"/>
                <w:szCs w:val="22"/>
              </w:rPr>
              <w:t>Keep a watching brief on policy makers and other key players in relation to children’s health, protection</w:t>
            </w:r>
            <w:r>
              <w:rPr>
                <w:rFonts w:ascii="Gill Sans MT" w:hAnsi="Gill Sans MT" w:cstheme="minorHAnsi"/>
                <w:sz w:val="22"/>
                <w:szCs w:val="22"/>
              </w:rPr>
              <w:t>,</w:t>
            </w:r>
            <w:r w:rsidRPr="00B12165">
              <w:rPr>
                <w:rFonts w:ascii="Gill Sans MT" w:hAnsi="Gill Sans MT" w:cstheme="minorHAnsi"/>
                <w:sz w:val="22"/>
                <w:szCs w:val="22"/>
              </w:rPr>
              <w:t xml:space="preserve"> and education issues and identify opportunities to raise awareness</w:t>
            </w:r>
            <w:r>
              <w:rPr>
                <w:rFonts w:ascii="Gill Sans MT" w:hAnsi="Gill Sans MT" w:cstheme="minorHAnsi"/>
                <w:sz w:val="22"/>
                <w:szCs w:val="22"/>
              </w:rPr>
              <w:t>,</w:t>
            </w:r>
            <w:r w:rsidRPr="00B12165">
              <w:rPr>
                <w:rFonts w:ascii="Gill Sans MT" w:hAnsi="Gill Sans MT" w:cstheme="minorHAnsi"/>
                <w:sz w:val="22"/>
                <w:szCs w:val="22"/>
              </w:rPr>
              <w:t xml:space="preserve"> and influence policy change</w:t>
            </w:r>
            <w:r>
              <w:rPr>
                <w:rFonts w:ascii="Gill Sans MT" w:hAnsi="Gill Sans MT" w:cstheme="minorHAnsi"/>
                <w:sz w:val="22"/>
                <w:szCs w:val="22"/>
              </w:rPr>
              <w:t xml:space="preserve"> for the benefit of children</w:t>
            </w:r>
            <w:r w:rsidRPr="00B12165">
              <w:rPr>
                <w:rFonts w:ascii="Gill Sans MT" w:hAnsi="Gill Sans MT" w:cstheme="minorHAnsi"/>
                <w:sz w:val="22"/>
                <w:szCs w:val="22"/>
              </w:rPr>
              <w:t>.</w:t>
            </w:r>
          </w:p>
          <w:p w14:paraId="2D1188CB" w14:textId="77777777" w:rsidR="00730FEC" w:rsidRPr="00B12165" w:rsidRDefault="00730FEC" w:rsidP="00730FEC">
            <w:pPr>
              <w:numPr>
                <w:ilvl w:val="0"/>
                <w:numId w:val="35"/>
              </w:numPr>
              <w:jc w:val="both"/>
              <w:rPr>
                <w:rFonts w:ascii="Gill Sans MT" w:hAnsi="Gill Sans MT"/>
                <w:sz w:val="22"/>
                <w:szCs w:val="22"/>
              </w:rPr>
            </w:pPr>
            <w:r w:rsidRPr="00B12165">
              <w:rPr>
                <w:rFonts w:ascii="Gill Sans MT" w:hAnsi="Gill Sans MT" w:cs="Arial"/>
                <w:sz w:val="22"/>
                <w:szCs w:val="22"/>
              </w:rPr>
              <w:t>Build alliances and partnerships with other NGOs in country to influence other organisations/coalitions and undertake coordinated policy driven advocacy</w:t>
            </w:r>
            <w:r>
              <w:rPr>
                <w:rFonts w:ascii="Gill Sans MT" w:hAnsi="Gill Sans MT" w:cs="Arial"/>
                <w:sz w:val="22"/>
                <w:szCs w:val="22"/>
              </w:rPr>
              <w:t>, including the ones related to P</w:t>
            </w:r>
            <w:r w:rsidRPr="00B12165">
              <w:rPr>
                <w:rFonts w:ascii="Gill Sans MT" w:hAnsi="Gill Sans MT" w:cs="Arial"/>
                <w:sz w:val="22"/>
                <w:szCs w:val="22"/>
              </w:rPr>
              <w:t xml:space="preserve">an African and global human rights treaties (UNCRC, ACERWC, UPR). </w:t>
            </w:r>
          </w:p>
          <w:p w14:paraId="14B99862" w14:textId="77777777" w:rsidR="00730FEC" w:rsidRPr="00B12165" w:rsidRDefault="00730FEC" w:rsidP="00730FEC">
            <w:pPr>
              <w:numPr>
                <w:ilvl w:val="0"/>
                <w:numId w:val="35"/>
              </w:numPr>
              <w:jc w:val="both"/>
              <w:rPr>
                <w:rFonts w:ascii="Gill Sans MT" w:hAnsi="Gill Sans MT"/>
                <w:sz w:val="22"/>
                <w:szCs w:val="22"/>
              </w:rPr>
            </w:pPr>
            <w:r w:rsidRPr="00B12165">
              <w:rPr>
                <w:rFonts w:ascii="Gill Sans MT" w:hAnsi="Gill Sans MT"/>
                <w:sz w:val="22"/>
                <w:szCs w:val="22"/>
              </w:rPr>
              <w:t>Contribute to international advocacy strategies and work, within Save the Children</w:t>
            </w:r>
            <w:r>
              <w:rPr>
                <w:rFonts w:ascii="Gill Sans MT" w:hAnsi="Gill Sans MT"/>
                <w:sz w:val="22"/>
                <w:szCs w:val="22"/>
              </w:rPr>
              <w:t>,</w:t>
            </w:r>
            <w:r w:rsidRPr="00B12165">
              <w:rPr>
                <w:rFonts w:ascii="Gill Sans MT" w:hAnsi="Gill Sans MT"/>
                <w:sz w:val="22"/>
                <w:szCs w:val="22"/>
              </w:rPr>
              <w:t xml:space="preserve"> and externally if approved by the </w:t>
            </w:r>
            <w:r>
              <w:rPr>
                <w:rFonts w:ascii="Gill Sans MT" w:hAnsi="Gill Sans MT"/>
                <w:sz w:val="22"/>
                <w:szCs w:val="22"/>
              </w:rPr>
              <w:t xml:space="preserve">Zimbabwe Country Director, </w:t>
            </w:r>
            <w:r w:rsidRPr="00B12165">
              <w:rPr>
                <w:rFonts w:ascii="Gill Sans MT" w:hAnsi="Gill Sans MT"/>
                <w:sz w:val="22"/>
                <w:szCs w:val="22"/>
              </w:rPr>
              <w:t>regional and head office/s of SCI.</w:t>
            </w:r>
          </w:p>
          <w:p w14:paraId="2F17A9C4" w14:textId="77777777" w:rsidR="00730FEC" w:rsidRPr="00B12165" w:rsidRDefault="00730FEC" w:rsidP="00730FEC">
            <w:pPr>
              <w:numPr>
                <w:ilvl w:val="0"/>
                <w:numId w:val="35"/>
              </w:numPr>
              <w:jc w:val="both"/>
              <w:rPr>
                <w:rFonts w:ascii="Gill Sans MT" w:hAnsi="Gill Sans MT" w:cstheme="minorHAnsi"/>
                <w:sz w:val="22"/>
                <w:szCs w:val="22"/>
              </w:rPr>
            </w:pPr>
            <w:r w:rsidRPr="00B12165">
              <w:rPr>
                <w:rFonts w:ascii="Gill Sans MT" w:eastAsia="SimSun" w:hAnsi="Gill Sans MT" w:cstheme="minorHAnsi"/>
                <w:sz w:val="22"/>
                <w:szCs w:val="22"/>
                <w:lang w:eastAsia="zh-CN"/>
              </w:rPr>
              <w:t>Contribute to the development of proposals and ensure that all Save the Children projects have a clearly developed and fully costed advocacy component.</w:t>
            </w:r>
          </w:p>
          <w:p w14:paraId="39D88697" w14:textId="77777777" w:rsidR="00730FEC" w:rsidRPr="00B12165" w:rsidRDefault="00730FEC" w:rsidP="00730FEC">
            <w:pPr>
              <w:numPr>
                <w:ilvl w:val="0"/>
                <w:numId w:val="35"/>
              </w:numPr>
              <w:jc w:val="both"/>
              <w:rPr>
                <w:rFonts w:ascii="Gill Sans MT" w:hAnsi="Gill Sans MT" w:cstheme="minorHAnsi"/>
                <w:sz w:val="22"/>
                <w:szCs w:val="22"/>
              </w:rPr>
            </w:pPr>
            <w:r w:rsidRPr="00B12165">
              <w:rPr>
                <w:rFonts w:ascii="Gill Sans MT" w:hAnsi="Gill Sans MT" w:cstheme="minorHAnsi"/>
                <w:sz w:val="22"/>
                <w:szCs w:val="22"/>
              </w:rPr>
              <w:t xml:space="preserve">Develop and maintain a network of external contacts with key individuals in the government, NGO sector, civil society, </w:t>
            </w:r>
            <w:proofErr w:type="gramStart"/>
            <w:r w:rsidRPr="00B12165">
              <w:rPr>
                <w:rFonts w:ascii="Gill Sans MT" w:hAnsi="Gill Sans MT" w:cstheme="minorHAnsi"/>
                <w:sz w:val="22"/>
                <w:szCs w:val="22"/>
              </w:rPr>
              <w:t>academia</w:t>
            </w:r>
            <w:proofErr w:type="gramEnd"/>
            <w:r w:rsidRPr="00B12165">
              <w:rPr>
                <w:rFonts w:ascii="Gill Sans MT" w:hAnsi="Gill Sans MT" w:cstheme="minorHAnsi"/>
                <w:sz w:val="22"/>
                <w:szCs w:val="22"/>
              </w:rPr>
              <w:t xml:space="preserve"> and the media.</w:t>
            </w:r>
          </w:p>
          <w:p w14:paraId="42B02626" w14:textId="77777777" w:rsidR="00730FEC" w:rsidRPr="00B12165" w:rsidRDefault="00730FEC" w:rsidP="00730FEC">
            <w:pPr>
              <w:numPr>
                <w:ilvl w:val="0"/>
                <w:numId w:val="35"/>
              </w:numPr>
              <w:jc w:val="both"/>
              <w:rPr>
                <w:rFonts w:ascii="Gill Sans MT" w:hAnsi="Gill Sans MT" w:cstheme="minorHAnsi"/>
                <w:sz w:val="22"/>
                <w:szCs w:val="22"/>
              </w:rPr>
            </w:pPr>
            <w:r w:rsidRPr="00B12165">
              <w:rPr>
                <w:rFonts w:ascii="Gill Sans MT" w:eastAsia="SimSun" w:hAnsi="Gill Sans MT" w:cstheme="minorHAnsi"/>
                <w:sz w:val="22"/>
                <w:szCs w:val="22"/>
                <w:lang w:val="en-US" w:eastAsia="zh-CN"/>
              </w:rPr>
              <w:t xml:space="preserve">Represent Save the Children at various policy forums and advocacy opportunities at national, </w:t>
            </w:r>
            <w:proofErr w:type="gramStart"/>
            <w:r w:rsidRPr="00B12165">
              <w:rPr>
                <w:rFonts w:ascii="Gill Sans MT" w:eastAsia="SimSun" w:hAnsi="Gill Sans MT" w:cstheme="minorHAnsi"/>
                <w:sz w:val="22"/>
                <w:szCs w:val="22"/>
                <w:lang w:val="en-US" w:eastAsia="zh-CN"/>
              </w:rPr>
              <w:t>regional</w:t>
            </w:r>
            <w:proofErr w:type="gramEnd"/>
            <w:r w:rsidRPr="00B12165">
              <w:rPr>
                <w:rFonts w:ascii="Gill Sans MT" w:eastAsia="SimSun" w:hAnsi="Gill Sans MT" w:cstheme="minorHAnsi"/>
                <w:sz w:val="22"/>
                <w:szCs w:val="22"/>
                <w:lang w:val="en-US" w:eastAsia="zh-CN"/>
              </w:rPr>
              <w:t xml:space="preserve"> and international levels.</w:t>
            </w:r>
          </w:p>
          <w:p w14:paraId="7AB44ABB" w14:textId="77777777" w:rsidR="00730FEC" w:rsidRPr="00B12165" w:rsidRDefault="00730FEC" w:rsidP="00730FEC">
            <w:pPr>
              <w:pStyle w:val="BodyTextIndent"/>
              <w:numPr>
                <w:ilvl w:val="0"/>
                <w:numId w:val="35"/>
              </w:numPr>
              <w:jc w:val="both"/>
              <w:rPr>
                <w:rFonts w:ascii="Gill Sans MT" w:hAnsi="Gill Sans MT"/>
                <w:sz w:val="22"/>
                <w:szCs w:val="22"/>
              </w:rPr>
            </w:pPr>
            <w:r w:rsidRPr="00B12165">
              <w:rPr>
                <w:rFonts w:ascii="Gill Sans MT" w:hAnsi="Gill Sans MT"/>
                <w:sz w:val="22"/>
                <w:szCs w:val="22"/>
              </w:rPr>
              <w:t>Carry out the responsibilities of the role in a way that reflects Save the Children's commitment to safeguarding children in accordance with the Child Safeguarding Policy.</w:t>
            </w:r>
          </w:p>
          <w:p w14:paraId="71A3DA59" w14:textId="77777777" w:rsidR="00730FEC" w:rsidRPr="00B12165" w:rsidRDefault="00730FEC" w:rsidP="00730FEC">
            <w:pPr>
              <w:numPr>
                <w:ilvl w:val="0"/>
                <w:numId w:val="35"/>
              </w:numPr>
              <w:suppressAutoHyphens/>
              <w:spacing w:after="80"/>
              <w:rPr>
                <w:rFonts w:ascii="Gill Sans MT" w:hAnsi="Gill Sans MT"/>
                <w:sz w:val="22"/>
                <w:szCs w:val="22"/>
              </w:rPr>
            </w:pPr>
            <w:r w:rsidRPr="00B12165">
              <w:rPr>
                <w:rFonts w:ascii="Gill Sans MT" w:hAnsi="Gill Sans MT"/>
                <w:sz w:val="22"/>
                <w:szCs w:val="22"/>
              </w:rPr>
              <w:lastRenderedPageBreak/>
              <w:t xml:space="preserve">Support the PDQ Team in the Country Annual Planning process for technical programme inputs for advocacy and changing key policies, </w:t>
            </w:r>
            <w:proofErr w:type="gramStart"/>
            <w:r w:rsidRPr="00B12165">
              <w:rPr>
                <w:rFonts w:ascii="Gill Sans MT" w:hAnsi="Gill Sans MT"/>
                <w:sz w:val="22"/>
                <w:szCs w:val="22"/>
              </w:rPr>
              <w:t>attitudes</w:t>
            </w:r>
            <w:proofErr w:type="gramEnd"/>
            <w:r w:rsidRPr="00B12165">
              <w:rPr>
                <w:rFonts w:ascii="Gill Sans MT" w:hAnsi="Gill Sans MT"/>
                <w:sz w:val="22"/>
                <w:szCs w:val="22"/>
              </w:rPr>
              <w:t xml:space="preserve"> and behaviours to support child rights as per the country office strategic plan and global campaign.</w:t>
            </w:r>
          </w:p>
          <w:p w14:paraId="35FC7042" w14:textId="77777777" w:rsidR="00730FEC" w:rsidRPr="00B12165" w:rsidRDefault="00730FEC" w:rsidP="00730FEC">
            <w:pPr>
              <w:numPr>
                <w:ilvl w:val="0"/>
                <w:numId w:val="35"/>
              </w:numPr>
              <w:suppressAutoHyphens/>
              <w:spacing w:after="80"/>
              <w:rPr>
                <w:rFonts w:ascii="Gill Sans MT" w:hAnsi="Gill Sans MT"/>
                <w:sz w:val="22"/>
                <w:szCs w:val="22"/>
              </w:rPr>
            </w:pPr>
            <w:r w:rsidRPr="00B12165">
              <w:rPr>
                <w:rFonts w:ascii="Gill Sans MT" w:hAnsi="Gill Sans MT"/>
                <w:sz w:val="22"/>
                <w:szCs w:val="22"/>
              </w:rPr>
              <w:t xml:space="preserve">Actively participate in relevant internal meetings such as Programme Review Meetings, Weekly PDQ </w:t>
            </w:r>
            <w:r>
              <w:rPr>
                <w:rFonts w:ascii="Gill Sans MT" w:hAnsi="Gill Sans MT"/>
                <w:sz w:val="22"/>
                <w:szCs w:val="22"/>
              </w:rPr>
              <w:t xml:space="preserve">and Operations </w:t>
            </w:r>
            <w:r w:rsidRPr="00B12165">
              <w:rPr>
                <w:rFonts w:ascii="Gill Sans MT" w:hAnsi="Gill Sans MT"/>
                <w:sz w:val="22"/>
                <w:szCs w:val="22"/>
              </w:rPr>
              <w:t xml:space="preserve">team meetings and/or Field Office meetings, as required.  Participate in any donor visit to project(s) linked to advocacy and campaigning.   </w:t>
            </w:r>
          </w:p>
          <w:p w14:paraId="306B6B6B" w14:textId="77777777" w:rsidR="00730FEC" w:rsidRPr="00B12165" w:rsidRDefault="00730FEC" w:rsidP="00730FEC">
            <w:pPr>
              <w:tabs>
                <w:tab w:val="left" w:pos="360"/>
                <w:tab w:val="left" w:pos="540"/>
              </w:tabs>
              <w:jc w:val="both"/>
              <w:rPr>
                <w:rFonts w:ascii="Gill Sans MT" w:hAnsi="Gill Sans MT"/>
                <w:sz w:val="22"/>
                <w:szCs w:val="22"/>
                <w:highlight w:val="yellow"/>
              </w:rPr>
            </w:pPr>
          </w:p>
          <w:p w14:paraId="2404C0BD" w14:textId="77777777" w:rsidR="00730FEC" w:rsidRPr="00B12165" w:rsidRDefault="00730FEC" w:rsidP="00730FEC">
            <w:pPr>
              <w:autoSpaceDE w:val="0"/>
              <w:autoSpaceDN w:val="0"/>
              <w:adjustRightInd w:val="0"/>
              <w:jc w:val="both"/>
              <w:rPr>
                <w:rFonts w:ascii="Gill Sans MT" w:hAnsi="Gill Sans MT" w:cs="Gill Sans MT"/>
                <w:b/>
                <w:bCs/>
                <w:sz w:val="22"/>
                <w:szCs w:val="22"/>
              </w:rPr>
            </w:pPr>
            <w:r w:rsidRPr="00B12165">
              <w:rPr>
                <w:rFonts w:ascii="Gill Sans MT" w:hAnsi="Gill Sans MT" w:cs="Gill Sans MT"/>
                <w:b/>
                <w:bCs/>
                <w:sz w:val="22"/>
                <w:szCs w:val="22"/>
              </w:rPr>
              <w:t>Campaigns</w:t>
            </w:r>
          </w:p>
          <w:p w14:paraId="6562D678" w14:textId="77777777" w:rsidR="00730FEC" w:rsidRPr="00B12165" w:rsidRDefault="00730FEC" w:rsidP="00730FEC">
            <w:pPr>
              <w:numPr>
                <w:ilvl w:val="0"/>
                <w:numId w:val="35"/>
              </w:numPr>
              <w:jc w:val="both"/>
              <w:rPr>
                <w:rFonts w:ascii="Gill Sans MT" w:hAnsi="Gill Sans MT" w:cstheme="minorHAnsi"/>
                <w:sz w:val="22"/>
                <w:szCs w:val="22"/>
              </w:rPr>
            </w:pPr>
            <w:r w:rsidRPr="00B12165">
              <w:rPr>
                <w:rFonts w:ascii="Gill Sans MT" w:hAnsi="Gill Sans MT" w:cstheme="minorHAnsi"/>
                <w:sz w:val="22"/>
                <w:szCs w:val="22"/>
              </w:rPr>
              <w:t xml:space="preserve">Ensure maximum visibility of </w:t>
            </w:r>
            <w:r>
              <w:rPr>
                <w:rFonts w:ascii="Gill Sans MT" w:hAnsi="Gill Sans MT" w:cstheme="minorHAnsi"/>
                <w:sz w:val="22"/>
                <w:szCs w:val="22"/>
              </w:rPr>
              <w:t>Zimbabwe</w:t>
            </w:r>
            <w:r w:rsidRPr="00B12165">
              <w:rPr>
                <w:rFonts w:ascii="Gill Sans MT" w:hAnsi="Gill Sans MT" w:cstheme="minorHAnsi"/>
                <w:sz w:val="22"/>
                <w:szCs w:val="22"/>
              </w:rPr>
              <w:t xml:space="preserve"> CO campaign/s within Save the Children and externally.</w:t>
            </w:r>
          </w:p>
          <w:p w14:paraId="1BCAA232" w14:textId="77777777" w:rsidR="00730FEC" w:rsidRPr="00B12165" w:rsidRDefault="00730FEC" w:rsidP="00730FEC">
            <w:pPr>
              <w:numPr>
                <w:ilvl w:val="0"/>
                <w:numId w:val="35"/>
              </w:numPr>
              <w:jc w:val="both"/>
              <w:rPr>
                <w:rFonts w:ascii="Gill Sans MT" w:hAnsi="Gill Sans MT" w:cstheme="minorHAnsi"/>
                <w:sz w:val="22"/>
                <w:szCs w:val="22"/>
              </w:rPr>
            </w:pPr>
            <w:r w:rsidRPr="00B12165">
              <w:rPr>
                <w:rFonts w:ascii="Gill Sans MT" w:hAnsi="Gill Sans MT" w:cstheme="minorHAnsi"/>
                <w:sz w:val="22"/>
                <w:szCs w:val="22"/>
              </w:rPr>
              <w:t>Facilitate and lead the development</w:t>
            </w:r>
            <w:r>
              <w:rPr>
                <w:rFonts w:ascii="Gill Sans MT" w:hAnsi="Gill Sans MT" w:cstheme="minorHAnsi"/>
                <w:sz w:val="22"/>
                <w:szCs w:val="22"/>
              </w:rPr>
              <w:t>,</w:t>
            </w:r>
            <w:r w:rsidRPr="00B12165">
              <w:rPr>
                <w:rFonts w:ascii="Gill Sans MT" w:hAnsi="Gill Sans MT" w:cstheme="minorHAnsi"/>
                <w:sz w:val="22"/>
                <w:szCs w:val="22"/>
              </w:rPr>
              <w:t xml:space="preserve"> and implementation of an overall advocacy and campaign strategy in Save the Children </w:t>
            </w:r>
            <w:r>
              <w:rPr>
                <w:rFonts w:ascii="Gill Sans MT" w:hAnsi="Gill Sans MT" w:cstheme="minorHAnsi"/>
                <w:sz w:val="22"/>
                <w:szCs w:val="22"/>
              </w:rPr>
              <w:t>Zimbabwe</w:t>
            </w:r>
            <w:r w:rsidRPr="00B12165">
              <w:rPr>
                <w:rFonts w:ascii="Gill Sans MT" w:hAnsi="Gill Sans MT" w:cstheme="minorHAnsi"/>
                <w:sz w:val="22"/>
                <w:szCs w:val="22"/>
              </w:rPr>
              <w:t xml:space="preserve"> within the framework of the global campaign.</w:t>
            </w:r>
          </w:p>
          <w:p w14:paraId="47BD2185" w14:textId="77777777" w:rsidR="00730FEC" w:rsidRPr="00B12165" w:rsidRDefault="00730FEC" w:rsidP="00730FEC">
            <w:pPr>
              <w:numPr>
                <w:ilvl w:val="0"/>
                <w:numId w:val="35"/>
              </w:numPr>
              <w:jc w:val="both"/>
              <w:rPr>
                <w:rFonts w:ascii="Gill Sans MT" w:hAnsi="Gill Sans MT" w:cstheme="minorHAnsi"/>
                <w:sz w:val="22"/>
                <w:szCs w:val="22"/>
              </w:rPr>
            </w:pPr>
            <w:r w:rsidRPr="00B12165">
              <w:rPr>
                <w:rFonts w:ascii="Gill Sans MT" w:hAnsi="Gill Sans MT" w:cstheme="minorHAnsi"/>
                <w:sz w:val="22"/>
                <w:szCs w:val="22"/>
              </w:rPr>
              <w:t>Develop communication and campaigning approaches</w:t>
            </w:r>
            <w:r>
              <w:rPr>
                <w:rFonts w:ascii="Gill Sans MT" w:hAnsi="Gill Sans MT" w:cstheme="minorHAnsi"/>
                <w:sz w:val="22"/>
                <w:szCs w:val="22"/>
              </w:rPr>
              <w:t>,</w:t>
            </w:r>
            <w:r w:rsidRPr="00B12165">
              <w:rPr>
                <w:rFonts w:ascii="Gill Sans MT" w:hAnsi="Gill Sans MT" w:cstheme="minorHAnsi"/>
                <w:sz w:val="22"/>
                <w:szCs w:val="22"/>
              </w:rPr>
              <w:t xml:space="preserve"> and materials appropriate for the campaign; develop public communication messages, such as press release</w:t>
            </w:r>
            <w:r>
              <w:rPr>
                <w:rFonts w:ascii="Gill Sans MT" w:hAnsi="Gill Sans MT" w:cstheme="minorHAnsi"/>
                <w:sz w:val="22"/>
                <w:szCs w:val="22"/>
              </w:rPr>
              <w:t>s,</w:t>
            </w:r>
            <w:r w:rsidRPr="00B12165">
              <w:rPr>
                <w:rFonts w:ascii="Gill Sans MT" w:hAnsi="Gill Sans MT" w:cstheme="minorHAnsi"/>
                <w:sz w:val="22"/>
                <w:szCs w:val="22"/>
              </w:rPr>
              <w:t xml:space="preserve"> and policy positions statements appropriate for the campaign; support field-based area programme managers and other programme staff in field locations to mainstream the campaign plan into their programmes at the local level</w:t>
            </w:r>
            <w:r>
              <w:rPr>
                <w:rFonts w:ascii="Gill Sans MT" w:hAnsi="Gill Sans MT" w:cstheme="minorHAnsi"/>
                <w:sz w:val="22"/>
                <w:szCs w:val="22"/>
              </w:rPr>
              <w:t>,</w:t>
            </w:r>
            <w:r w:rsidRPr="00B12165">
              <w:rPr>
                <w:rFonts w:ascii="Gill Sans MT" w:hAnsi="Gill Sans MT" w:cstheme="minorHAnsi"/>
                <w:sz w:val="22"/>
                <w:szCs w:val="22"/>
              </w:rPr>
              <w:t xml:space="preserve"> and to ensure a link between local and national advocacy and policy work on the campaign.</w:t>
            </w:r>
          </w:p>
          <w:p w14:paraId="3DBBBE7D" w14:textId="77777777" w:rsidR="00730FEC" w:rsidRPr="00B12165" w:rsidRDefault="00730FEC" w:rsidP="00730FEC">
            <w:pPr>
              <w:ind w:left="720"/>
              <w:jc w:val="both"/>
              <w:rPr>
                <w:rFonts w:ascii="Gill Sans MT" w:hAnsi="Gill Sans MT" w:cstheme="minorHAnsi"/>
                <w:sz w:val="22"/>
                <w:szCs w:val="22"/>
              </w:rPr>
            </w:pPr>
          </w:p>
          <w:p w14:paraId="66878CB6" w14:textId="77777777" w:rsidR="00730FEC" w:rsidRPr="00B12165" w:rsidRDefault="00730FEC" w:rsidP="00730FEC">
            <w:pPr>
              <w:autoSpaceDE w:val="0"/>
              <w:autoSpaceDN w:val="0"/>
              <w:adjustRightInd w:val="0"/>
              <w:jc w:val="both"/>
              <w:rPr>
                <w:rFonts w:ascii="Gill Sans MT" w:hAnsi="Gill Sans MT" w:cs="Gill Sans MT"/>
                <w:b/>
                <w:bCs/>
                <w:sz w:val="22"/>
                <w:szCs w:val="22"/>
              </w:rPr>
            </w:pPr>
            <w:r w:rsidRPr="00B12165">
              <w:rPr>
                <w:rFonts w:ascii="Gill Sans MT" w:hAnsi="Gill Sans MT" w:cs="Gill Sans MT"/>
                <w:b/>
                <w:bCs/>
                <w:sz w:val="22"/>
                <w:szCs w:val="22"/>
              </w:rPr>
              <w:t>Communications and Media</w:t>
            </w:r>
          </w:p>
          <w:p w14:paraId="792E1102" w14:textId="77777777" w:rsidR="00730FEC" w:rsidRPr="00B12165" w:rsidRDefault="00730FEC" w:rsidP="00730FEC">
            <w:pPr>
              <w:numPr>
                <w:ilvl w:val="0"/>
                <w:numId w:val="35"/>
              </w:numPr>
              <w:jc w:val="both"/>
              <w:rPr>
                <w:rFonts w:ascii="Gill Sans MT" w:hAnsi="Gill Sans MT"/>
                <w:sz w:val="22"/>
                <w:szCs w:val="22"/>
              </w:rPr>
            </w:pPr>
            <w:r w:rsidRPr="00B12165">
              <w:rPr>
                <w:rFonts w:ascii="Gill Sans MT" w:hAnsi="Gill Sans MT"/>
                <w:sz w:val="22"/>
                <w:szCs w:val="22"/>
              </w:rPr>
              <w:t xml:space="preserve">Ensure that the </w:t>
            </w:r>
            <w:r>
              <w:rPr>
                <w:rFonts w:ascii="Gill Sans MT" w:hAnsi="Gill Sans MT"/>
                <w:sz w:val="22"/>
                <w:szCs w:val="22"/>
              </w:rPr>
              <w:t>Zimbabwe</w:t>
            </w:r>
            <w:r w:rsidRPr="00B12165">
              <w:rPr>
                <w:rFonts w:ascii="Gill Sans MT" w:hAnsi="Gill Sans MT"/>
                <w:sz w:val="22"/>
                <w:szCs w:val="22"/>
              </w:rPr>
              <w:t xml:space="preserve"> country programme achieves </w:t>
            </w:r>
            <w:r w:rsidRPr="00B12165">
              <w:rPr>
                <w:rFonts w:ascii="Gill Sans MT" w:hAnsi="Gill Sans MT" w:cs="Arial"/>
                <w:sz w:val="22"/>
                <w:szCs w:val="22"/>
              </w:rPr>
              <w:t>the global organisational Essential Standards for Communications and Media:</w:t>
            </w:r>
          </w:p>
          <w:p w14:paraId="774F7355" w14:textId="77777777" w:rsidR="00730FEC" w:rsidRPr="00B12165" w:rsidRDefault="00730FEC" w:rsidP="00730FEC">
            <w:pPr>
              <w:pStyle w:val="Default"/>
              <w:numPr>
                <w:ilvl w:val="1"/>
                <w:numId w:val="35"/>
              </w:numPr>
              <w:jc w:val="both"/>
              <w:rPr>
                <w:i/>
                <w:color w:val="auto"/>
                <w:sz w:val="22"/>
                <w:szCs w:val="22"/>
              </w:rPr>
            </w:pPr>
            <w:r w:rsidRPr="00B12165">
              <w:rPr>
                <w:bCs/>
                <w:i/>
                <w:color w:val="auto"/>
                <w:sz w:val="22"/>
                <w:szCs w:val="22"/>
              </w:rPr>
              <w:t xml:space="preserve">Communications and media opportunities are identified and responded to </w:t>
            </w:r>
            <w:proofErr w:type="gramStart"/>
            <w:r w:rsidRPr="00B12165">
              <w:rPr>
                <w:bCs/>
                <w:i/>
                <w:color w:val="auto"/>
                <w:sz w:val="22"/>
                <w:szCs w:val="22"/>
              </w:rPr>
              <w:t>in order to</w:t>
            </w:r>
            <w:proofErr w:type="gramEnd"/>
            <w:r w:rsidRPr="00B12165">
              <w:rPr>
                <w:bCs/>
                <w:i/>
                <w:color w:val="auto"/>
                <w:sz w:val="22"/>
                <w:szCs w:val="22"/>
              </w:rPr>
              <w:t xml:space="preserve"> ensure that Save the Children is a credible source for the media, partners, donors, governments, communities, children and Save the Children staff. </w:t>
            </w:r>
          </w:p>
          <w:p w14:paraId="3E087C97" w14:textId="77777777" w:rsidR="00730FEC" w:rsidRPr="00B12165" w:rsidRDefault="00730FEC" w:rsidP="00730FEC">
            <w:pPr>
              <w:pStyle w:val="Default"/>
              <w:numPr>
                <w:ilvl w:val="1"/>
                <w:numId w:val="35"/>
              </w:numPr>
              <w:jc w:val="both"/>
              <w:rPr>
                <w:i/>
                <w:color w:val="auto"/>
                <w:sz w:val="22"/>
                <w:szCs w:val="22"/>
              </w:rPr>
            </w:pPr>
            <w:r w:rsidRPr="00B12165">
              <w:rPr>
                <w:bCs/>
                <w:i/>
                <w:color w:val="auto"/>
                <w:sz w:val="22"/>
                <w:szCs w:val="22"/>
              </w:rPr>
              <w:t xml:space="preserve">A Communications and Media Plan is in place and aligned to the: </w:t>
            </w:r>
          </w:p>
          <w:p w14:paraId="66A0784E" w14:textId="77777777" w:rsidR="00730FEC" w:rsidRPr="00B12165" w:rsidRDefault="00730FEC" w:rsidP="00730FEC">
            <w:pPr>
              <w:pStyle w:val="Default"/>
              <w:ind w:left="1440"/>
              <w:jc w:val="both"/>
              <w:rPr>
                <w:i/>
                <w:color w:val="auto"/>
                <w:sz w:val="22"/>
                <w:szCs w:val="22"/>
              </w:rPr>
            </w:pPr>
            <w:r w:rsidRPr="00B12165">
              <w:rPr>
                <w:bCs/>
                <w:i/>
                <w:color w:val="auto"/>
                <w:sz w:val="22"/>
                <w:szCs w:val="22"/>
              </w:rPr>
              <w:t xml:space="preserve">a) principles in the Convention on the Rights of the Child (particularly our role in speaking out for and with children) </w:t>
            </w:r>
          </w:p>
          <w:p w14:paraId="3534452B" w14:textId="77777777" w:rsidR="00730FEC" w:rsidRPr="00B12165" w:rsidRDefault="00730FEC" w:rsidP="00730FEC">
            <w:pPr>
              <w:pStyle w:val="Default"/>
              <w:ind w:left="1440"/>
              <w:jc w:val="both"/>
              <w:rPr>
                <w:i/>
                <w:color w:val="auto"/>
                <w:sz w:val="22"/>
                <w:szCs w:val="22"/>
              </w:rPr>
            </w:pPr>
            <w:r w:rsidRPr="00B12165">
              <w:rPr>
                <w:bCs/>
                <w:i/>
                <w:color w:val="auto"/>
                <w:sz w:val="22"/>
                <w:szCs w:val="22"/>
              </w:rPr>
              <w:t xml:space="preserve">b) global internal communications plan and global media plan </w:t>
            </w:r>
          </w:p>
          <w:p w14:paraId="314E4DA0" w14:textId="77777777" w:rsidR="00730FEC" w:rsidRDefault="00730FEC" w:rsidP="00730FEC">
            <w:pPr>
              <w:ind w:left="1440"/>
              <w:jc w:val="both"/>
              <w:rPr>
                <w:rFonts w:ascii="Gill Sans MT" w:hAnsi="Gill Sans MT"/>
                <w:bCs/>
                <w:i/>
                <w:sz w:val="22"/>
                <w:szCs w:val="22"/>
              </w:rPr>
            </w:pPr>
            <w:r w:rsidRPr="00B12165">
              <w:rPr>
                <w:rFonts w:ascii="Gill Sans MT" w:hAnsi="Gill Sans MT"/>
                <w:bCs/>
                <w:i/>
                <w:sz w:val="22"/>
                <w:szCs w:val="22"/>
              </w:rPr>
              <w:t>c) Country Strategic Plan</w:t>
            </w:r>
          </w:p>
          <w:p w14:paraId="2404C626" w14:textId="77777777" w:rsidR="00730FEC" w:rsidRPr="00B12165" w:rsidRDefault="00730FEC" w:rsidP="00730FEC">
            <w:pPr>
              <w:ind w:left="1440"/>
              <w:jc w:val="both"/>
              <w:rPr>
                <w:rFonts w:ascii="Gill Sans MT" w:hAnsi="Gill Sans MT"/>
                <w:bCs/>
                <w:i/>
                <w:sz w:val="22"/>
                <w:szCs w:val="22"/>
              </w:rPr>
            </w:pPr>
            <w:r>
              <w:rPr>
                <w:rFonts w:ascii="Gill Sans MT" w:hAnsi="Gill Sans MT"/>
                <w:bCs/>
                <w:i/>
                <w:sz w:val="22"/>
                <w:szCs w:val="22"/>
              </w:rPr>
              <w:t xml:space="preserve">d) Localisation Strategy and </w:t>
            </w:r>
            <w:proofErr w:type="spellStart"/>
            <w:r>
              <w:rPr>
                <w:rFonts w:ascii="Gill Sans MT" w:hAnsi="Gill Sans MT"/>
                <w:bCs/>
                <w:i/>
                <w:sz w:val="22"/>
                <w:szCs w:val="22"/>
              </w:rPr>
              <w:t>Akwande-Tuvule</w:t>
            </w:r>
            <w:proofErr w:type="spellEnd"/>
            <w:r>
              <w:rPr>
                <w:rFonts w:ascii="Gill Sans MT" w:hAnsi="Gill Sans MT"/>
                <w:bCs/>
                <w:i/>
                <w:sz w:val="22"/>
                <w:szCs w:val="22"/>
              </w:rPr>
              <w:t xml:space="preserve"> Development Hub</w:t>
            </w:r>
          </w:p>
          <w:p w14:paraId="66325D2B" w14:textId="77777777" w:rsidR="00730FEC" w:rsidRPr="00B12165" w:rsidRDefault="00730FEC" w:rsidP="00730FEC">
            <w:pPr>
              <w:pStyle w:val="Default"/>
              <w:numPr>
                <w:ilvl w:val="1"/>
                <w:numId w:val="35"/>
              </w:numPr>
              <w:jc w:val="both"/>
              <w:rPr>
                <w:i/>
                <w:color w:val="auto"/>
                <w:sz w:val="22"/>
                <w:szCs w:val="22"/>
              </w:rPr>
            </w:pPr>
            <w:r w:rsidRPr="00B12165">
              <w:rPr>
                <w:bCs/>
                <w:i/>
                <w:color w:val="auto"/>
                <w:sz w:val="22"/>
                <w:szCs w:val="22"/>
              </w:rPr>
              <w:t>Measures are in place to produce accurate, high quality, user-friendly, child-</w:t>
            </w:r>
            <w:proofErr w:type="spellStart"/>
            <w:r w:rsidRPr="00B12165">
              <w:rPr>
                <w:bCs/>
                <w:i/>
                <w:color w:val="auto"/>
                <w:sz w:val="22"/>
                <w:szCs w:val="22"/>
              </w:rPr>
              <w:t>centred</w:t>
            </w:r>
            <w:proofErr w:type="spellEnd"/>
            <w:r w:rsidRPr="00B12165">
              <w:rPr>
                <w:bCs/>
                <w:i/>
                <w:color w:val="auto"/>
                <w:sz w:val="22"/>
                <w:szCs w:val="22"/>
              </w:rPr>
              <w:t xml:space="preserve"> </w:t>
            </w:r>
            <w:proofErr w:type="gramStart"/>
            <w:r w:rsidRPr="00B12165">
              <w:rPr>
                <w:bCs/>
                <w:i/>
                <w:color w:val="auto"/>
                <w:sz w:val="22"/>
                <w:szCs w:val="22"/>
              </w:rPr>
              <w:t>communications</w:t>
            </w:r>
            <w:proofErr w:type="gramEnd"/>
            <w:r w:rsidRPr="00B12165">
              <w:rPr>
                <w:bCs/>
                <w:i/>
                <w:color w:val="auto"/>
                <w:sz w:val="22"/>
                <w:szCs w:val="22"/>
              </w:rPr>
              <w:t xml:space="preserve"> and media work. </w:t>
            </w:r>
          </w:p>
          <w:p w14:paraId="352D31C2" w14:textId="77777777" w:rsidR="00730FEC" w:rsidRPr="00B12165" w:rsidRDefault="00730FEC" w:rsidP="00730FEC">
            <w:pPr>
              <w:pStyle w:val="Default"/>
              <w:numPr>
                <w:ilvl w:val="1"/>
                <w:numId w:val="35"/>
              </w:numPr>
              <w:jc w:val="both"/>
              <w:rPr>
                <w:i/>
                <w:color w:val="auto"/>
                <w:sz w:val="22"/>
                <w:szCs w:val="22"/>
              </w:rPr>
            </w:pPr>
            <w:r w:rsidRPr="00B12165">
              <w:rPr>
                <w:bCs/>
                <w:i/>
                <w:color w:val="auto"/>
                <w:sz w:val="22"/>
                <w:szCs w:val="22"/>
              </w:rPr>
              <w:t>Communications and media work are built into annual planning including proposal development and incorporate ways to allocate resources and build capacity (c</w:t>
            </w:r>
            <w:r w:rsidRPr="00B12165">
              <w:rPr>
                <w:i/>
                <w:color w:val="auto"/>
                <w:sz w:val="22"/>
                <w:szCs w:val="22"/>
              </w:rPr>
              <w:t xml:space="preserve">ase studies, leaflets, factsheets, promotion materials, press releases, media packs, social media, videos, photos, reports, summary reports, sitreps, news) </w:t>
            </w:r>
          </w:p>
          <w:p w14:paraId="21DAB1FA" w14:textId="77777777" w:rsidR="00730FEC" w:rsidRPr="00B12165" w:rsidRDefault="00730FEC" w:rsidP="00730FEC">
            <w:pPr>
              <w:numPr>
                <w:ilvl w:val="0"/>
                <w:numId w:val="35"/>
              </w:numPr>
              <w:jc w:val="both"/>
              <w:rPr>
                <w:rFonts w:ascii="Gill Sans MT" w:hAnsi="Gill Sans MT"/>
                <w:sz w:val="22"/>
                <w:szCs w:val="22"/>
              </w:rPr>
            </w:pPr>
            <w:r w:rsidRPr="00B12165">
              <w:rPr>
                <w:rFonts w:ascii="Gill Sans MT" w:hAnsi="Gill Sans MT"/>
                <w:sz w:val="22"/>
                <w:szCs w:val="22"/>
              </w:rPr>
              <w:t>Train key senior staff on communications and media and support the Country Director</w:t>
            </w:r>
            <w:r>
              <w:rPr>
                <w:rFonts w:ascii="Gill Sans MT" w:hAnsi="Gill Sans MT"/>
                <w:sz w:val="22"/>
                <w:szCs w:val="22"/>
              </w:rPr>
              <w:t>,</w:t>
            </w:r>
            <w:r w:rsidRPr="00B12165">
              <w:rPr>
                <w:rFonts w:ascii="Gill Sans MT" w:hAnsi="Gill Sans MT"/>
                <w:sz w:val="22"/>
                <w:szCs w:val="22"/>
              </w:rPr>
              <w:t xml:space="preserve"> and other senior managers in their roles as the Save the Children </w:t>
            </w:r>
            <w:r>
              <w:rPr>
                <w:rFonts w:ascii="Gill Sans MT" w:hAnsi="Gill Sans MT"/>
                <w:sz w:val="22"/>
                <w:szCs w:val="22"/>
              </w:rPr>
              <w:t>Zimbabwe</w:t>
            </w:r>
            <w:r w:rsidRPr="00B12165">
              <w:rPr>
                <w:rFonts w:ascii="Gill Sans MT" w:hAnsi="Gill Sans MT"/>
                <w:sz w:val="22"/>
                <w:szCs w:val="22"/>
              </w:rPr>
              <w:t xml:space="preserve"> designated spokespersons.</w:t>
            </w:r>
          </w:p>
          <w:p w14:paraId="5DEA76C5" w14:textId="77777777" w:rsidR="00730FEC" w:rsidRPr="00B12165" w:rsidRDefault="00730FEC" w:rsidP="00730FEC">
            <w:pPr>
              <w:numPr>
                <w:ilvl w:val="0"/>
                <w:numId w:val="35"/>
              </w:numPr>
              <w:jc w:val="both"/>
              <w:rPr>
                <w:rFonts w:ascii="Gill Sans MT" w:hAnsi="Gill Sans MT"/>
                <w:sz w:val="22"/>
                <w:szCs w:val="22"/>
              </w:rPr>
            </w:pPr>
            <w:r w:rsidRPr="00B12165">
              <w:rPr>
                <w:rFonts w:ascii="Gill Sans MT" w:hAnsi="Gill Sans MT"/>
                <w:sz w:val="22"/>
                <w:szCs w:val="22"/>
              </w:rPr>
              <w:t xml:space="preserve">Draft media briefings, talking points, Q&amp;As, press releases and media statements </w:t>
            </w:r>
            <w:r w:rsidRPr="00B12165">
              <w:rPr>
                <w:rFonts w:ascii="Gill Sans MT" w:hAnsi="Gill Sans MT" w:cs="Arial"/>
                <w:sz w:val="22"/>
                <w:szCs w:val="22"/>
              </w:rPr>
              <w:t>based on the advocacy priorities identified.</w:t>
            </w:r>
          </w:p>
          <w:p w14:paraId="06DB5131" w14:textId="77777777" w:rsidR="00730FEC" w:rsidRPr="00B12165" w:rsidRDefault="00730FEC" w:rsidP="00730FEC">
            <w:pPr>
              <w:numPr>
                <w:ilvl w:val="0"/>
                <w:numId w:val="35"/>
              </w:numPr>
              <w:jc w:val="both"/>
              <w:rPr>
                <w:rFonts w:ascii="Gill Sans MT" w:hAnsi="Gill Sans MT"/>
                <w:sz w:val="22"/>
                <w:szCs w:val="22"/>
              </w:rPr>
            </w:pPr>
            <w:r w:rsidRPr="00B12165">
              <w:rPr>
                <w:rFonts w:ascii="Gill Sans MT" w:hAnsi="Gill Sans MT" w:cs="Arial"/>
                <w:sz w:val="22"/>
                <w:szCs w:val="22"/>
              </w:rPr>
              <w:t xml:space="preserve">Work with the </w:t>
            </w:r>
            <w:r w:rsidRPr="00B12165">
              <w:rPr>
                <w:rFonts w:ascii="Gill Sans MT" w:hAnsi="Gill Sans MT"/>
                <w:sz w:val="22"/>
                <w:szCs w:val="22"/>
              </w:rPr>
              <w:t xml:space="preserve">Technical Specialists to ensure the </w:t>
            </w:r>
            <w:r w:rsidRPr="00B12165">
              <w:rPr>
                <w:rFonts w:ascii="Gill Sans MT" w:hAnsi="Gill Sans MT" w:cs="Arial"/>
                <w:sz w:val="22"/>
                <w:szCs w:val="22"/>
              </w:rPr>
              <w:t>collection and documentation of interesting case studies, success stories, lessons learnt from field-based programmes in all locations and sectors, for use in advocacy</w:t>
            </w:r>
            <w:r>
              <w:rPr>
                <w:rFonts w:ascii="Gill Sans MT" w:hAnsi="Gill Sans MT" w:cs="Arial"/>
                <w:sz w:val="22"/>
                <w:szCs w:val="22"/>
              </w:rPr>
              <w:t>,</w:t>
            </w:r>
            <w:r w:rsidRPr="00B12165">
              <w:rPr>
                <w:rFonts w:ascii="Gill Sans MT" w:hAnsi="Gill Sans MT" w:cs="Arial"/>
                <w:sz w:val="22"/>
                <w:szCs w:val="22"/>
              </w:rPr>
              <w:t xml:space="preserve"> and media work and for quality reporting purposes. </w:t>
            </w:r>
          </w:p>
          <w:p w14:paraId="26C66E50" w14:textId="77777777" w:rsidR="00730FEC" w:rsidRPr="00B12165" w:rsidRDefault="00730FEC" w:rsidP="00730FEC">
            <w:pPr>
              <w:numPr>
                <w:ilvl w:val="0"/>
                <w:numId w:val="35"/>
              </w:numPr>
              <w:jc w:val="both"/>
              <w:rPr>
                <w:rFonts w:ascii="Gill Sans MT" w:hAnsi="Gill Sans MT"/>
                <w:sz w:val="22"/>
                <w:szCs w:val="22"/>
              </w:rPr>
            </w:pPr>
            <w:r w:rsidRPr="00B12165">
              <w:rPr>
                <w:rFonts w:ascii="Gill Sans MT" w:hAnsi="Gill Sans MT"/>
                <w:sz w:val="22"/>
                <w:szCs w:val="22"/>
              </w:rPr>
              <w:t xml:space="preserve">Ensure that any action undertaken to implement communications or media work in country is compliant with Save the Children’s global communications and branding standards and has been duly approved by the Save the Children </w:t>
            </w:r>
            <w:r>
              <w:rPr>
                <w:rFonts w:ascii="Gill Sans MT" w:hAnsi="Gill Sans MT"/>
                <w:sz w:val="22"/>
                <w:szCs w:val="22"/>
              </w:rPr>
              <w:t>Zimbabwe</w:t>
            </w:r>
            <w:r w:rsidRPr="00B12165">
              <w:rPr>
                <w:rFonts w:ascii="Gill Sans MT" w:hAnsi="Gill Sans MT"/>
                <w:sz w:val="22"/>
                <w:szCs w:val="22"/>
              </w:rPr>
              <w:t xml:space="preserve"> Country Director. </w:t>
            </w:r>
          </w:p>
          <w:p w14:paraId="2582BEAB" w14:textId="77777777" w:rsidR="00730FEC" w:rsidRPr="00B12165" w:rsidRDefault="00730FEC" w:rsidP="00730FEC">
            <w:pPr>
              <w:ind w:left="720"/>
              <w:jc w:val="both"/>
              <w:rPr>
                <w:rFonts w:ascii="Gill Sans MT" w:hAnsi="Gill Sans MT"/>
                <w:sz w:val="22"/>
                <w:szCs w:val="22"/>
              </w:rPr>
            </w:pPr>
          </w:p>
          <w:p w14:paraId="23D9642A" w14:textId="77777777" w:rsidR="00730FEC" w:rsidRPr="00B12165" w:rsidRDefault="00730FEC" w:rsidP="00730FEC">
            <w:pPr>
              <w:ind w:left="38"/>
              <w:rPr>
                <w:rFonts w:ascii="Gill Sans MT" w:hAnsi="Gill Sans MT" w:cs="Arial"/>
                <w:b/>
                <w:sz w:val="22"/>
                <w:szCs w:val="22"/>
              </w:rPr>
            </w:pPr>
            <w:r w:rsidRPr="00B12165">
              <w:rPr>
                <w:rFonts w:ascii="Gill Sans MT" w:hAnsi="Gill Sans MT" w:cs="Arial"/>
                <w:b/>
                <w:sz w:val="22"/>
                <w:szCs w:val="22"/>
              </w:rPr>
              <w:t xml:space="preserve">Monitoring, Evaluation, Accountability and Learning </w:t>
            </w:r>
          </w:p>
          <w:p w14:paraId="65E46204" w14:textId="77777777" w:rsidR="00730FEC" w:rsidRPr="00B12165" w:rsidRDefault="00730FEC" w:rsidP="00730FEC">
            <w:pPr>
              <w:pStyle w:val="ListParagraph"/>
              <w:numPr>
                <w:ilvl w:val="0"/>
                <w:numId w:val="34"/>
              </w:numPr>
              <w:tabs>
                <w:tab w:val="left" w:pos="5447"/>
              </w:tabs>
              <w:rPr>
                <w:rFonts w:ascii="Gill Sans MT" w:hAnsi="Gill Sans MT" w:cs="Arial"/>
                <w:sz w:val="22"/>
                <w:szCs w:val="22"/>
              </w:rPr>
            </w:pPr>
            <w:r w:rsidRPr="00B12165">
              <w:rPr>
                <w:rFonts w:ascii="Gill Sans MT" w:hAnsi="Gill Sans MT" w:cs="Arial"/>
                <w:sz w:val="22"/>
                <w:szCs w:val="22"/>
              </w:rPr>
              <w:t>Develop and track indicators for advocacy and campaigning, especially those aligned with Global Indicators.</w:t>
            </w:r>
          </w:p>
          <w:p w14:paraId="05912D97" w14:textId="77777777" w:rsidR="00730FEC" w:rsidRPr="00B12165" w:rsidRDefault="00730FEC" w:rsidP="00730FEC">
            <w:pPr>
              <w:pStyle w:val="ListParagraph"/>
              <w:numPr>
                <w:ilvl w:val="0"/>
                <w:numId w:val="34"/>
              </w:numPr>
              <w:tabs>
                <w:tab w:val="left" w:pos="5447"/>
              </w:tabs>
              <w:rPr>
                <w:rFonts w:ascii="Gill Sans MT" w:hAnsi="Gill Sans MT" w:cs="Arial"/>
                <w:sz w:val="22"/>
                <w:szCs w:val="22"/>
              </w:rPr>
            </w:pPr>
            <w:r w:rsidRPr="00B12165">
              <w:rPr>
                <w:rFonts w:ascii="Gill Sans MT" w:hAnsi="Gill Sans MT" w:cs="Arial"/>
                <w:sz w:val="22"/>
                <w:szCs w:val="22"/>
              </w:rPr>
              <w:lastRenderedPageBreak/>
              <w:t>Ensure regular monitoring and reporting on the progress of the campaign as per Save the Children requirements and approved plan, including sharing of case studies, special events</w:t>
            </w:r>
            <w:r>
              <w:rPr>
                <w:rFonts w:ascii="Gill Sans MT" w:hAnsi="Gill Sans MT" w:cs="Arial"/>
                <w:sz w:val="22"/>
                <w:szCs w:val="22"/>
              </w:rPr>
              <w:t>,</w:t>
            </w:r>
            <w:r w:rsidRPr="00B12165">
              <w:rPr>
                <w:rFonts w:ascii="Gill Sans MT" w:hAnsi="Gill Sans MT" w:cs="Arial"/>
                <w:sz w:val="22"/>
                <w:szCs w:val="22"/>
              </w:rPr>
              <w:t xml:space="preserve"> and press releases.</w:t>
            </w:r>
          </w:p>
          <w:p w14:paraId="2D8EB02E" w14:textId="77777777" w:rsidR="00730FEC" w:rsidRPr="00B12165" w:rsidRDefault="00730FEC" w:rsidP="00730FEC">
            <w:pPr>
              <w:pStyle w:val="ListParagraph"/>
              <w:numPr>
                <w:ilvl w:val="0"/>
                <w:numId w:val="34"/>
              </w:numPr>
              <w:spacing w:after="80"/>
              <w:rPr>
                <w:rFonts w:ascii="Gill Sans MT" w:hAnsi="Gill Sans MT" w:cs="Arial"/>
                <w:sz w:val="22"/>
                <w:szCs w:val="22"/>
              </w:rPr>
            </w:pPr>
            <w:r w:rsidRPr="00B12165">
              <w:rPr>
                <w:rFonts w:ascii="Gill Sans MT" w:hAnsi="Gill Sans MT" w:cs="Arial"/>
                <w:sz w:val="22"/>
                <w:szCs w:val="22"/>
              </w:rPr>
              <w:t>Ensure development of key messages and delivery of advocacy for child protection, child rights, health, nutrition</w:t>
            </w:r>
            <w:r>
              <w:rPr>
                <w:rFonts w:ascii="Gill Sans MT" w:hAnsi="Gill Sans MT" w:cs="Arial"/>
                <w:sz w:val="22"/>
                <w:szCs w:val="22"/>
              </w:rPr>
              <w:t>,</w:t>
            </w:r>
            <w:r w:rsidRPr="00B12165">
              <w:rPr>
                <w:rFonts w:ascii="Gill Sans MT" w:hAnsi="Gill Sans MT" w:cs="Arial"/>
                <w:sz w:val="22"/>
                <w:szCs w:val="22"/>
              </w:rPr>
              <w:t xml:space="preserve"> and education.</w:t>
            </w:r>
          </w:p>
          <w:p w14:paraId="5609A2A3" w14:textId="77777777" w:rsidR="00730FEC" w:rsidRPr="00B12165" w:rsidRDefault="00730FEC" w:rsidP="00730FEC">
            <w:pPr>
              <w:ind w:left="38"/>
              <w:rPr>
                <w:rFonts w:ascii="Gill Sans MT" w:hAnsi="Gill Sans MT" w:cs="Arial"/>
                <w:b/>
                <w:sz w:val="22"/>
                <w:szCs w:val="22"/>
              </w:rPr>
            </w:pPr>
            <w:r w:rsidRPr="00B12165">
              <w:rPr>
                <w:rFonts w:ascii="Gill Sans MT" w:hAnsi="Gill Sans MT" w:cs="Arial"/>
                <w:b/>
                <w:sz w:val="22"/>
                <w:szCs w:val="22"/>
              </w:rPr>
              <w:t xml:space="preserve">Resource Mobilisation </w:t>
            </w:r>
          </w:p>
          <w:p w14:paraId="4AB11D75" w14:textId="77777777" w:rsidR="00730FEC" w:rsidRPr="00B12165" w:rsidRDefault="00730FEC" w:rsidP="00730FEC">
            <w:pPr>
              <w:pStyle w:val="ListParagraph"/>
              <w:numPr>
                <w:ilvl w:val="0"/>
                <w:numId w:val="34"/>
              </w:numPr>
              <w:tabs>
                <w:tab w:val="left" w:pos="5447"/>
              </w:tabs>
              <w:rPr>
                <w:rFonts w:ascii="Gill Sans MT" w:hAnsi="Gill Sans MT" w:cs="Arial"/>
                <w:sz w:val="22"/>
                <w:szCs w:val="22"/>
              </w:rPr>
            </w:pPr>
            <w:r w:rsidRPr="00B12165">
              <w:rPr>
                <w:rFonts w:ascii="Gill Sans MT" w:hAnsi="Gill Sans MT" w:cs="Arial"/>
                <w:sz w:val="22"/>
                <w:szCs w:val="22"/>
              </w:rPr>
              <w:t>Identify and research information on new funding opportunities from bilateral, multi-lateral, and other institutional donors for advocacy and to support the global campaign efforts.  Use creative approaches to link advocacy with donor priorities, while also effectively influencing the strategies of donors.</w:t>
            </w:r>
          </w:p>
          <w:p w14:paraId="07C3EDF8" w14:textId="77777777" w:rsidR="00730FEC" w:rsidRPr="00B12165" w:rsidRDefault="00730FEC" w:rsidP="00730FEC">
            <w:pPr>
              <w:pStyle w:val="ListParagraph"/>
              <w:numPr>
                <w:ilvl w:val="0"/>
                <w:numId w:val="34"/>
              </w:numPr>
              <w:tabs>
                <w:tab w:val="left" w:pos="5447"/>
              </w:tabs>
              <w:rPr>
                <w:rFonts w:ascii="Gill Sans MT" w:hAnsi="Gill Sans MT" w:cs="Arial"/>
                <w:sz w:val="22"/>
                <w:szCs w:val="22"/>
              </w:rPr>
            </w:pPr>
            <w:r w:rsidRPr="00B12165">
              <w:rPr>
                <w:rFonts w:ascii="Gill Sans MT" w:hAnsi="Gill Sans MT" w:cs="Arial"/>
                <w:sz w:val="22"/>
                <w:szCs w:val="22"/>
              </w:rPr>
              <w:t>Directly involved in the development of proposals and concept notes for funding the advocacy</w:t>
            </w:r>
            <w:r>
              <w:rPr>
                <w:rFonts w:ascii="Gill Sans MT" w:hAnsi="Gill Sans MT" w:cs="Arial"/>
                <w:sz w:val="22"/>
                <w:szCs w:val="22"/>
              </w:rPr>
              <w:t>,</w:t>
            </w:r>
            <w:r w:rsidRPr="00B12165">
              <w:rPr>
                <w:rFonts w:ascii="Gill Sans MT" w:hAnsi="Gill Sans MT" w:cs="Arial"/>
                <w:sz w:val="22"/>
                <w:szCs w:val="22"/>
              </w:rPr>
              <w:t xml:space="preserve"> and campaign efforts in the country office.  Effectively manage collaboration amongst teams and Save the Children Members when preparing concept papers, including budget development.  </w:t>
            </w:r>
          </w:p>
          <w:p w14:paraId="028CFC1E" w14:textId="77777777" w:rsidR="00730FEC" w:rsidRPr="00B12165" w:rsidRDefault="00730FEC" w:rsidP="00730FEC">
            <w:pPr>
              <w:pStyle w:val="ListParagraph"/>
              <w:numPr>
                <w:ilvl w:val="0"/>
                <w:numId w:val="34"/>
              </w:numPr>
              <w:tabs>
                <w:tab w:val="left" w:pos="5447"/>
              </w:tabs>
              <w:rPr>
                <w:rFonts w:ascii="Gill Sans MT" w:hAnsi="Gill Sans MT" w:cs="Arial"/>
                <w:sz w:val="22"/>
                <w:szCs w:val="22"/>
              </w:rPr>
            </w:pPr>
            <w:r w:rsidRPr="00B12165">
              <w:rPr>
                <w:rFonts w:ascii="Gill Sans MT" w:hAnsi="Gill Sans MT" w:cs="Arial"/>
                <w:sz w:val="22"/>
                <w:szCs w:val="22"/>
              </w:rPr>
              <w:t>Write sections of proposals that support advocacy efforts for children for all thematic sectors within our strategic plan and the global campaign.</w:t>
            </w:r>
          </w:p>
          <w:p w14:paraId="75B0C723" w14:textId="77777777" w:rsidR="00730FEC" w:rsidRPr="00B12165" w:rsidRDefault="00730FEC" w:rsidP="00730FEC">
            <w:pPr>
              <w:pStyle w:val="ListParagraph"/>
              <w:numPr>
                <w:ilvl w:val="0"/>
                <w:numId w:val="34"/>
              </w:numPr>
              <w:tabs>
                <w:tab w:val="left" w:pos="5447"/>
              </w:tabs>
              <w:rPr>
                <w:rFonts w:ascii="Gill Sans MT" w:hAnsi="Gill Sans MT" w:cs="Arial"/>
                <w:sz w:val="22"/>
                <w:szCs w:val="22"/>
              </w:rPr>
            </w:pPr>
            <w:r w:rsidRPr="00B12165">
              <w:rPr>
                <w:rFonts w:ascii="Gill Sans MT" w:hAnsi="Gill Sans MT" w:cs="Arial"/>
                <w:sz w:val="22"/>
                <w:szCs w:val="22"/>
              </w:rPr>
              <w:t>Participate in donor meetings, as needed, to foster collaboration and engagement for campaign priorities.</w:t>
            </w:r>
          </w:p>
          <w:p w14:paraId="19D48B6C" w14:textId="77777777" w:rsidR="00730FEC" w:rsidRPr="00B12165" w:rsidRDefault="00730FEC" w:rsidP="00730FEC">
            <w:pPr>
              <w:pStyle w:val="ListParagraph"/>
              <w:tabs>
                <w:tab w:val="left" w:pos="5447"/>
              </w:tabs>
              <w:ind w:left="758"/>
              <w:rPr>
                <w:rFonts w:ascii="Gill Sans MT" w:hAnsi="Gill Sans MT" w:cs="Arial"/>
                <w:sz w:val="22"/>
                <w:szCs w:val="22"/>
              </w:rPr>
            </w:pPr>
          </w:p>
          <w:p w14:paraId="09F56277" w14:textId="77777777" w:rsidR="00730FEC" w:rsidRPr="00B12165" w:rsidRDefault="00730FEC" w:rsidP="00730FEC">
            <w:pPr>
              <w:ind w:left="38"/>
              <w:rPr>
                <w:rFonts w:ascii="Gill Sans MT" w:hAnsi="Gill Sans MT"/>
                <w:b/>
                <w:sz w:val="22"/>
                <w:szCs w:val="22"/>
              </w:rPr>
            </w:pPr>
            <w:r w:rsidRPr="00B12165">
              <w:rPr>
                <w:rFonts w:ascii="Gill Sans MT" w:hAnsi="Gill Sans MT" w:cs="Arial"/>
                <w:b/>
                <w:sz w:val="22"/>
                <w:szCs w:val="22"/>
              </w:rPr>
              <w:t xml:space="preserve">Management </w:t>
            </w:r>
          </w:p>
          <w:p w14:paraId="25CF137F" w14:textId="77777777" w:rsidR="00730FEC" w:rsidRPr="00B12165" w:rsidRDefault="00730FEC" w:rsidP="00730FEC">
            <w:pPr>
              <w:pStyle w:val="ListParagraph"/>
              <w:numPr>
                <w:ilvl w:val="0"/>
                <w:numId w:val="34"/>
              </w:numPr>
              <w:tabs>
                <w:tab w:val="left" w:pos="5447"/>
              </w:tabs>
              <w:rPr>
                <w:rFonts w:ascii="Gill Sans MT" w:hAnsi="Gill Sans MT" w:cs="Arial"/>
                <w:sz w:val="22"/>
                <w:szCs w:val="22"/>
              </w:rPr>
            </w:pPr>
            <w:r w:rsidRPr="00B12165">
              <w:rPr>
                <w:rFonts w:ascii="Gill Sans MT" w:hAnsi="Gill Sans MT" w:cs="Arial"/>
                <w:sz w:val="22"/>
                <w:szCs w:val="22"/>
              </w:rPr>
              <w:t>Ensure all staff are appropriately informed about the global campaign activities and achievements and their role in realising its objectives.  This may involve development of regular internal newsletters or updates, field visits to SC operational sites and training in advocacy</w:t>
            </w:r>
            <w:r>
              <w:rPr>
                <w:rFonts w:ascii="Gill Sans MT" w:hAnsi="Gill Sans MT" w:cs="Arial"/>
                <w:sz w:val="22"/>
                <w:szCs w:val="22"/>
              </w:rPr>
              <w:t>,</w:t>
            </w:r>
            <w:r w:rsidRPr="00B12165">
              <w:rPr>
                <w:rFonts w:ascii="Gill Sans MT" w:hAnsi="Gill Sans MT" w:cs="Arial"/>
                <w:sz w:val="22"/>
                <w:szCs w:val="22"/>
              </w:rPr>
              <w:t xml:space="preserve"> and campaigning to key staff and partners.  </w:t>
            </w:r>
          </w:p>
          <w:p w14:paraId="142BC5AF" w14:textId="77777777" w:rsidR="00730FEC" w:rsidRDefault="00730FEC" w:rsidP="00730FEC">
            <w:pPr>
              <w:pStyle w:val="ListParagraph"/>
              <w:numPr>
                <w:ilvl w:val="0"/>
                <w:numId w:val="34"/>
              </w:numPr>
              <w:tabs>
                <w:tab w:val="left" w:pos="5447"/>
              </w:tabs>
              <w:rPr>
                <w:rFonts w:ascii="Gill Sans MT" w:hAnsi="Gill Sans MT" w:cs="Arial"/>
                <w:sz w:val="22"/>
                <w:szCs w:val="22"/>
              </w:rPr>
            </w:pPr>
            <w:r w:rsidRPr="00B12165">
              <w:rPr>
                <w:rFonts w:ascii="Gill Sans MT" w:hAnsi="Gill Sans MT" w:cs="Arial"/>
                <w:sz w:val="22"/>
                <w:szCs w:val="22"/>
              </w:rPr>
              <w:t xml:space="preserve">Manage budgets, workplans and reporting for any awards related specifically to the global campaign or advocacy, as per the budget holder delegations in </w:t>
            </w:r>
            <w:r>
              <w:rPr>
                <w:rFonts w:ascii="Gill Sans MT" w:hAnsi="Gill Sans MT" w:cs="Arial"/>
                <w:sz w:val="22"/>
                <w:szCs w:val="22"/>
              </w:rPr>
              <w:t>Zimbabwe</w:t>
            </w:r>
            <w:r w:rsidRPr="00B12165">
              <w:rPr>
                <w:rFonts w:ascii="Gill Sans MT" w:hAnsi="Gill Sans MT" w:cs="Arial"/>
                <w:sz w:val="22"/>
                <w:szCs w:val="22"/>
              </w:rPr>
              <w:t>.</w:t>
            </w:r>
          </w:p>
          <w:p w14:paraId="6E4B762E" w14:textId="77777777" w:rsidR="00730FEC" w:rsidRPr="00B12165" w:rsidRDefault="00730FEC" w:rsidP="00730FEC">
            <w:pPr>
              <w:pStyle w:val="ListParagraph"/>
              <w:tabs>
                <w:tab w:val="left" w:pos="5447"/>
              </w:tabs>
              <w:ind w:left="758"/>
              <w:rPr>
                <w:rFonts w:ascii="Gill Sans MT" w:hAnsi="Gill Sans MT" w:cs="Arial"/>
                <w:sz w:val="22"/>
                <w:szCs w:val="22"/>
              </w:rPr>
            </w:pPr>
          </w:p>
          <w:p w14:paraId="6001B7F9" w14:textId="77777777" w:rsidR="00730FEC" w:rsidRPr="00B12165" w:rsidRDefault="00730FEC" w:rsidP="00730FEC">
            <w:pPr>
              <w:pStyle w:val="ListParagraph"/>
              <w:tabs>
                <w:tab w:val="left" w:pos="5447"/>
              </w:tabs>
              <w:ind w:left="758"/>
              <w:rPr>
                <w:rFonts w:ascii="Gill Sans MT" w:hAnsi="Gill Sans MT" w:cs="Arial"/>
                <w:sz w:val="22"/>
                <w:szCs w:val="22"/>
              </w:rPr>
            </w:pPr>
          </w:p>
          <w:p w14:paraId="3CFBAFA3" w14:textId="77777777" w:rsidR="00730FEC" w:rsidRPr="00B12165" w:rsidRDefault="00730FEC" w:rsidP="00730FEC">
            <w:pPr>
              <w:jc w:val="both"/>
              <w:rPr>
                <w:rFonts w:ascii="Gill Sans MT" w:hAnsi="Gill Sans MT" w:cs="Arial"/>
                <w:b/>
                <w:sz w:val="22"/>
                <w:szCs w:val="22"/>
              </w:rPr>
            </w:pPr>
            <w:r w:rsidRPr="00B12165">
              <w:rPr>
                <w:rFonts w:ascii="Gill Sans MT" w:hAnsi="Gill Sans MT" w:cs="Arial"/>
                <w:b/>
                <w:sz w:val="22"/>
                <w:szCs w:val="22"/>
              </w:rPr>
              <w:t xml:space="preserve">Performance management and capacity building </w:t>
            </w:r>
          </w:p>
          <w:p w14:paraId="1E8DD470" w14:textId="77777777" w:rsidR="00730FEC" w:rsidRPr="00B12165" w:rsidRDefault="00730FEC" w:rsidP="00730FEC">
            <w:pPr>
              <w:numPr>
                <w:ilvl w:val="0"/>
                <w:numId w:val="35"/>
              </w:numPr>
              <w:jc w:val="both"/>
              <w:rPr>
                <w:rFonts w:ascii="Gill Sans MT" w:hAnsi="Gill Sans MT" w:cs="Arial"/>
                <w:sz w:val="22"/>
                <w:szCs w:val="22"/>
              </w:rPr>
            </w:pPr>
            <w:r w:rsidRPr="00B12165">
              <w:rPr>
                <w:rFonts w:ascii="Gill Sans MT" w:hAnsi="Gill Sans MT" w:cs="Arial"/>
                <w:sz w:val="22"/>
                <w:szCs w:val="22"/>
              </w:rPr>
              <w:t>Line-manage direct report</w:t>
            </w:r>
            <w:r>
              <w:rPr>
                <w:rFonts w:ascii="Gill Sans MT" w:hAnsi="Gill Sans MT" w:cs="Arial"/>
                <w:sz w:val="22"/>
                <w:szCs w:val="22"/>
              </w:rPr>
              <w:t>s</w:t>
            </w:r>
            <w:r w:rsidRPr="00B12165">
              <w:rPr>
                <w:rFonts w:ascii="Gill Sans MT" w:hAnsi="Gill Sans MT" w:cs="Arial"/>
                <w:sz w:val="22"/>
                <w:szCs w:val="22"/>
              </w:rPr>
              <w:t xml:space="preserve"> (</w:t>
            </w:r>
            <w:r>
              <w:rPr>
                <w:rFonts w:ascii="Gill Sans MT" w:hAnsi="Gill Sans MT" w:cs="Arial"/>
                <w:sz w:val="22"/>
                <w:szCs w:val="22"/>
              </w:rPr>
              <w:t>i.e. Communications Assistant</w:t>
            </w:r>
            <w:r w:rsidRPr="00B12165">
              <w:rPr>
                <w:rFonts w:ascii="Gill Sans MT" w:hAnsi="Gill Sans MT" w:cs="Arial"/>
                <w:sz w:val="22"/>
                <w:szCs w:val="22"/>
              </w:rPr>
              <w:t>)</w:t>
            </w:r>
            <w:r>
              <w:rPr>
                <w:rFonts w:ascii="Gill Sans MT" w:hAnsi="Gill Sans MT" w:cs="Arial"/>
                <w:sz w:val="22"/>
                <w:szCs w:val="22"/>
              </w:rPr>
              <w:t>.</w:t>
            </w:r>
          </w:p>
          <w:p w14:paraId="421B8675" w14:textId="77777777" w:rsidR="00730FEC" w:rsidRPr="00B12165" w:rsidRDefault="00730FEC" w:rsidP="00730FEC">
            <w:pPr>
              <w:numPr>
                <w:ilvl w:val="0"/>
                <w:numId w:val="35"/>
              </w:numPr>
              <w:jc w:val="both"/>
              <w:rPr>
                <w:rFonts w:ascii="Gill Sans MT" w:hAnsi="Gill Sans MT" w:cs="Arial"/>
                <w:sz w:val="22"/>
                <w:szCs w:val="22"/>
              </w:rPr>
            </w:pPr>
            <w:r w:rsidRPr="00B12165">
              <w:rPr>
                <w:rFonts w:ascii="Gill Sans MT" w:hAnsi="Gill Sans MT" w:cs="Arial"/>
                <w:sz w:val="22"/>
                <w:szCs w:val="22"/>
              </w:rPr>
              <w:t>Lead, manage and motivate direct reports, ensure they have clear objectives and receive meaningful feedback on their performance regularly (in line with Save the Children performance management procedures).</w:t>
            </w:r>
          </w:p>
          <w:p w14:paraId="35021211" w14:textId="77777777" w:rsidR="00730FEC" w:rsidRPr="00B12165" w:rsidRDefault="00730FEC" w:rsidP="00730FEC">
            <w:pPr>
              <w:numPr>
                <w:ilvl w:val="0"/>
                <w:numId w:val="35"/>
              </w:numPr>
              <w:jc w:val="both"/>
              <w:rPr>
                <w:rFonts w:ascii="Gill Sans MT" w:hAnsi="Gill Sans MT" w:cs="Arial"/>
                <w:sz w:val="22"/>
                <w:szCs w:val="22"/>
              </w:rPr>
            </w:pPr>
            <w:r w:rsidRPr="00B12165">
              <w:rPr>
                <w:rFonts w:ascii="Gill Sans MT" w:hAnsi="Gill Sans MT" w:cs="Arial"/>
                <w:sz w:val="22"/>
                <w:szCs w:val="22"/>
              </w:rPr>
              <w:t>Create and maintain a cooperative</w:t>
            </w:r>
            <w:r>
              <w:rPr>
                <w:rFonts w:ascii="Gill Sans MT" w:hAnsi="Gill Sans MT" w:cs="Arial"/>
                <w:sz w:val="22"/>
                <w:szCs w:val="22"/>
              </w:rPr>
              <w:t>,</w:t>
            </w:r>
            <w:r w:rsidRPr="00B12165">
              <w:rPr>
                <w:rFonts w:ascii="Gill Sans MT" w:hAnsi="Gill Sans MT" w:cs="Arial"/>
                <w:sz w:val="22"/>
                <w:szCs w:val="22"/>
              </w:rPr>
              <w:t xml:space="preserve"> and positive working environment where staff have clear roles and responsibilities, participate in decision making</w:t>
            </w:r>
            <w:r>
              <w:rPr>
                <w:rFonts w:ascii="Gill Sans MT" w:hAnsi="Gill Sans MT" w:cs="Arial"/>
                <w:sz w:val="22"/>
                <w:szCs w:val="22"/>
              </w:rPr>
              <w:t>,</w:t>
            </w:r>
            <w:r w:rsidRPr="00B12165">
              <w:rPr>
                <w:rFonts w:ascii="Gill Sans MT" w:hAnsi="Gill Sans MT" w:cs="Arial"/>
                <w:sz w:val="22"/>
                <w:szCs w:val="22"/>
              </w:rPr>
              <w:t xml:space="preserve"> and are supported in progressing towards their objectives.</w:t>
            </w:r>
          </w:p>
          <w:p w14:paraId="2B7BEEAB" w14:textId="77777777" w:rsidR="00730FEC" w:rsidRDefault="00730FEC" w:rsidP="00730FEC">
            <w:pPr>
              <w:numPr>
                <w:ilvl w:val="0"/>
                <w:numId w:val="35"/>
              </w:numPr>
              <w:jc w:val="both"/>
              <w:rPr>
                <w:rFonts w:ascii="Gill Sans MT" w:hAnsi="Gill Sans MT" w:cs="Arial"/>
                <w:sz w:val="22"/>
                <w:szCs w:val="22"/>
              </w:rPr>
            </w:pPr>
            <w:r w:rsidRPr="00B12165">
              <w:rPr>
                <w:rFonts w:ascii="Gill Sans MT" w:hAnsi="Gill Sans MT" w:cs="Arial"/>
                <w:sz w:val="22"/>
                <w:szCs w:val="22"/>
              </w:rPr>
              <w:t xml:space="preserve">Lead on capacity building of staff through coaching, </w:t>
            </w:r>
            <w:proofErr w:type="gramStart"/>
            <w:r w:rsidRPr="00B12165">
              <w:rPr>
                <w:rFonts w:ascii="Gill Sans MT" w:hAnsi="Gill Sans MT" w:cs="Arial"/>
                <w:sz w:val="22"/>
                <w:szCs w:val="22"/>
              </w:rPr>
              <w:t>mentoring</w:t>
            </w:r>
            <w:proofErr w:type="gramEnd"/>
            <w:r w:rsidRPr="00B12165">
              <w:rPr>
                <w:rFonts w:ascii="Gill Sans MT" w:hAnsi="Gill Sans MT" w:cs="Arial"/>
                <w:sz w:val="22"/>
                <w:szCs w:val="22"/>
              </w:rPr>
              <w:t xml:space="preserve"> and training.  </w:t>
            </w:r>
          </w:p>
          <w:p w14:paraId="4C7FDD74" w14:textId="77777777" w:rsidR="00730FEC" w:rsidRDefault="00730FEC" w:rsidP="00730FEC">
            <w:pPr>
              <w:jc w:val="both"/>
              <w:rPr>
                <w:rFonts w:ascii="Gill Sans MT" w:hAnsi="Gill Sans MT" w:cs="Arial"/>
                <w:sz w:val="22"/>
                <w:szCs w:val="22"/>
              </w:rPr>
            </w:pPr>
          </w:p>
          <w:p w14:paraId="605F81FB" w14:textId="77777777" w:rsidR="00730FEC" w:rsidRDefault="00730FEC" w:rsidP="00730FEC">
            <w:pPr>
              <w:jc w:val="both"/>
              <w:rPr>
                <w:rFonts w:ascii="Gill Sans MT" w:hAnsi="Gill Sans MT" w:cs="Arial"/>
                <w:b/>
                <w:sz w:val="20"/>
              </w:rPr>
            </w:pPr>
            <w:r>
              <w:rPr>
                <w:rFonts w:ascii="Gill Sans MT" w:hAnsi="Gill Sans MT" w:cs="Arial"/>
                <w:b/>
                <w:sz w:val="20"/>
              </w:rPr>
              <w:t>Child Safeguarding</w:t>
            </w:r>
          </w:p>
          <w:p w14:paraId="1FF7793C" w14:textId="77777777" w:rsidR="00730FEC" w:rsidRPr="00730FEC" w:rsidRDefault="00730FEC" w:rsidP="007A6259">
            <w:pPr>
              <w:pStyle w:val="ListParagraph"/>
              <w:numPr>
                <w:ilvl w:val="0"/>
                <w:numId w:val="36"/>
              </w:numPr>
              <w:jc w:val="both"/>
              <w:rPr>
                <w:rFonts w:ascii="Gill Sans MT" w:hAnsi="Gill Sans MT" w:cs="Arial"/>
                <w:sz w:val="22"/>
                <w:szCs w:val="22"/>
              </w:rPr>
            </w:pPr>
            <w:r w:rsidRPr="00730FEC">
              <w:rPr>
                <w:rFonts w:ascii="Gill Sans MT" w:hAnsi="Gill Sans MT" w:cs="Arial"/>
                <w:sz w:val="20"/>
              </w:rPr>
              <w:t xml:space="preserve">Ensure risk management is incorporated in all </w:t>
            </w:r>
            <w:proofErr w:type="gramStart"/>
            <w:r w:rsidRPr="00730FEC">
              <w:rPr>
                <w:rFonts w:ascii="Gill Sans MT" w:hAnsi="Gill Sans MT" w:cs="Arial"/>
                <w:sz w:val="20"/>
              </w:rPr>
              <w:t>advocacy ,</w:t>
            </w:r>
            <w:proofErr w:type="gramEnd"/>
            <w:r w:rsidRPr="00730FEC">
              <w:rPr>
                <w:rFonts w:ascii="Gill Sans MT" w:hAnsi="Gill Sans MT" w:cs="Arial"/>
                <w:sz w:val="20"/>
              </w:rPr>
              <w:t xml:space="preserve"> communications and campaigns programme at design and implementation stages</w:t>
            </w:r>
          </w:p>
          <w:p w14:paraId="6945B952" w14:textId="54BE34AB" w:rsidR="00730FEC" w:rsidRPr="00730FEC" w:rsidRDefault="00730FEC" w:rsidP="007A6259">
            <w:pPr>
              <w:pStyle w:val="ListParagraph"/>
              <w:numPr>
                <w:ilvl w:val="0"/>
                <w:numId w:val="36"/>
              </w:numPr>
              <w:jc w:val="both"/>
              <w:rPr>
                <w:rFonts w:ascii="Gill Sans MT" w:hAnsi="Gill Sans MT" w:cs="Arial"/>
                <w:sz w:val="22"/>
                <w:szCs w:val="22"/>
              </w:rPr>
            </w:pPr>
            <w:r w:rsidRPr="00730FEC">
              <w:rPr>
                <w:rFonts w:ascii="Gill Sans MT" w:hAnsi="Gill Sans MT" w:cs="Arial"/>
                <w:sz w:val="20"/>
              </w:rPr>
              <w:t xml:space="preserve">Ensure Accountability to children and communities is achieved by all programmes through effective verbal and written communication on projects and expected staff </w:t>
            </w:r>
            <w:proofErr w:type="gramStart"/>
            <w:r w:rsidRPr="00730FEC">
              <w:rPr>
                <w:rFonts w:ascii="Gill Sans MT" w:hAnsi="Gill Sans MT" w:cs="Arial"/>
                <w:sz w:val="20"/>
              </w:rPr>
              <w:t>conduct</w:t>
            </w:r>
            <w:proofErr w:type="gramEnd"/>
          </w:p>
          <w:p w14:paraId="105BEE95" w14:textId="51402595" w:rsidR="00730FEC" w:rsidRPr="00B12165" w:rsidRDefault="00730FEC" w:rsidP="00730FEC">
            <w:pPr>
              <w:pStyle w:val="ListParagraph"/>
              <w:numPr>
                <w:ilvl w:val="0"/>
                <w:numId w:val="34"/>
              </w:numPr>
              <w:spacing w:after="80"/>
              <w:rPr>
                <w:rFonts w:ascii="Gill Sans MT" w:hAnsi="Gill Sans MT"/>
                <w:sz w:val="22"/>
                <w:szCs w:val="22"/>
              </w:rPr>
            </w:pPr>
            <w:r w:rsidRPr="00B12165">
              <w:rPr>
                <w:rFonts w:ascii="Gill Sans MT" w:hAnsi="Gill Sans MT"/>
                <w:sz w:val="22"/>
                <w:szCs w:val="22"/>
              </w:rPr>
              <w:t>He/she will endorse and support Save the Children’s Child Safeguarding Policy in all activities.</w:t>
            </w:r>
          </w:p>
          <w:p w14:paraId="6DBFD875" w14:textId="434D2801" w:rsidR="00730FEC" w:rsidRPr="004C3FFF" w:rsidRDefault="00730FEC" w:rsidP="00730FEC">
            <w:pPr>
              <w:tabs>
                <w:tab w:val="left" w:pos="2977"/>
              </w:tabs>
              <w:jc w:val="both"/>
              <w:rPr>
                <w:rFonts w:ascii="Gill Sans MT" w:hAnsi="Gill Sans MT" w:cs="Arial"/>
                <w:sz w:val="22"/>
                <w:szCs w:val="22"/>
              </w:rPr>
            </w:pPr>
          </w:p>
        </w:tc>
      </w:tr>
      <w:tr w:rsidR="00730FEC" w:rsidRPr="004C3FFF" w14:paraId="3F7EA371" w14:textId="77777777" w:rsidTr="00543A17">
        <w:tc>
          <w:tcPr>
            <w:tcW w:w="9498" w:type="dxa"/>
            <w:gridSpan w:val="3"/>
          </w:tcPr>
          <w:p w14:paraId="70E46FD1" w14:textId="73EFE2E2" w:rsidR="00730FEC" w:rsidRPr="00697BD1" w:rsidRDefault="00730FEC" w:rsidP="00730FEC">
            <w:pPr>
              <w:snapToGrid w:val="0"/>
              <w:ind w:left="-24"/>
              <w:jc w:val="both"/>
              <w:rPr>
                <w:rFonts w:ascii="Gill Sans MT" w:hAnsi="Gill Sans MT" w:cs="Arial"/>
                <w:b/>
                <w:i/>
                <w:color w:val="FF0000"/>
                <w:sz w:val="22"/>
                <w:szCs w:val="22"/>
              </w:rPr>
            </w:pPr>
            <w:r w:rsidRPr="004C3FFF">
              <w:rPr>
                <w:rFonts w:ascii="Gill Sans MT" w:hAnsi="Gill Sans MT" w:cs="Arial"/>
                <w:b/>
                <w:sz w:val="22"/>
                <w:szCs w:val="22"/>
              </w:rPr>
              <w:lastRenderedPageBreak/>
              <w:t>BEHAVIOURS (Values in Practice</w:t>
            </w:r>
            <w:r w:rsidR="00753EDD">
              <w:rPr>
                <w:rFonts w:ascii="Gill Sans MT" w:hAnsi="Gill Sans MT" w:cs="Arial"/>
                <w:b/>
                <w:sz w:val="22"/>
                <w:szCs w:val="22"/>
              </w:rPr>
              <w:t>)</w:t>
            </w:r>
          </w:p>
          <w:p w14:paraId="06A287C3" w14:textId="77777777" w:rsidR="00730FEC" w:rsidRPr="004C3FFF" w:rsidRDefault="00730FEC" w:rsidP="00730FEC">
            <w:pPr>
              <w:ind w:left="-24"/>
              <w:jc w:val="both"/>
              <w:rPr>
                <w:rFonts w:ascii="Gill Sans MT" w:hAnsi="Gill Sans MT" w:cs="Arial"/>
                <w:b/>
                <w:sz w:val="22"/>
                <w:szCs w:val="22"/>
              </w:rPr>
            </w:pPr>
            <w:r w:rsidRPr="004C3FFF">
              <w:rPr>
                <w:rFonts w:ascii="Gill Sans MT" w:hAnsi="Gill Sans MT" w:cs="Arial"/>
                <w:b/>
                <w:sz w:val="22"/>
                <w:szCs w:val="22"/>
              </w:rPr>
              <w:t>Accountability:</w:t>
            </w:r>
          </w:p>
          <w:p w14:paraId="243EE76F" w14:textId="77777777" w:rsidR="00730FEC" w:rsidRPr="004C3FFF" w:rsidRDefault="00730FEC" w:rsidP="00730FEC">
            <w:pPr>
              <w:numPr>
                <w:ilvl w:val="0"/>
                <w:numId w:val="30"/>
              </w:numPr>
              <w:suppressAutoHyphens/>
              <w:jc w:val="both"/>
              <w:rPr>
                <w:rFonts w:ascii="Gill Sans MT" w:hAnsi="Gill Sans MT" w:cs="Arial"/>
                <w:sz w:val="22"/>
                <w:szCs w:val="22"/>
              </w:rPr>
            </w:pPr>
            <w:r w:rsidRPr="004C3FFF">
              <w:rPr>
                <w:rFonts w:ascii="Gill Sans MT" w:hAnsi="Gill Sans MT" w:cs="Arial"/>
                <w:sz w:val="22"/>
                <w:szCs w:val="22"/>
              </w:rPr>
              <w:t xml:space="preserve">holds </w:t>
            </w:r>
            <w:proofErr w:type="spellStart"/>
            <w:r w:rsidRPr="004C3FFF">
              <w:rPr>
                <w:rFonts w:ascii="Gill Sans MT" w:hAnsi="Gill Sans MT" w:cs="Arial"/>
                <w:sz w:val="22"/>
                <w:szCs w:val="22"/>
              </w:rPr>
              <w:t>self accountable</w:t>
            </w:r>
            <w:proofErr w:type="spellEnd"/>
            <w:r w:rsidRPr="004C3FFF">
              <w:rPr>
                <w:rFonts w:ascii="Gill Sans MT" w:hAnsi="Gill Sans MT" w:cs="Arial"/>
                <w:sz w:val="22"/>
                <w:szCs w:val="22"/>
              </w:rPr>
              <w:t xml:space="preserve"> for making decisions, managing resources efficiently, achieving and role modelling Save the Children values</w:t>
            </w:r>
          </w:p>
          <w:p w14:paraId="1C414B84" w14:textId="77777777" w:rsidR="00730FEC" w:rsidRPr="004C3FFF" w:rsidRDefault="00730FEC" w:rsidP="00730FEC">
            <w:pPr>
              <w:numPr>
                <w:ilvl w:val="0"/>
                <w:numId w:val="30"/>
              </w:numPr>
              <w:suppressAutoHyphens/>
              <w:jc w:val="both"/>
              <w:rPr>
                <w:rFonts w:ascii="Gill Sans MT" w:hAnsi="Gill Sans MT" w:cs="Arial"/>
                <w:sz w:val="22"/>
                <w:szCs w:val="22"/>
              </w:rPr>
            </w:pPr>
            <w:r w:rsidRPr="004C3FFF">
              <w:rPr>
                <w:rFonts w:ascii="Gill Sans MT" w:hAnsi="Gill Sans MT"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0FFAD7A7" w14:textId="77777777" w:rsidR="00730FEC" w:rsidRPr="004C3FFF" w:rsidRDefault="00730FEC" w:rsidP="00730FEC">
            <w:pPr>
              <w:ind w:left="-24"/>
              <w:jc w:val="both"/>
              <w:rPr>
                <w:rFonts w:ascii="Gill Sans MT" w:hAnsi="Gill Sans MT" w:cs="Arial"/>
                <w:b/>
                <w:sz w:val="22"/>
                <w:szCs w:val="22"/>
              </w:rPr>
            </w:pPr>
            <w:r w:rsidRPr="004C3FFF">
              <w:rPr>
                <w:rFonts w:ascii="Gill Sans MT" w:hAnsi="Gill Sans MT" w:cs="Arial"/>
                <w:b/>
                <w:sz w:val="22"/>
                <w:szCs w:val="22"/>
              </w:rPr>
              <w:t>Ambition:</w:t>
            </w:r>
          </w:p>
          <w:p w14:paraId="252FED33" w14:textId="77777777" w:rsidR="00730FEC" w:rsidRPr="004C3FFF" w:rsidRDefault="00730FEC" w:rsidP="00730FEC">
            <w:pPr>
              <w:numPr>
                <w:ilvl w:val="0"/>
                <w:numId w:val="32"/>
              </w:numPr>
              <w:suppressAutoHyphens/>
              <w:jc w:val="both"/>
              <w:rPr>
                <w:rFonts w:ascii="Gill Sans MT" w:hAnsi="Gill Sans MT" w:cs="Arial"/>
                <w:sz w:val="22"/>
                <w:szCs w:val="22"/>
              </w:rPr>
            </w:pPr>
            <w:r w:rsidRPr="004C3FFF">
              <w:rPr>
                <w:rFonts w:ascii="Gill Sans MT" w:hAnsi="Gill Sans MT" w:cs="Arial"/>
                <w:sz w:val="22"/>
                <w:szCs w:val="22"/>
              </w:rPr>
              <w:lastRenderedPageBreak/>
              <w:t>sets ambitious and challenging goals for themselves and their team, takes responsibility for their own personal development and encourages their team to do the same</w:t>
            </w:r>
          </w:p>
          <w:p w14:paraId="3AAB749A" w14:textId="77777777" w:rsidR="00730FEC" w:rsidRPr="004C3FFF" w:rsidRDefault="00730FEC" w:rsidP="00730FEC">
            <w:pPr>
              <w:numPr>
                <w:ilvl w:val="0"/>
                <w:numId w:val="32"/>
              </w:numPr>
              <w:suppressAutoHyphens/>
              <w:jc w:val="both"/>
              <w:rPr>
                <w:rFonts w:ascii="Gill Sans MT" w:hAnsi="Gill Sans MT" w:cs="Arial"/>
                <w:sz w:val="22"/>
                <w:szCs w:val="22"/>
              </w:rPr>
            </w:pPr>
            <w:r w:rsidRPr="004C3FFF">
              <w:rPr>
                <w:rFonts w:ascii="Gill Sans MT" w:hAnsi="Gill Sans MT" w:cs="Arial"/>
                <w:sz w:val="22"/>
                <w:szCs w:val="22"/>
              </w:rPr>
              <w:t>widely shares their personal vision for Save the Children, engages and motivates others</w:t>
            </w:r>
          </w:p>
          <w:p w14:paraId="5EA4FED3" w14:textId="77777777" w:rsidR="00730FEC" w:rsidRPr="004C3FFF" w:rsidRDefault="00730FEC" w:rsidP="00730FEC">
            <w:pPr>
              <w:numPr>
                <w:ilvl w:val="0"/>
                <w:numId w:val="32"/>
              </w:numPr>
              <w:suppressAutoHyphens/>
              <w:jc w:val="both"/>
              <w:rPr>
                <w:rFonts w:ascii="Gill Sans MT" w:hAnsi="Gill Sans MT" w:cs="Arial"/>
                <w:sz w:val="22"/>
                <w:szCs w:val="22"/>
              </w:rPr>
            </w:pPr>
            <w:r w:rsidRPr="004C3FFF">
              <w:rPr>
                <w:rFonts w:ascii="Gill Sans MT" w:hAnsi="Gill Sans MT" w:cs="Arial"/>
                <w:sz w:val="22"/>
                <w:szCs w:val="22"/>
              </w:rPr>
              <w:t>future orientated, thinks strategically and on a global scale.</w:t>
            </w:r>
          </w:p>
          <w:p w14:paraId="7AD0DE68" w14:textId="77777777" w:rsidR="00730FEC" w:rsidRPr="004C3FFF" w:rsidRDefault="00730FEC" w:rsidP="00730FEC">
            <w:pPr>
              <w:ind w:left="-24"/>
              <w:jc w:val="both"/>
              <w:rPr>
                <w:rFonts w:ascii="Gill Sans MT" w:hAnsi="Gill Sans MT" w:cs="Arial"/>
                <w:b/>
                <w:sz w:val="22"/>
                <w:szCs w:val="22"/>
              </w:rPr>
            </w:pPr>
            <w:r w:rsidRPr="004C3FFF">
              <w:rPr>
                <w:rFonts w:ascii="Gill Sans MT" w:hAnsi="Gill Sans MT" w:cs="Arial"/>
                <w:b/>
                <w:sz w:val="22"/>
                <w:szCs w:val="22"/>
              </w:rPr>
              <w:t>Collaboration:</w:t>
            </w:r>
          </w:p>
          <w:p w14:paraId="39F1425A" w14:textId="77777777" w:rsidR="00730FEC" w:rsidRPr="004C3FFF" w:rsidRDefault="00730FEC" w:rsidP="00730FEC">
            <w:pPr>
              <w:numPr>
                <w:ilvl w:val="0"/>
                <w:numId w:val="31"/>
              </w:numPr>
              <w:suppressAutoHyphens/>
              <w:jc w:val="both"/>
              <w:rPr>
                <w:rFonts w:ascii="Gill Sans MT" w:hAnsi="Gill Sans MT" w:cs="Arial"/>
                <w:sz w:val="22"/>
                <w:szCs w:val="22"/>
              </w:rPr>
            </w:pPr>
            <w:r w:rsidRPr="004C3FFF">
              <w:rPr>
                <w:rFonts w:ascii="Gill Sans MT" w:hAnsi="Gill Sans MT" w:cs="Arial"/>
                <w:sz w:val="22"/>
                <w:szCs w:val="22"/>
              </w:rPr>
              <w:t>builds and maintains effective relationships, with their team, colleagues, Members and external partners and supporters</w:t>
            </w:r>
          </w:p>
          <w:p w14:paraId="778B5939" w14:textId="77777777" w:rsidR="00730FEC" w:rsidRPr="004C3FFF" w:rsidRDefault="00730FEC" w:rsidP="00730FEC">
            <w:pPr>
              <w:numPr>
                <w:ilvl w:val="0"/>
                <w:numId w:val="31"/>
              </w:numPr>
              <w:suppressAutoHyphens/>
              <w:jc w:val="both"/>
              <w:rPr>
                <w:rFonts w:ascii="Gill Sans MT" w:hAnsi="Gill Sans MT" w:cs="Arial"/>
                <w:sz w:val="22"/>
                <w:szCs w:val="22"/>
              </w:rPr>
            </w:pPr>
            <w:r w:rsidRPr="004C3FFF">
              <w:rPr>
                <w:rFonts w:ascii="Gill Sans MT" w:hAnsi="Gill Sans MT" w:cs="Arial"/>
                <w:sz w:val="22"/>
                <w:szCs w:val="22"/>
              </w:rPr>
              <w:t>values diversity, sees it as a source of competitive strength</w:t>
            </w:r>
          </w:p>
          <w:p w14:paraId="37EADA71" w14:textId="77777777" w:rsidR="00730FEC" w:rsidRPr="004C3FFF" w:rsidRDefault="00730FEC" w:rsidP="00730FEC">
            <w:pPr>
              <w:numPr>
                <w:ilvl w:val="0"/>
                <w:numId w:val="29"/>
              </w:numPr>
              <w:suppressAutoHyphens/>
              <w:jc w:val="both"/>
              <w:rPr>
                <w:rFonts w:ascii="Gill Sans MT" w:hAnsi="Gill Sans MT" w:cs="Arial"/>
                <w:sz w:val="22"/>
                <w:szCs w:val="22"/>
              </w:rPr>
            </w:pPr>
            <w:r w:rsidRPr="004C3FFF">
              <w:rPr>
                <w:rFonts w:ascii="Gill Sans MT" w:hAnsi="Gill Sans MT" w:cs="Arial"/>
                <w:sz w:val="22"/>
                <w:szCs w:val="22"/>
              </w:rPr>
              <w:t>approachable, good listener, easy to talk to.</w:t>
            </w:r>
          </w:p>
          <w:p w14:paraId="47CAE8E8" w14:textId="77777777" w:rsidR="00730FEC" w:rsidRPr="004C3FFF" w:rsidRDefault="00730FEC" w:rsidP="00730FEC">
            <w:pPr>
              <w:ind w:left="-24"/>
              <w:jc w:val="both"/>
              <w:rPr>
                <w:rFonts w:ascii="Gill Sans MT" w:hAnsi="Gill Sans MT" w:cs="Arial"/>
                <w:b/>
                <w:sz w:val="22"/>
                <w:szCs w:val="22"/>
              </w:rPr>
            </w:pPr>
            <w:r w:rsidRPr="004C3FFF">
              <w:rPr>
                <w:rFonts w:ascii="Gill Sans MT" w:hAnsi="Gill Sans MT" w:cs="Arial"/>
                <w:b/>
                <w:sz w:val="22"/>
                <w:szCs w:val="22"/>
              </w:rPr>
              <w:t>Creativity:</w:t>
            </w:r>
          </w:p>
          <w:p w14:paraId="4E55ED8A" w14:textId="77777777" w:rsidR="00730FEC" w:rsidRPr="004C3FFF" w:rsidRDefault="00730FEC" w:rsidP="00730FEC">
            <w:pPr>
              <w:numPr>
                <w:ilvl w:val="0"/>
                <w:numId w:val="31"/>
              </w:numPr>
              <w:suppressAutoHyphens/>
              <w:jc w:val="both"/>
              <w:rPr>
                <w:rFonts w:ascii="Gill Sans MT" w:hAnsi="Gill Sans MT" w:cs="Arial"/>
                <w:sz w:val="22"/>
                <w:szCs w:val="22"/>
              </w:rPr>
            </w:pPr>
            <w:r w:rsidRPr="004C3FFF">
              <w:rPr>
                <w:rFonts w:ascii="Gill Sans MT" w:hAnsi="Gill Sans MT" w:cs="Arial"/>
                <w:sz w:val="22"/>
                <w:szCs w:val="22"/>
              </w:rPr>
              <w:t>develops and encourages new and innovative solutions</w:t>
            </w:r>
          </w:p>
          <w:p w14:paraId="51869821" w14:textId="77777777" w:rsidR="00730FEC" w:rsidRPr="004C3FFF" w:rsidRDefault="00730FEC" w:rsidP="00730FEC">
            <w:pPr>
              <w:numPr>
                <w:ilvl w:val="0"/>
                <w:numId w:val="31"/>
              </w:numPr>
              <w:suppressAutoHyphens/>
              <w:jc w:val="both"/>
              <w:rPr>
                <w:rFonts w:ascii="Gill Sans MT" w:hAnsi="Gill Sans MT" w:cs="Arial"/>
                <w:sz w:val="22"/>
                <w:szCs w:val="22"/>
              </w:rPr>
            </w:pPr>
            <w:r w:rsidRPr="004C3FFF">
              <w:rPr>
                <w:rFonts w:ascii="Gill Sans MT" w:hAnsi="Gill Sans MT" w:cs="Arial"/>
                <w:sz w:val="22"/>
                <w:szCs w:val="22"/>
              </w:rPr>
              <w:t>willing to take disciplined risks.</w:t>
            </w:r>
          </w:p>
          <w:p w14:paraId="33871164" w14:textId="77777777" w:rsidR="00730FEC" w:rsidRPr="004C3FFF" w:rsidRDefault="00730FEC" w:rsidP="00730FEC">
            <w:pPr>
              <w:ind w:left="-24"/>
              <w:jc w:val="both"/>
              <w:rPr>
                <w:rFonts w:ascii="Gill Sans MT" w:hAnsi="Gill Sans MT" w:cs="Arial"/>
                <w:b/>
                <w:sz w:val="22"/>
                <w:szCs w:val="22"/>
              </w:rPr>
            </w:pPr>
            <w:r w:rsidRPr="004C3FFF">
              <w:rPr>
                <w:rFonts w:ascii="Gill Sans MT" w:hAnsi="Gill Sans MT" w:cs="Arial"/>
                <w:b/>
                <w:sz w:val="22"/>
                <w:szCs w:val="22"/>
              </w:rPr>
              <w:t>Integrity:</w:t>
            </w:r>
          </w:p>
          <w:p w14:paraId="5FB2F647" w14:textId="77777777" w:rsidR="00730FEC" w:rsidRPr="004C3FFF" w:rsidRDefault="00730FEC" w:rsidP="00730FEC">
            <w:pPr>
              <w:numPr>
                <w:ilvl w:val="0"/>
                <w:numId w:val="31"/>
              </w:numPr>
              <w:suppressAutoHyphens/>
              <w:jc w:val="both"/>
              <w:rPr>
                <w:rFonts w:ascii="Gill Sans MT" w:hAnsi="Gill Sans MT" w:cs="Arial"/>
                <w:sz w:val="22"/>
                <w:szCs w:val="22"/>
              </w:rPr>
            </w:pPr>
            <w:r w:rsidRPr="004C3FFF">
              <w:rPr>
                <w:rFonts w:ascii="Gill Sans MT" w:hAnsi="Gill Sans MT" w:cs="Arial"/>
                <w:sz w:val="22"/>
                <w:szCs w:val="22"/>
              </w:rPr>
              <w:t>honest, encourages openness and transparency; demonstrates highest levels of integrity</w:t>
            </w:r>
          </w:p>
          <w:p w14:paraId="6F9EF089" w14:textId="77777777" w:rsidR="00730FEC" w:rsidRPr="004C3FFF" w:rsidRDefault="00730FEC" w:rsidP="00730FEC">
            <w:pPr>
              <w:jc w:val="both"/>
              <w:rPr>
                <w:rFonts w:ascii="Gill Sans MT" w:hAnsi="Gill Sans MT" w:cs="Arial"/>
                <w:b/>
                <w:sz w:val="22"/>
                <w:szCs w:val="22"/>
              </w:rPr>
            </w:pPr>
          </w:p>
        </w:tc>
      </w:tr>
      <w:tr w:rsidR="00730FEC" w:rsidRPr="004C3FFF" w14:paraId="02325D88" w14:textId="77777777" w:rsidTr="00543A17">
        <w:tc>
          <w:tcPr>
            <w:tcW w:w="9498" w:type="dxa"/>
            <w:gridSpan w:val="3"/>
          </w:tcPr>
          <w:p w14:paraId="785100A3" w14:textId="77777777" w:rsidR="00730FEC" w:rsidRDefault="00730FEC" w:rsidP="00730FEC">
            <w:pPr>
              <w:jc w:val="both"/>
              <w:rPr>
                <w:rFonts w:ascii="Gill Sans MT" w:hAnsi="Gill Sans MT" w:cs="Arial"/>
                <w:b/>
                <w:sz w:val="22"/>
                <w:szCs w:val="22"/>
              </w:rPr>
            </w:pPr>
            <w:r w:rsidRPr="004C3FFF">
              <w:rPr>
                <w:rFonts w:ascii="Gill Sans MT" w:hAnsi="Gill Sans MT" w:cs="Arial"/>
                <w:b/>
                <w:sz w:val="22"/>
                <w:szCs w:val="22"/>
              </w:rPr>
              <w:lastRenderedPageBreak/>
              <w:t xml:space="preserve">QUALIFICATIONS  </w:t>
            </w:r>
          </w:p>
          <w:p w14:paraId="0CD5239B" w14:textId="77777777" w:rsidR="007A7C8A" w:rsidRPr="004C3FFF" w:rsidRDefault="007A7C8A" w:rsidP="00730FEC">
            <w:pPr>
              <w:jc w:val="both"/>
              <w:rPr>
                <w:rFonts w:ascii="Gill Sans MT" w:hAnsi="Gill Sans MT" w:cs="Arial"/>
                <w:b/>
                <w:i/>
                <w:color w:val="808080"/>
                <w:sz w:val="22"/>
                <w:szCs w:val="22"/>
              </w:rPr>
            </w:pPr>
          </w:p>
          <w:p w14:paraId="2E22A4E3" w14:textId="552FC127" w:rsidR="007A7C8A" w:rsidRDefault="007A7C8A" w:rsidP="007A7C8A">
            <w:pPr>
              <w:numPr>
                <w:ilvl w:val="0"/>
                <w:numId w:val="37"/>
              </w:numPr>
              <w:suppressAutoHyphens/>
              <w:rPr>
                <w:rFonts w:ascii="Gill Sans MT" w:hAnsi="Gill Sans MT" w:cs="Gill Sans MT"/>
                <w:sz w:val="22"/>
                <w:szCs w:val="22"/>
              </w:rPr>
            </w:pPr>
            <w:r w:rsidRPr="00B12165">
              <w:rPr>
                <w:rFonts w:ascii="Gill Sans MT" w:hAnsi="Gill Sans MT" w:cs="Gill Sans MT"/>
                <w:sz w:val="22"/>
                <w:szCs w:val="22"/>
              </w:rPr>
              <w:t xml:space="preserve">Bachelor’s degree in an area of social development, </w:t>
            </w:r>
            <w:r>
              <w:rPr>
                <w:rFonts w:ascii="Gill Sans MT" w:hAnsi="Gill Sans MT" w:cs="Gill Sans MT"/>
                <w:sz w:val="22"/>
                <w:szCs w:val="22"/>
              </w:rPr>
              <w:t xml:space="preserve">political science, </w:t>
            </w:r>
            <w:r w:rsidRPr="00B12165">
              <w:rPr>
                <w:rFonts w:ascii="Gill Sans MT" w:hAnsi="Gill Sans MT" w:cs="Gill Sans MT"/>
                <w:sz w:val="22"/>
                <w:szCs w:val="22"/>
              </w:rPr>
              <w:t xml:space="preserve">media, </w:t>
            </w:r>
            <w:proofErr w:type="gramStart"/>
            <w:r w:rsidRPr="00B12165">
              <w:rPr>
                <w:rFonts w:ascii="Gill Sans MT" w:hAnsi="Gill Sans MT" w:cs="Gill Sans MT"/>
                <w:sz w:val="22"/>
                <w:szCs w:val="22"/>
              </w:rPr>
              <w:t xml:space="preserve">communications </w:t>
            </w:r>
            <w:r w:rsidR="00C12132">
              <w:rPr>
                <w:rFonts w:ascii="Gill Sans MT" w:hAnsi="Gill Sans MT" w:cs="Gill Sans MT"/>
                <w:sz w:val="22"/>
                <w:szCs w:val="22"/>
              </w:rPr>
              <w:t>,</w:t>
            </w:r>
            <w:proofErr w:type="gramEnd"/>
            <w:r w:rsidR="00C12132">
              <w:rPr>
                <w:rFonts w:ascii="Gill Sans MT" w:hAnsi="Gill Sans MT" w:cs="Gill Sans MT"/>
                <w:sz w:val="22"/>
                <w:szCs w:val="22"/>
              </w:rPr>
              <w:t xml:space="preserve"> public re</w:t>
            </w:r>
            <w:r w:rsidR="00D852C0">
              <w:rPr>
                <w:rFonts w:ascii="Gill Sans MT" w:hAnsi="Gill Sans MT" w:cs="Gill Sans MT"/>
                <w:sz w:val="22"/>
                <w:szCs w:val="22"/>
              </w:rPr>
              <w:t xml:space="preserve">lations </w:t>
            </w:r>
            <w:r w:rsidRPr="00B12165">
              <w:rPr>
                <w:rFonts w:ascii="Gill Sans MT" w:hAnsi="Gill Sans MT" w:cs="Gill Sans MT"/>
                <w:sz w:val="22"/>
                <w:szCs w:val="22"/>
              </w:rPr>
              <w:t xml:space="preserve">or equivalent. </w:t>
            </w:r>
          </w:p>
          <w:p w14:paraId="021C5F20" w14:textId="678FF7EB" w:rsidR="007A7C8A" w:rsidRPr="00B12165" w:rsidRDefault="007A7C8A" w:rsidP="007A7C8A">
            <w:pPr>
              <w:numPr>
                <w:ilvl w:val="0"/>
                <w:numId w:val="37"/>
              </w:numPr>
              <w:suppressAutoHyphens/>
              <w:rPr>
                <w:rFonts w:ascii="Gill Sans MT" w:hAnsi="Gill Sans MT" w:cs="Gill Sans MT"/>
                <w:sz w:val="22"/>
                <w:szCs w:val="22"/>
              </w:rPr>
            </w:pPr>
            <w:r>
              <w:rPr>
                <w:rFonts w:ascii="Gill Sans MT" w:hAnsi="Gill Sans MT" w:cs="Gill Sans MT"/>
                <w:sz w:val="22"/>
                <w:szCs w:val="22"/>
              </w:rPr>
              <w:t xml:space="preserve">A Human Rights law background would be an added </w:t>
            </w:r>
            <w:proofErr w:type="spellStart"/>
            <w:r w:rsidR="00242A1E">
              <w:rPr>
                <w:rFonts w:ascii="Gill Sans MT" w:hAnsi="Gill Sans MT" w:cs="Gill Sans MT"/>
                <w:sz w:val="22"/>
                <w:szCs w:val="22"/>
              </w:rPr>
              <w:t>adavantage</w:t>
            </w:r>
            <w:proofErr w:type="spellEnd"/>
            <w:r>
              <w:rPr>
                <w:rFonts w:ascii="Gill Sans MT" w:hAnsi="Gill Sans MT" w:cs="Gill Sans MT"/>
                <w:sz w:val="22"/>
                <w:szCs w:val="22"/>
              </w:rPr>
              <w:t>.</w:t>
            </w:r>
          </w:p>
          <w:p w14:paraId="4834EDCC" w14:textId="77777777" w:rsidR="00730FEC" w:rsidRPr="004C3FFF" w:rsidRDefault="00730FEC" w:rsidP="00730FEC">
            <w:pPr>
              <w:jc w:val="both"/>
              <w:rPr>
                <w:rFonts w:ascii="Gill Sans MT" w:hAnsi="Gill Sans MT" w:cs="Arial"/>
                <w:b/>
                <w:i/>
                <w:color w:val="808080"/>
                <w:sz w:val="22"/>
                <w:szCs w:val="22"/>
              </w:rPr>
            </w:pPr>
          </w:p>
          <w:p w14:paraId="31937D15" w14:textId="77777777" w:rsidR="00730FEC" w:rsidRPr="004C3FFF" w:rsidRDefault="00730FEC" w:rsidP="00730FEC">
            <w:pPr>
              <w:jc w:val="both"/>
              <w:rPr>
                <w:rFonts w:ascii="Gill Sans MT" w:hAnsi="Gill Sans MT" w:cs="Arial"/>
                <w:sz w:val="22"/>
                <w:szCs w:val="22"/>
              </w:rPr>
            </w:pPr>
          </w:p>
        </w:tc>
      </w:tr>
      <w:tr w:rsidR="00730FEC" w:rsidRPr="004C3FFF" w14:paraId="586DA031" w14:textId="77777777" w:rsidTr="00920C0C">
        <w:trPr>
          <w:trHeight w:val="844"/>
        </w:trPr>
        <w:tc>
          <w:tcPr>
            <w:tcW w:w="9498" w:type="dxa"/>
            <w:gridSpan w:val="3"/>
            <w:tcBorders>
              <w:bottom w:val="single" w:sz="8" w:space="0" w:color="000000"/>
            </w:tcBorders>
          </w:tcPr>
          <w:p w14:paraId="613AE825" w14:textId="77777777" w:rsidR="00730FEC" w:rsidRDefault="00730FEC" w:rsidP="00730FEC">
            <w:pPr>
              <w:jc w:val="both"/>
              <w:rPr>
                <w:rFonts w:ascii="Gill Sans MT" w:hAnsi="Gill Sans MT" w:cs="Arial"/>
                <w:b/>
                <w:sz w:val="22"/>
                <w:szCs w:val="22"/>
              </w:rPr>
            </w:pPr>
            <w:r w:rsidRPr="004C3FFF">
              <w:rPr>
                <w:rFonts w:ascii="Gill Sans MT" w:hAnsi="Gill Sans MT" w:cs="Arial"/>
                <w:b/>
                <w:sz w:val="22"/>
                <w:szCs w:val="22"/>
              </w:rPr>
              <w:t>EXPERIENCE AND SKILLS</w:t>
            </w:r>
          </w:p>
          <w:p w14:paraId="2BE8C70F" w14:textId="77777777" w:rsidR="00730FEC" w:rsidRDefault="00730FEC" w:rsidP="00730FEC">
            <w:pPr>
              <w:jc w:val="both"/>
              <w:rPr>
                <w:rFonts w:ascii="Gill Sans MT" w:hAnsi="Gill Sans MT" w:cs="Arial"/>
                <w:b/>
                <w:sz w:val="22"/>
                <w:szCs w:val="22"/>
              </w:rPr>
            </w:pPr>
            <w:r>
              <w:rPr>
                <w:rFonts w:ascii="Gill Sans MT" w:hAnsi="Gill Sans MT" w:cs="Arial"/>
                <w:b/>
                <w:sz w:val="22"/>
                <w:szCs w:val="22"/>
              </w:rPr>
              <w:t>Essential</w:t>
            </w:r>
          </w:p>
          <w:p w14:paraId="015709A1" w14:textId="77777777" w:rsidR="006A1CBF" w:rsidRPr="00B12165" w:rsidRDefault="006A1CBF" w:rsidP="006A1CBF">
            <w:pPr>
              <w:numPr>
                <w:ilvl w:val="0"/>
                <w:numId w:val="37"/>
              </w:numPr>
              <w:suppressAutoHyphens/>
              <w:rPr>
                <w:rFonts w:ascii="Gill Sans MT" w:hAnsi="Gill Sans MT" w:cs="Gill Sans MT"/>
                <w:sz w:val="22"/>
                <w:szCs w:val="22"/>
              </w:rPr>
            </w:pPr>
            <w:r w:rsidRPr="00B12165">
              <w:rPr>
                <w:rFonts w:ascii="Gill Sans MT" w:hAnsi="Gill Sans MT" w:cs="Gill Sans MT"/>
                <w:sz w:val="22"/>
                <w:szCs w:val="22"/>
              </w:rPr>
              <w:t xml:space="preserve">Understanding of the development sector, gender issues and child rights programming in </w:t>
            </w:r>
            <w:r>
              <w:rPr>
                <w:rFonts w:ascii="Gill Sans MT" w:hAnsi="Gill Sans MT" w:cs="Gill Sans MT"/>
                <w:sz w:val="22"/>
                <w:szCs w:val="22"/>
              </w:rPr>
              <w:t>Zimbabwe.</w:t>
            </w:r>
          </w:p>
          <w:p w14:paraId="031927F4" w14:textId="77777777" w:rsidR="006A1CBF" w:rsidRPr="00B12165" w:rsidRDefault="006A1CBF" w:rsidP="006A1CBF">
            <w:pPr>
              <w:numPr>
                <w:ilvl w:val="0"/>
                <w:numId w:val="37"/>
              </w:numPr>
              <w:suppressAutoHyphens/>
              <w:rPr>
                <w:rFonts w:ascii="Gill Sans MT" w:hAnsi="Gill Sans MT" w:cs="Gill Sans MT"/>
                <w:sz w:val="22"/>
                <w:szCs w:val="22"/>
              </w:rPr>
            </w:pPr>
            <w:r>
              <w:rPr>
                <w:rFonts w:ascii="Gill Sans MT" w:hAnsi="Gill Sans MT" w:cs="Gill Sans MT"/>
                <w:sz w:val="22"/>
                <w:szCs w:val="22"/>
              </w:rPr>
              <w:t>At least 7</w:t>
            </w:r>
            <w:r w:rsidRPr="00B12165">
              <w:rPr>
                <w:rFonts w:ascii="Gill Sans MT" w:hAnsi="Gill Sans MT" w:cs="Gill Sans MT"/>
                <w:sz w:val="22"/>
                <w:szCs w:val="22"/>
              </w:rPr>
              <w:t xml:space="preserve"> years of experience of managing advocacy campaigns that engage a variety of stakeholders.</w:t>
            </w:r>
          </w:p>
          <w:p w14:paraId="771E7389" w14:textId="77777777" w:rsidR="006A1CBF" w:rsidRPr="00B12165" w:rsidRDefault="006A1CBF" w:rsidP="006A1CBF">
            <w:pPr>
              <w:numPr>
                <w:ilvl w:val="0"/>
                <w:numId w:val="37"/>
              </w:numPr>
              <w:suppressAutoHyphens/>
              <w:rPr>
                <w:rFonts w:ascii="Gill Sans MT" w:hAnsi="Gill Sans MT" w:cs="Gill Sans MT"/>
                <w:sz w:val="22"/>
                <w:szCs w:val="22"/>
              </w:rPr>
            </w:pPr>
            <w:r w:rsidRPr="00B12165">
              <w:rPr>
                <w:rFonts w:ascii="Gill Sans MT" w:hAnsi="Gill Sans MT" w:cs="Arial"/>
                <w:sz w:val="22"/>
                <w:szCs w:val="22"/>
              </w:rPr>
              <w:t>Proven experience of external representation and direct lobbying of high-level targets.</w:t>
            </w:r>
            <w:r w:rsidRPr="00B12165">
              <w:rPr>
                <w:rFonts w:ascii="Gill Sans MT" w:hAnsi="Gill Sans MT" w:cs="Gill Sans MT"/>
                <w:sz w:val="22"/>
                <w:szCs w:val="22"/>
              </w:rPr>
              <w:t xml:space="preserve"> </w:t>
            </w:r>
          </w:p>
          <w:p w14:paraId="66434770" w14:textId="77777777" w:rsidR="006A1CBF" w:rsidRPr="00B12165" w:rsidRDefault="006A1CBF" w:rsidP="006A1CBF">
            <w:pPr>
              <w:numPr>
                <w:ilvl w:val="0"/>
                <w:numId w:val="37"/>
              </w:numPr>
              <w:suppressAutoHyphens/>
              <w:rPr>
                <w:rFonts w:ascii="Gill Sans MT" w:hAnsi="Gill Sans MT" w:cs="Gill Sans MT"/>
                <w:sz w:val="22"/>
                <w:szCs w:val="22"/>
              </w:rPr>
            </w:pPr>
            <w:r w:rsidRPr="00B12165">
              <w:rPr>
                <w:rFonts w:ascii="Gill Sans MT" w:hAnsi="Gill Sans MT" w:cs="Gill Sans MT"/>
                <w:sz w:val="22"/>
                <w:szCs w:val="22"/>
              </w:rPr>
              <w:t xml:space="preserve">Excellent English and </w:t>
            </w:r>
            <w:r>
              <w:rPr>
                <w:rFonts w:ascii="Gill Sans MT" w:hAnsi="Gill Sans MT" w:cs="Gill Sans MT"/>
                <w:sz w:val="22"/>
                <w:szCs w:val="22"/>
              </w:rPr>
              <w:t>local</w:t>
            </w:r>
            <w:r w:rsidRPr="00B12165">
              <w:rPr>
                <w:rFonts w:ascii="Gill Sans MT" w:hAnsi="Gill Sans MT" w:cs="Gill Sans MT"/>
                <w:sz w:val="22"/>
                <w:szCs w:val="22"/>
              </w:rPr>
              <w:t xml:space="preserve"> language skills.</w:t>
            </w:r>
          </w:p>
          <w:p w14:paraId="3E187E29" w14:textId="77777777" w:rsidR="006A1CBF" w:rsidRPr="00B12165" w:rsidRDefault="006A1CBF" w:rsidP="006A1CBF">
            <w:pPr>
              <w:pStyle w:val="ListParagraph"/>
              <w:numPr>
                <w:ilvl w:val="0"/>
                <w:numId w:val="37"/>
              </w:numPr>
              <w:autoSpaceDE w:val="0"/>
              <w:autoSpaceDN w:val="0"/>
              <w:adjustRightInd w:val="0"/>
              <w:rPr>
                <w:rFonts w:ascii="Gill Sans MT" w:hAnsi="Gill Sans MT" w:cs="Gill Sans MT"/>
                <w:sz w:val="22"/>
                <w:szCs w:val="22"/>
              </w:rPr>
            </w:pPr>
            <w:r w:rsidRPr="00B12165">
              <w:rPr>
                <w:rFonts w:ascii="Gill Sans MT" w:hAnsi="Gill Sans MT" w:cs="Arial"/>
                <w:sz w:val="22"/>
                <w:szCs w:val="22"/>
              </w:rPr>
              <w:t>An ability to synthesise complex information into concise and compelling policy briefing notes</w:t>
            </w:r>
            <w:r>
              <w:rPr>
                <w:rFonts w:ascii="Gill Sans MT" w:hAnsi="Gill Sans MT" w:cs="Arial"/>
                <w:sz w:val="22"/>
                <w:szCs w:val="22"/>
              </w:rPr>
              <w:t>,</w:t>
            </w:r>
            <w:r w:rsidRPr="00B12165">
              <w:rPr>
                <w:rFonts w:ascii="Gill Sans MT" w:hAnsi="Gill Sans MT" w:cs="Arial"/>
                <w:sz w:val="22"/>
                <w:szCs w:val="22"/>
              </w:rPr>
              <w:t xml:space="preserve"> and advocacy documents.</w:t>
            </w:r>
          </w:p>
          <w:p w14:paraId="4CACC901" w14:textId="77777777" w:rsidR="006A1CBF" w:rsidRPr="00B12165" w:rsidRDefault="006A1CBF" w:rsidP="006A1CBF">
            <w:pPr>
              <w:pStyle w:val="ListParagraph"/>
              <w:numPr>
                <w:ilvl w:val="0"/>
                <w:numId w:val="37"/>
              </w:numPr>
              <w:autoSpaceDE w:val="0"/>
              <w:autoSpaceDN w:val="0"/>
              <w:adjustRightInd w:val="0"/>
              <w:rPr>
                <w:rFonts w:ascii="Gill Sans MT" w:hAnsi="Gill Sans MT" w:cs="Gill Sans MT"/>
                <w:sz w:val="22"/>
                <w:szCs w:val="22"/>
              </w:rPr>
            </w:pPr>
            <w:r w:rsidRPr="00B12165">
              <w:rPr>
                <w:rFonts w:ascii="Gill Sans MT" w:hAnsi="Gill Sans MT" w:cs="Arial"/>
                <w:sz w:val="22"/>
                <w:szCs w:val="22"/>
              </w:rPr>
              <w:t>Proven experience of using media for advocacy purposes.</w:t>
            </w:r>
          </w:p>
          <w:p w14:paraId="1BA80A9A" w14:textId="77777777" w:rsidR="006A1CBF" w:rsidRPr="00B12165" w:rsidRDefault="006A1CBF" w:rsidP="006A1CBF">
            <w:pPr>
              <w:pStyle w:val="ListParagraph"/>
              <w:numPr>
                <w:ilvl w:val="0"/>
                <w:numId w:val="37"/>
              </w:numPr>
              <w:autoSpaceDE w:val="0"/>
              <w:autoSpaceDN w:val="0"/>
              <w:adjustRightInd w:val="0"/>
              <w:rPr>
                <w:rFonts w:ascii="Gill Sans MT" w:hAnsi="Gill Sans MT" w:cs="Gill Sans MT"/>
                <w:sz w:val="22"/>
                <w:szCs w:val="22"/>
              </w:rPr>
            </w:pPr>
            <w:r w:rsidRPr="00B12165">
              <w:rPr>
                <w:rFonts w:ascii="Gill Sans MT" w:hAnsi="Gill Sans MT" w:cs="Arial"/>
                <w:sz w:val="22"/>
                <w:szCs w:val="22"/>
              </w:rPr>
              <w:t>An ability to coordinate and work with diverse groups of people based in multiple locations.</w:t>
            </w:r>
          </w:p>
          <w:p w14:paraId="18AB6441" w14:textId="77777777" w:rsidR="006A1CBF" w:rsidRPr="00B12165" w:rsidRDefault="006A1CBF" w:rsidP="006A1CBF">
            <w:pPr>
              <w:pStyle w:val="ListParagraph"/>
              <w:numPr>
                <w:ilvl w:val="0"/>
                <w:numId w:val="37"/>
              </w:numPr>
              <w:autoSpaceDE w:val="0"/>
              <w:autoSpaceDN w:val="0"/>
              <w:adjustRightInd w:val="0"/>
              <w:rPr>
                <w:rFonts w:ascii="Gill Sans MT" w:hAnsi="Gill Sans MT" w:cs="Gill Sans MT"/>
                <w:sz w:val="22"/>
                <w:szCs w:val="22"/>
              </w:rPr>
            </w:pPr>
            <w:r w:rsidRPr="00B12165">
              <w:rPr>
                <w:rFonts w:ascii="Gill Sans MT" w:hAnsi="Gill Sans MT" w:cs="Arial"/>
                <w:sz w:val="22"/>
                <w:szCs w:val="22"/>
              </w:rPr>
              <w:t>An ability to manage complex workloads and stressful situations.</w:t>
            </w:r>
          </w:p>
          <w:p w14:paraId="0231CED5" w14:textId="77777777" w:rsidR="006A1CBF" w:rsidRPr="00B12165" w:rsidRDefault="006A1CBF" w:rsidP="006A1CBF">
            <w:pPr>
              <w:pStyle w:val="ListParagraph"/>
              <w:numPr>
                <w:ilvl w:val="0"/>
                <w:numId w:val="37"/>
              </w:numPr>
              <w:autoSpaceDE w:val="0"/>
              <w:autoSpaceDN w:val="0"/>
              <w:adjustRightInd w:val="0"/>
              <w:rPr>
                <w:rFonts w:ascii="Gill Sans MT" w:hAnsi="Gill Sans MT" w:cs="Gill Sans MT"/>
                <w:sz w:val="22"/>
                <w:szCs w:val="22"/>
              </w:rPr>
            </w:pPr>
            <w:r w:rsidRPr="00B12165">
              <w:rPr>
                <w:rFonts w:ascii="Gill Sans MT" w:hAnsi="Gill Sans MT" w:cs="Gill Sans MT"/>
                <w:sz w:val="22"/>
                <w:szCs w:val="22"/>
              </w:rPr>
              <w:t>Good personal organisational sk</w:t>
            </w:r>
            <w:r>
              <w:rPr>
                <w:rFonts w:ascii="Gill Sans MT" w:hAnsi="Gill Sans MT" w:cs="Gill Sans MT"/>
                <w:sz w:val="22"/>
                <w:szCs w:val="22"/>
              </w:rPr>
              <w:t>ills, including time management</w:t>
            </w:r>
            <w:r w:rsidRPr="00B12165">
              <w:rPr>
                <w:rFonts w:ascii="Gill Sans MT" w:hAnsi="Gill Sans MT" w:cs="Gill Sans MT"/>
                <w:sz w:val="22"/>
                <w:szCs w:val="22"/>
              </w:rPr>
              <w:t xml:space="preserve"> and ability to meet deadlines</w:t>
            </w:r>
            <w:r>
              <w:rPr>
                <w:rFonts w:ascii="Gill Sans MT" w:hAnsi="Gill Sans MT" w:cs="Gill Sans MT"/>
                <w:sz w:val="22"/>
                <w:szCs w:val="22"/>
              </w:rPr>
              <w:t>,</w:t>
            </w:r>
            <w:r w:rsidRPr="00B12165">
              <w:rPr>
                <w:rFonts w:ascii="Gill Sans MT" w:hAnsi="Gill Sans MT" w:cs="Gill Sans MT"/>
                <w:sz w:val="22"/>
                <w:szCs w:val="22"/>
              </w:rPr>
              <w:t xml:space="preserve"> and work under pressure. </w:t>
            </w:r>
          </w:p>
          <w:p w14:paraId="4BD88437" w14:textId="77777777" w:rsidR="006A1CBF" w:rsidRPr="00B12165" w:rsidRDefault="006A1CBF" w:rsidP="006A1CBF">
            <w:pPr>
              <w:numPr>
                <w:ilvl w:val="0"/>
                <w:numId w:val="37"/>
              </w:numPr>
              <w:suppressAutoHyphens/>
              <w:rPr>
                <w:rFonts w:ascii="Gill Sans MT" w:hAnsi="Gill Sans MT" w:cs="Gill Sans MT"/>
                <w:sz w:val="22"/>
                <w:szCs w:val="22"/>
              </w:rPr>
            </w:pPr>
            <w:r w:rsidRPr="00B12165">
              <w:rPr>
                <w:rFonts w:ascii="Gill Sans MT" w:hAnsi="Gill Sans MT" w:cs="Gill Sans MT"/>
                <w:sz w:val="22"/>
                <w:szCs w:val="22"/>
              </w:rPr>
              <w:t>Demonstrable ability to develop and implement effective campaign strategies, including understanding</w:t>
            </w:r>
            <w:r>
              <w:rPr>
                <w:rFonts w:ascii="Gill Sans MT" w:hAnsi="Gill Sans MT" w:cs="Gill Sans MT"/>
                <w:sz w:val="22"/>
                <w:szCs w:val="22"/>
              </w:rPr>
              <w:t>,</w:t>
            </w:r>
            <w:r w:rsidRPr="00B12165">
              <w:rPr>
                <w:rFonts w:ascii="Gill Sans MT" w:hAnsi="Gill Sans MT" w:cs="Gill Sans MT"/>
                <w:sz w:val="22"/>
                <w:szCs w:val="22"/>
              </w:rPr>
              <w:t xml:space="preserve"> and delivery of a broad range of campaign tactics as well as an ability to produce a detailed budget related to the envisaged activities.</w:t>
            </w:r>
          </w:p>
          <w:p w14:paraId="4C550CB8" w14:textId="77777777" w:rsidR="006A1CBF" w:rsidRPr="00B12165" w:rsidRDefault="006A1CBF" w:rsidP="006A1CBF">
            <w:pPr>
              <w:numPr>
                <w:ilvl w:val="0"/>
                <w:numId w:val="37"/>
              </w:numPr>
              <w:suppressAutoHyphens/>
              <w:rPr>
                <w:rFonts w:ascii="Gill Sans MT" w:hAnsi="Gill Sans MT" w:cs="Gill Sans MT"/>
                <w:sz w:val="22"/>
                <w:szCs w:val="22"/>
              </w:rPr>
            </w:pPr>
            <w:r w:rsidRPr="00B12165">
              <w:rPr>
                <w:rFonts w:ascii="Gill Sans MT" w:hAnsi="Gill Sans MT" w:cs="Gill Sans MT"/>
                <w:sz w:val="22"/>
                <w:szCs w:val="22"/>
              </w:rPr>
              <w:t>Knowledge and experience of working on policy and advocacy initiatives, and approaches to these.</w:t>
            </w:r>
          </w:p>
          <w:p w14:paraId="75D5DE69" w14:textId="77777777" w:rsidR="006A1CBF" w:rsidRPr="00B12165" w:rsidRDefault="006A1CBF" w:rsidP="006A1CBF">
            <w:pPr>
              <w:numPr>
                <w:ilvl w:val="0"/>
                <w:numId w:val="37"/>
              </w:numPr>
              <w:suppressAutoHyphens/>
              <w:rPr>
                <w:rFonts w:ascii="Gill Sans MT" w:hAnsi="Gill Sans MT" w:cs="Gill Sans MT"/>
                <w:sz w:val="22"/>
                <w:szCs w:val="22"/>
              </w:rPr>
            </w:pPr>
            <w:r w:rsidRPr="00B12165">
              <w:rPr>
                <w:rFonts w:ascii="Gill Sans MT" w:hAnsi="Gill Sans MT" w:cs="Gill Sans MT"/>
                <w:sz w:val="22"/>
                <w:szCs w:val="22"/>
              </w:rPr>
              <w:t xml:space="preserve">Experience of working within networks and coalitions for campaigning purposes. </w:t>
            </w:r>
          </w:p>
          <w:p w14:paraId="28C24DBE" w14:textId="77777777" w:rsidR="006A1CBF" w:rsidRPr="00B12165" w:rsidRDefault="006A1CBF" w:rsidP="006A1CBF">
            <w:pPr>
              <w:numPr>
                <w:ilvl w:val="0"/>
                <w:numId w:val="37"/>
              </w:numPr>
              <w:suppressAutoHyphens/>
              <w:rPr>
                <w:rFonts w:ascii="Gill Sans MT" w:hAnsi="Gill Sans MT" w:cs="Gill Sans MT"/>
                <w:sz w:val="22"/>
                <w:szCs w:val="22"/>
              </w:rPr>
            </w:pPr>
            <w:r w:rsidRPr="00B12165">
              <w:rPr>
                <w:rFonts w:ascii="Gill Sans MT" w:hAnsi="Gill Sans MT" w:cs="Gill Sans MT"/>
                <w:sz w:val="22"/>
                <w:szCs w:val="22"/>
              </w:rPr>
              <w:t>Demonstrable ability to communicate effectively both verbally and in writing in English including familiarity with production of detailed reports and strategic plans using Word and PowerPoint.</w:t>
            </w:r>
          </w:p>
          <w:p w14:paraId="412D4592" w14:textId="77777777" w:rsidR="006A1CBF" w:rsidRPr="00B12165" w:rsidRDefault="006A1CBF" w:rsidP="006A1CBF">
            <w:pPr>
              <w:pStyle w:val="ListParagraph"/>
              <w:numPr>
                <w:ilvl w:val="0"/>
                <w:numId w:val="37"/>
              </w:numPr>
              <w:autoSpaceDE w:val="0"/>
              <w:autoSpaceDN w:val="0"/>
              <w:adjustRightInd w:val="0"/>
              <w:rPr>
                <w:rFonts w:ascii="Gill Sans MT" w:hAnsi="Gill Sans MT" w:cs="Gill Sans MT"/>
                <w:sz w:val="22"/>
                <w:szCs w:val="22"/>
              </w:rPr>
            </w:pPr>
            <w:r w:rsidRPr="00B12165">
              <w:rPr>
                <w:rFonts w:ascii="Gill Sans MT" w:hAnsi="Gill Sans MT" w:cs="Arial"/>
                <w:sz w:val="22"/>
                <w:szCs w:val="22"/>
              </w:rPr>
              <w:t xml:space="preserve">Experience in promoting children’s rights, including participation in programming, design, </w:t>
            </w:r>
            <w:proofErr w:type="gramStart"/>
            <w:r w:rsidRPr="00B12165">
              <w:rPr>
                <w:rFonts w:ascii="Gill Sans MT" w:hAnsi="Gill Sans MT" w:cs="Arial"/>
                <w:sz w:val="22"/>
                <w:szCs w:val="22"/>
              </w:rPr>
              <w:t>implementation</w:t>
            </w:r>
            <w:proofErr w:type="gramEnd"/>
            <w:r w:rsidRPr="00B12165">
              <w:rPr>
                <w:rFonts w:ascii="Gill Sans MT" w:hAnsi="Gill Sans MT" w:cs="Arial"/>
                <w:sz w:val="22"/>
                <w:szCs w:val="22"/>
              </w:rPr>
              <w:t xml:space="preserve"> and evaluation.</w:t>
            </w:r>
          </w:p>
          <w:p w14:paraId="00D2B9D3" w14:textId="77777777" w:rsidR="006A1CBF" w:rsidRPr="00B12165" w:rsidRDefault="006A1CBF" w:rsidP="006A1CBF">
            <w:pPr>
              <w:numPr>
                <w:ilvl w:val="0"/>
                <w:numId w:val="37"/>
              </w:numPr>
              <w:suppressAutoHyphens/>
              <w:rPr>
                <w:rFonts w:ascii="Gill Sans MT" w:hAnsi="Gill Sans MT" w:cs="Gill Sans MT"/>
                <w:sz w:val="22"/>
                <w:szCs w:val="22"/>
              </w:rPr>
            </w:pPr>
            <w:r w:rsidRPr="00B12165">
              <w:rPr>
                <w:rFonts w:ascii="Gill Sans MT" w:hAnsi="Gill Sans MT" w:cs="Gill Sans MT"/>
                <w:sz w:val="22"/>
                <w:szCs w:val="22"/>
              </w:rPr>
              <w:t>Experience of working within budget constraints and managing budgets.</w:t>
            </w:r>
          </w:p>
          <w:p w14:paraId="2F2F8794" w14:textId="77777777" w:rsidR="006A1CBF" w:rsidRPr="00B12165" w:rsidRDefault="006A1CBF" w:rsidP="006A1CBF">
            <w:pPr>
              <w:numPr>
                <w:ilvl w:val="0"/>
                <w:numId w:val="37"/>
              </w:numPr>
              <w:suppressAutoHyphens/>
              <w:rPr>
                <w:rFonts w:ascii="Gill Sans MT" w:hAnsi="Gill Sans MT" w:cs="Gill Sans MT"/>
                <w:sz w:val="22"/>
                <w:szCs w:val="22"/>
              </w:rPr>
            </w:pPr>
            <w:r w:rsidRPr="00B12165">
              <w:rPr>
                <w:rFonts w:ascii="Gill Sans MT" w:hAnsi="Gill Sans MT" w:cs="Gill Sans MT"/>
                <w:sz w:val="22"/>
                <w:szCs w:val="22"/>
              </w:rPr>
              <w:t>Excellent interpersonal skills and demonstrated ability to lead and work effectively in a team environment.</w:t>
            </w:r>
          </w:p>
          <w:p w14:paraId="4D710DE3" w14:textId="77777777" w:rsidR="006A1CBF" w:rsidRPr="00B12165" w:rsidRDefault="006A1CBF" w:rsidP="006A1CBF">
            <w:pPr>
              <w:numPr>
                <w:ilvl w:val="0"/>
                <w:numId w:val="37"/>
              </w:numPr>
              <w:suppressAutoHyphens/>
              <w:rPr>
                <w:rFonts w:ascii="Gill Sans MT" w:hAnsi="Gill Sans MT" w:cs="Gill Sans MT"/>
                <w:sz w:val="22"/>
                <w:szCs w:val="22"/>
              </w:rPr>
            </w:pPr>
            <w:r w:rsidRPr="00B12165">
              <w:rPr>
                <w:rFonts w:ascii="Gill Sans MT" w:hAnsi="Gill Sans MT" w:cs="Gill Sans MT"/>
                <w:sz w:val="22"/>
                <w:szCs w:val="22"/>
              </w:rPr>
              <w:t xml:space="preserve">Good knowledge of </w:t>
            </w:r>
            <w:r>
              <w:rPr>
                <w:rFonts w:ascii="Gill Sans MT" w:hAnsi="Gill Sans MT" w:cs="Gill Sans MT"/>
                <w:sz w:val="22"/>
                <w:szCs w:val="22"/>
              </w:rPr>
              <w:t>Zimbabwe</w:t>
            </w:r>
            <w:r w:rsidRPr="00B12165">
              <w:rPr>
                <w:rFonts w:ascii="Gill Sans MT" w:hAnsi="Gill Sans MT" w:cs="Gill Sans MT"/>
                <w:sz w:val="22"/>
                <w:szCs w:val="22"/>
              </w:rPr>
              <w:t xml:space="preserve"> context.</w:t>
            </w:r>
          </w:p>
          <w:p w14:paraId="052E89A2" w14:textId="77777777" w:rsidR="006A1CBF" w:rsidRPr="00B12165" w:rsidRDefault="006A1CBF" w:rsidP="006A1CBF">
            <w:pPr>
              <w:numPr>
                <w:ilvl w:val="0"/>
                <w:numId w:val="37"/>
              </w:numPr>
              <w:suppressAutoHyphens/>
              <w:rPr>
                <w:rFonts w:ascii="Gill Sans MT" w:hAnsi="Gill Sans MT" w:cs="Arial"/>
                <w:sz w:val="22"/>
                <w:szCs w:val="22"/>
              </w:rPr>
            </w:pPr>
            <w:r w:rsidRPr="00B12165">
              <w:rPr>
                <w:rFonts w:ascii="Gill Sans MT" w:hAnsi="Gill Sans MT" w:cs="Arial"/>
                <w:sz w:val="22"/>
                <w:szCs w:val="22"/>
              </w:rPr>
              <w:lastRenderedPageBreak/>
              <w:t>Commitment to Save the Children values, including willingness to abide by and enforce the Child Safeguarding policy.</w:t>
            </w:r>
          </w:p>
          <w:p w14:paraId="6199CAEB" w14:textId="77777777" w:rsidR="00273843" w:rsidRPr="00B12165" w:rsidRDefault="00273843" w:rsidP="00273843">
            <w:pPr>
              <w:rPr>
                <w:rFonts w:ascii="Gill Sans MT" w:hAnsi="Gill Sans MT" w:cs="Gill Sans MT"/>
                <w:b/>
                <w:sz w:val="22"/>
                <w:szCs w:val="22"/>
              </w:rPr>
            </w:pPr>
            <w:r w:rsidRPr="00B12165">
              <w:rPr>
                <w:rFonts w:ascii="Gill Sans MT" w:hAnsi="Gill Sans MT" w:cs="Gill Sans MT"/>
                <w:b/>
                <w:sz w:val="22"/>
                <w:szCs w:val="22"/>
              </w:rPr>
              <w:t>Desirable</w:t>
            </w:r>
          </w:p>
          <w:p w14:paraId="640A77B4" w14:textId="77777777" w:rsidR="00273843" w:rsidRPr="00B12165" w:rsidRDefault="00273843" w:rsidP="00273843">
            <w:pPr>
              <w:numPr>
                <w:ilvl w:val="0"/>
                <w:numId w:val="37"/>
              </w:numPr>
              <w:suppressAutoHyphens/>
              <w:rPr>
                <w:rFonts w:ascii="Gill Sans MT" w:hAnsi="Gill Sans MT" w:cs="Gill Sans MT"/>
                <w:sz w:val="22"/>
                <w:szCs w:val="22"/>
              </w:rPr>
            </w:pPr>
            <w:r w:rsidRPr="00B12165">
              <w:rPr>
                <w:rFonts w:ascii="Gill Sans MT" w:hAnsi="Gill Sans MT" w:cs="Gill Sans MT"/>
                <w:sz w:val="22"/>
                <w:szCs w:val="22"/>
              </w:rPr>
              <w:t xml:space="preserve">Experience in designing, conducting or supervising research work related to evidence </w:t>
            </w:r>
            <w:proofErr w:type="gramStart"/>
            <w:r w:rsidRPr="00B12165">
              <w:rPr>
                <w:rFonts w:ascii="Gill Sans MT" w:hAnsi="Gill Sans MT" w:cs="Gill Sans MT"/>
                <w:sz w:val="22"/>
                <w:szCs w:val="22"/>
              </w:rPr>
              <w:t>building</w:t>
            </w:r>
            <w:proofErr w:type="gramEnd"/>
          </w:p>
          <w:p w14:paraId="009F2889" w14:textId="77777777" w:rsidR="00273843" w:rsidRDefault="00273843" w:rsidP="00273843">
            <w:pPr>
              <w:pStyle w:val="ListParagraph"/>
              <w:numPr>
                <w:ilvl w:val="0"/>
                <w:numId w:val="37"/>
              </w:numPr>
              <w:autoSpaceDE w:val="0"/>
              <w:autoSpaceDN w:val="0"/>
              <w:adjustRightInd w:val="0"/>
              <w:rPr>
                <w:rFonts w:ascii="Gill Sans MT" w:hAnsi="Gill Sans MT" w:cs="Gill Sans MT"/>
                <w:sz w:val="22"/>
                <w:szCs w:val="22"/>
              </w:rPr>
            </w:pPr>
            <w:r w:rsidRPr="00B12165">
              <w:rPr>
                <w:rFonts w:ascii="Gill Sans MT" w:hAnsi="Gill Sans MT" w:cs="Gill Sans MT"/>
                <w:sz w:val="22"/>
                <w:szCs w:val="22"/>
              </w:rPr>
              <w:t>Information Communication Technology advanced skills</w:t>
            </w:r>
          </w:p>
          <w:p w14:paraId="74E2B1B6" w14:textId="77777777" w:rsidR="00273843" w:rsidRPr="00B12165" w:rsidRDefault="00273843" w:rsidP="00273843">
            <w:pPr>
              <w:pStyle w:val="ListParagraph"/>
              <w:numPr>
                <w:ilvl w:val="0"/>
                <w:numId w:val="37"/>
              </w:numPr>
              <w:autoSpaceDE w:val="0"/>
              <w:autoSpaceDN w:val="0"/>
              <w:adjustRightInd w:val="0"/>
              <w:rPr>
                <w:rFonts w:ascii="Gill Sans MT" w:hAnsi="Gill Sans MT" w:cs="Gill Sans MT"/>
                <w:sz w:val="22"/>
                <w:szCs w:val="22"/>
              </w:rPr>
            </w:pPr>
            <w:r>
              <w:rPr>
                <w:rFonts w:ascii="Gill Sans MT" w:hAnsi="Gill Sans MT" w:cs="Gill Sans MT"/>
                <w:sz w:val="22"/>
                <w:szCs w:val="22"/>
              </w:rPr>
              <w:t>Information graphics design expertise or proven experience</w:t>
            </w:r>
          </w:p>
          <w:p w14:paraId="7A3B8516" w14:textId="7FF12808" w:rsidR="00730FEC" w:rsidRPr="004C3FFF" w:rsidRDefault="00730FEC" w:rsidP="00730FEC">
            <w:pPr>
              <w:jc w:val="both"/>
              <w:rPr>
                <w:rFonts w:ascii="Gill Sans MT" w:hAnsi="Gill Sans MT" w:cs="Arial"/>
                <w:b/>
                <w:sz w:val="22"/>
                <w:szCs w:val="22"/>
              </w:rPr>
            </w:pPr>
          </w:p>
        </w:tc>
      </w:tr>
      <w:tr w:rsidR="00730FEC" w:rsidRPr="004C3FFF" w14:paraId="0D894F95" w14:textId="77777777" w:rsidTr="00EF1BB6">
        <w:trPr>
          <w:trHeight w:val="425"/>
        </w:trPr>
        <w:tc>
          <w:tcPr>
            <w:tcW w:w="9498" w:type="dxa"/>
            <w:gridSpan w:val="3"/>
          </w:tcPr>
          <w:p w14:paraId="00A753BE" w14:textId="77777777" w:rsidR="00730FEC" w:rsidRPr="004C3FFF" w:rsidRDefault="00730FEC" w:rsidP="00730FEC">
            <w:pPr>
              <w:jc w:val="both"/>
              <w:rPr>
                <w:rFonts w:ascii="Gill Sans MT" w:hAnsi="Gill Sans MT" w:cs="Arial"/>
                <w:b/>
                <w:sz w:val="22"/>
                <w:szCs w:val="22"/>
              </w:rPr>
            </w:pPr>
            <w:r w:rsidRPr="004C3FFF">
              <w:rPr>
                <w:rFonts w:ascii="Gill Sans MT" w:hAnsi="Gill Sans MT" w:cs="Arial"/>
                <w:b/>
                <w:sz w:val="22"/>
                <w:szCs w:val="22"/>
              </w:rPr>
              <w:lastRenderedPageBreak/>
              <w:t>Additional job responsibilities</w:t>
            </w:r>
          </w:p>
          <w:p w14:paraId="2E444EA1" w14:textId="77777777" w:rsidR="00730FEC" w:rsidRPr="004C3FFF" w:rsidRDefault="00730FEC" w:rsidP="00730FEC">
            <w:pPr>
              <w:tabs>
                <w:tab w:val="left" w:pos="1134"/>
              </w:tabs>
              <w:jc w:val="both"/>
              <w:rPr>
                <w:rFonts w:ascii="Gill Sans MT" w:hAnsi="Gill Sans MT" w:cs="Arial"/>
                <w:sz w:val="22"/>
                <w:szCs w:val="22"/>
              </w:rPr>
            </w:pPr>
            <w:r w:rsidRPr="004C3FFF">
              <w:rPr>
                <w:rFonts w:ascii="Gill Sans MT" w:hAnsi="Gill Sans MT" w:cs="Arial"/>
                <w:sz w:val="22"/>
                <w:szCs w:val="22"/>
              </w:rPr>
              <w:t>The duties and responsibilities as set out above are not exhaustive and the role holder may be required to carry out additional duties within reasonableness of their level of skills and experience.</w:t>
            </w:r>
          </w:p>
        </w:tc>
      </w:tr>
      <w:tr w:rsidR="00730FEC" w:rsidRPr="004C3FFF" w14:paraId="0416C979" w14:textId="77777777" w:rsidTr="00920C0C">
        <w:tc>
          <w:tcPr>
            <w:tcW w:w="9498" w:type="dxa"/>
            <w:gridSpan w:val="3"/>
            <w:tcBorders>
              <w:top w:val="single" w:sz="8" w:space="0" w:color="000000"/>
            </w:tcBorders>
          </w:tcPr>
          <w:p w14:paraId="67BEC4FB" w14:textId="77777777" w:rsidR="00730FEC" w:rsidRPr="004C3FFF" w:rsidRDefault="00730FEC" w:rsidP="00730FEC">
            <w:pPr>
              <w:jc w:val="both"/>
              <w:rPr>
                <w:rFonts w:ascii="Gill Sans MT" w:hAnsi="Gill Sans MT" w:cs="Arial"/>
                <w:b/>
                <w:sz w:val="22"/>
                <w:szCs w:val="22"/>
              </w:rPr>
            </w:pPr>
            <w:r w:rsidRPr="004C3FFF">
              <w:rPr>
                <w:rFonts w:ascii="Gill Sans MT" w:hAnsi="Gill Sans MT" w:cs="Arial"/>
                <w:b/>
                <w:sz w:val="22"/>
                <w:szCs w:val="22"/>
              </w:rPr>
              <w:t xml:space="preserve">Equal Opportunities </w:t>
            </w:r>
          </w:p>
          <w:p w14:paraId="1C97BC12" w14:textId="77777777" w:rsidR="00730FEC" w:rsidRPr="004C3FFF" w:rsidRDefault="00730FEC" w:rsidP="00730FEC">
            <w:pPr>
              <w:jc w:val="both"/>
              <w:rPr>
                <w:rFonts w:ascii="Gill Sans MT" w:hAnsi="Gill Sans MT" w:cs="Arial"/>
                <w:sz w:val="22"/>
                <w:szCs w:val="22"/>
              </w:rPr>
            </w:pPr>
            <w:r w:rsidRPr="004C3FFF">
              <w:rPr>
                <w:rFonts w:ascii="Gill Sans MT" w:hAnsi="Gill Sans MT" w:cs="Arial"/>
                <w:sz w:val="22"/>
                <w:szCs w:val="22"/>
              </w:rPr>
              <w:t>The role holder is required to carry out the duties in accordance with the SCI Equal Opportunities and Diversity policies and procedures.</w:t>
            </w:r>
          </w:p>
        </w:tc>
      </w:tr>
      <w:tr w:rsidR="00730FEC" w:rsidRPr="004C3FFF" w14:paraId="174BE54C" w14:textId="77777777" w:rsidTr="00543A17">
        <w:tc>
          <w:tcPr>
            <w:tcW w:w="9498" w:type="dxa"/>
            <w:gridSpan w:val="3"/>
          </w:tcPr>
          <w:p w14:paraId="793BCCA5" w14:textId="77777777" w:rsidR="00730FEC" w:rsidRPr="00520EAC" w:rsidRDefault="00730FEC" w:rsidP="00730FEC">
            <w:pPr>
              <w:jc w:val="both"/>
              <w:rPr>
                <w:rFonts w:ascii="Gill Sans MT" w:hAnsi="Gill Sans MT"/>
                <w:b/>
                <w:color w:val="000000"/>
                <w:sz w:val="22"/>
                <w:szCs w:val="22"/>
              </w:rPr>
            </w:pPr>
            <w:r w:rsidRPr="00520EAC">
              <w:rPr>
                <w:rFonts w:ascii="Gill Sans MT" w:hAnsi="Gill Sans MT"/>
                <w:b/>
                <w:color w:val="000000"/>
                <w:sz w:val="22"/>
                <w:szCs w:val="22"/>
              </w:rPr>
              <w:t>Child Safeguarding:</w:t>
            </w:r>
          </w:p>
          <w:p w14:paraId="0626BDCC" w14:textId="77777777" w:rsidR="00730FEC" w:rsidRPr="00C13528" w:rsidRDefault="00730FEC" w:rsidP="00730FEC">
            <w:pPr>
              <w:jc w:val="both"/>
              <w:rPr>
                <w:rFonts w:ascii="Gill Sans MT" w:hAnsi="Gill Sans MT"/>
                <w:sz w:val="22"/>
                <w:szCs w:val="22"/>
              </w:rPr>
            </w:pPr>
            <w:r w:rsidRPr="00520EAC">
              <w:rPr>
                <w:rFonts w:ascii="Gill Sans MT" w:hAnsi="Gill Sans MT"/>
                <w:color w:val="000000"/>
                <w:sz w:val="22"/>
                <w:szCs w:val="22"/>
              </w:rPr>
              <w:t>We need to keep children safe so our selection process, which includes rigorous background checks, reflects our commitment to the protection of children from abuse</w:t>
            </w:r>
            <w:r>
              <w:rPr>
                <w:rFonts w:ascii="Gill Sans MT" w:hAnsi="Gill Sans MT"/>
                <w:sz w:val="22"/>
                <w:szCs w:val="22"/>
              </w:rPr>
              <w:t>.</w:t>
            </w:r>
          </w:p>
        </w:tc>
      </w:tr>
      <w:tr w:rsidR="00730FEC" w:rsidRPr="004C3FFF" w14:paraId="31B93B63" w14:textId="77777777" w:rsidTr="00543A17">
        <w:tc>
          <w:tcPr>
            <w:tcW w:w="9498" w:type="dxa"/>
            <w:gridSpan w:val="3"/>
          </w:tcPr>
          <w:p w14:paraId="55A85233" w14:textId="77777777" w:rsidR="00730FEC" w:rsidRPr="004C3FFF" w:rsidRDefault="00730FEC" w:rsidP="00730FEC">
            <w:pPr>
              <w:jc w:val="both"/>
              <w:rPr>
                <w:rFonts w:ascii="Gill Sans MT" w:hAnsi="Gill Sans MT" w:cs="Arial"/>
                <w:b/>
                <w:sz w:val="22"/>
                <w:szCs w:val="22"/>
              </w:rPr>
            </w:pPr>
            <w:r w:rsidRPr="004C3FFF">
              <w:rPr>
                <w:rFonts w:ascii="Gill Sans MT" w:hAnsi="Gill Sans MT" w:cs="Arial"/>
                <w:b/>
                <w:sz w:val="22"/>
                <w:szCs w:val="22"/>
              </w:rPr>
              <w:t>Health and Safety</w:t>
            </w:r>
          </w:p>
          <w:p w14:paraId="35665435" w14:textId="77777777" w:rsidR="00730FEC" w:rsidRPr="004C3FFF" w:rsidRDefault="00730FEC" w:rsidP="00730FEC">
            <w:pPr>
              <w:jc w:val="both"/>
              <w:rPr>
                <w:rFonts w:ascii="Gill Sans MT" w:hAnsi="Gill Sans MT" w:cs="Arial"/>
                <w:sz w:val="22"/>
                <w:szCs w:val="22"/>
              </w:rPr>
            </w:pPr>
            <w:r w:rsidRPr="004C3FFF">
              <w:rPr>
                <w:rFonts w:ascii="Gill Sans MT" w:hAnsi="Gill Sans MT" w:cs="Arial"/>
                <w:sz w:val="22"/>
                <w:szCs w:val="22"/>
              </w:rPr>
              <w:t>The role holder is required to carry out the duties in accordance with SCI Health and Safety policies and procedures.</w:t>
            </w:r>
          </w:p>
        </w:tc>
      </w:tr>
      <w:tr w:rsidR="00730FEC" w:rsidRPr="004C3FFF" w14:paraId="01F821BF" w14:textId="77777777" w:rsidTr="00543A17">
        <w:trPr>
          <w:trHeight w:val="425"/>
        </w:trPr>
        <w:tc>
          <w:tcPr>
            <w:tcW w:w="4678" w:type="dxa"/>
            <w:gridSpan w:val="2"/>
            <w:tcBorders>
              <w:bottom w:val="single" w:sz="4" w:space="0" w:color="auto"/>
            </w:tcBorders>
          </w:tcPr>
          <w:p w14:paraId="2A281F68" w14:textId="6F8A9F53" w:rsidR="00730FEC" w:rsidRPr="004C3FFF" w:rsidRDefault="00730FEC" w:rsidP="00730FEC">
            <w:pPr>
              <w:tabs>
                <w:tab w:val="left" w:pos="1134"/>
              </w:tabs>
              <w:jc w:val="both"/>
              <w:rPr>
                <w:rFonts w:ascii="Gill Sans MT" w:hAnsi="Gill Sans MT" w:cs="Arial"/>
                <w:b/>
                <w:sz w:val="22"/>
                <w:szCs w:val="22"/>
              </w:rPr>
            </w:pPr>
            <w:r w:rsidRPr="004C3FFF">
              <w:rPr>
                <w:rFonts w:ascii="Gill Sans MT" w:hAnsi="Gill Sans MT" w:cs="Arial"/>
                <w:b/>
                <w:sz w:val="22"/>
                <w:szCs w:val="22"/>
              </w:rPr>
              <w:t>JD written by:</w:t>
            </w:r>
            <w:r w:rsidR="00A67F48">
              <w:rPr>
                <w:rFonts w:ascii="Gill Sans MT" w:hAnsi="Gill Sans MT" w:cs="Arial"/>
                <w:b/>
                <w:sz w:val="22"/>
                <w:szCs w:val="22"/>
              </w:rPr>
              <w:t xml:space="preserve"> Bhekimpilo Khanye</w:t>
            </w:r>
          </w:p>
        </w:tc>
        <w:tc>
          <w:tcPr>
            <w:tcW w:w="4820" w:type="dxa"/>
            <w:tcBorders>
              <w:bottom w:val="single" w:sz="4" w:space="0" w:color="auto"/>
            </w:tcBorders>
          </w:tcPr>
          <w:p w14:paraId="60499579" w14:textId="03BCE0F9" w:rsidR="00730FEC" w:rsidRPr="004C3FFF" w:rsidRDefault="00730FEC" w:rsidP="00730FEC">
            <w:pPr>
              <w:tabs>
                <w:tab w:val="left" w:pos="984"/>
              </w:tabs>
              <w:jc w:val="both"/>
              <w:rPr>
                <w:rFonts w:ascii="Gill Sans MT" w:hAnsi="Gill Sans MT" w:cs="Arial"/>
                <w:b/>
                <w:sz w:val="22"/>
                <w:szCs w:val="22"/>
              </w:rPr>
            </w:pPr>
            <w:r w:rsidRPr="004C3FFF">
              <w:rPr>
                <w:rFonts w:ascii="Gill Sans MT" w:hAnsi="Gill Sans MT" w:cs="Arial"/>
                <w:b/>
                <w:sz w:val="22"/>
                <w:szCs w:val="22"/>
              </w:rPr>
              <w:t>Date:</w:t>
            </w:r>
            <w:r w:rsidR="00A67F48">
              <w:rPr>
                <w:rFonts w:ascii="Gill Sans MT" w:hAnsi="Gill Sans MT" w:cs="Arial"/>
                <w:b/>
                <w:sz w:val="22"/>
                <w:szCs w:val="22"/>
              </w:rPr>
              <w:t xml:space="preserve"> 17 May 2024</w:t>
            </w:r>
          </w:p>
        </w:tc>
      </w:tr>
      <w:tr w:rsidR="00730FEC" w:rsidRPr="004C3FFF" w14:paraId="5C55EFF8" w14:textId="77777777" w:rsidTr="00F069CA">
        <w:trPr>
          <w:trHeight w:val="425"/>
        </w:trPr>
        <w:tc>
          <w:tcPr>
            <w:tcW w:w="4678" w:type="dxa"/>
            <w:gridSpan w:val="2"/>
            <w:tcBorders>
              <w:bottom w:val="single" w:sz="4" w:space="0" w:color="auto"/>
            </w:tcBorders>
          </w:tcPr>
          <w:p w14:paraId="2733473F" w14:textId="68968E5B" w:rsidR="00730FEC" w:rsidRPr="004C3FFF" w:rsidRDefault="00730FEC" w:rsidP="00730FEC">
            <w:pPr>
              <w:tabs>
                <w:tab w:val="left" w:pos="1134"/>
              </w:tabs>
              <w:jc w:val="both"/>
              <w:rPr>
                <w:rFonts w:ascii="Gill Sans MT" w:hAnsi="Gill Sans MT" w:cs="Arial"/>
                <w:sz w:val="22"/>
                <w:szCs w:val="22"/>
              </w:rPr>
            </w:pPr>
            <w:r w:rsidRPr="004C3FFF">
              <w:rPr>
                <w:rFonts w:ascii="Gill Sans MT" w:hAnsi="Gill Sans MT" w:cs="Arial"/>
                <w:b/>
                <w:sz w:val="22"/>
                <w:szCs w:val="22"/>
              </w:rPr>
              <w:t>JD agreed by:</w:t>
            </w:r>
            <w:r w:rsidR="00A67F48">
              <w:rPr>
                <w:rFonts w:ascii="Gill Sans MT" w:hAnsi="Gill Sans MT" w:cs="Arial"/>
                <w:b/>
                <w:sz w:val="22"/>
                <w:szCs w:val="22"/>
              </w:rPr>
              <w:t xml:space="preserve"> Brian Gwizo</w:t>
            </w:r>
          </w:p>
        </w:tc>
        <w:tc>
          <w:tcPr>
            <w:tcW w:w="4820" w:type="dxa"/>
          </w:tcPr>
          <w:p w14:paraId="754111D4" w14:textId="1D6024BA" w:rsidR="00730FEC" w:rsidRPr="004C3FFF" w:rsidRDefault="00730FEC" w:rsidP="00730FEC">
            <w:pPr>
              <w:tabs>
                <w:tab w:val="left" w:pos="984"/>
              </w:tabs>
              <w:jc w:val="both"/>
              <w:rPr>
                <w:rFonts w:ascii="Gill Sans MT" w:hAnsi="Gill Sans MT" w:cs="Arial"/>
                <w:b/>
                <w:sz w:val="22"/>
                <w:szCs w:val="22"/>
              </w:rPr>
            </w:pPr>
            <w:r w:rsidRPr="004C3FFF">
              <w:rPr>
                <w:rFonts w:ascii="Gill Sans MT" w:hAnsi="Gill Sans MT" w:cs="Arial"/>
                <w:b/>
                <w:sz w:val="22"/>
                <w:szCs w:val="22"/>
              </w:rPr>
              <w:t>Date:</w:t>
            </w:r>
            <w:r w:rsidR="00A67F48">
              <w:rPr>
                <w:rFonts w:ascii="Gill Sans MT" w:hAnsi="Gill Sans MT" w:cs="Arial"/>
                <w:b/>
                <w:sz w:val="22"/>
                <w:szCs w:val="22"/>
              </w:rPr>
              <w:t xml:space="preserve"> 17 May 2024</w:t>
            </w:r>
          </w:p>
        </w:tc>
      </w:tr>
      <w:tr w:rsidR="00730FEC" w:rsidRPr="004C3FFF" w14:paraId="1893BA81" w14:textId="77777777" w:rsidTr="00F069CA">
        <w:trPr>
          <w:trHeight w:val="425"/>
        </w:trPr>
        <w:tc>
          <w:tcPr>
            <w:tcW w:w="4678" w:type="dxa"/>
            <w:gridSpan w:val="2"/>
          </w:tcPr>
          <w:p w14:paraId="67E3E3F8" w14:textId="77777777" w:rsidR="00730FEC" w:rsidRPr="004C3FFF" w:rsidRDefault="00730FEC" w:rsidP="00730FEC">
            <w:pPr>
              <w:tabs>
                <w:tab w:val="left" w:pos="1134"/>
              </w:tabs>
              <w:jc w:val="both"/>
              <w:rPr>
                <w:rFonts w:ascii="Gill Sans MT" w:hAnsi="Gill Sans MT" w:cs="Arial"/>
                <w:b/>
                <w:sz w:val="22"/>
                <w:szCs w:val="22"/>
              </w:rPr>
            </w:pPr>
            <w:r w:rsidRPr="004C3FFF">
              <w:rPr>
                <w:rFonts w:ascii="Gill Sans MT" w:hAnsi="Gill Sans MT" w:cs="Arial"/>
                <w:b/>
                <w:sz w:val="22"/>
                <w:szCs w:val="22"/>
              </w:rPr>
              <w:t>Updated By:</w:t>
            </w:r>
          </w:p>
        </w:tc>
        <w:tc>
          <w:tcPr>
            <w:tcW w:w="4820" w:type="dxa"/>
            <w:tcBorders>
              <w:bottom w:val="single" w:sz="4" w:space="0" w:color="auto"/>
            </w:tcBorders>
          </w:tcPr>
          <w:p w14:paraId="2CAD89FF" w14:textId="77777777" w:rsidR="00730FEC" w:rsidRPr="004C3FFF" w:rsidRDefault="00730FEC" w:rsidP="00730FEC">
            <w:pPr>
              <w:tabs>
                <w:tab w:val="left" w:pos="984"/>
              </w:tabs>
              <w:jc w:val="both"/>
              <w:rPr>
                <w:rFonts w:ascii="Gill Sans MT" w:hAnsi="Gill Sans MT" w:cs="Arial"/>
                <w:b/>
                <w:sz w:val="22"/>
                <w:szCs w:val="22"/>
              </w:rPr>
            </w:pPr>
            <w:r w:rsidRPr="004C3FFF">
              <w:rPr>
                <w:rFonts w:ascii="Gill Sans MT" w:hAnsi="Gill Sans MT" w:cs="Arial"/>
                <w:b/>
                <w:sz w:val="22"/>
                <w:szCs w:val="22"/>
              </w:rPr>
              <w:t>Date:</w:t>
            </w:r>
          </w:p>
        </w:tc>
      </w:tr>
      <w:tr w:rsidR="00730FEC" w:rsidRPr="004C3FFF" w14:paraId="5814EE10" w14:textId="77777777" w:rsidTr="00543A17">
        <w:trPr>
          <w:trHeight w:val="425"/>
        </w:trPr>
        <w:tc>
          <w:tcPr>
            <w:tcW w:w="4678" w:type="dxa"/>
            <w:gridSpan w:val="2"/>
            <w:tcBorders>
              <w:bottom w:val="single" w:sz="4" w:space="0" w:color="auto"/>
            </w:tcBorders>
          </w:tcPr>
          <w:p w14:paraId="7666A98C" w14:textId="373C6120" w:rsidR="00730FEC" w:rsidRPr="004C3FFF" w:rsidRDefault="00730FEC" w:rsidP="00730FEC">
            <w:pPr>
              <w:tabs>
                <w:tab w:val="left" w:pos="1134"/>
              </w:tabs>
              <w:jc w:val="both"/>
              <w:rPr>
                <w:rFonts w:ascii="Gill Sans MT" w:hAnsi="Gill Sans MT" w:cs="Arial"/>
                <w:b/>
                <w:sz w:val="22"/>
                <w:szCs w:val="22"/>
              </w:rPr>
            </w:pPr>
            <w:r w:rsidRPr="004C3FFF">
              <w:rPr>
                <w:rFonts w:ascii="Gill Sans MT" w:hAnsi="Gill Sans MT" w:cs="Arial"/>
                <w:b/>
                <w:sz w:val="22"/>
                <w:szCs w:val="22"/>
              </w:rPr>
              <w:t>Evaluated:</w:t>
            </w:r>
            <w:r w:rsidR="00A67F48">
              <w:rPr>
                <w:rFonts w:ascii="Gill Sans MT" w:hAnsi="Gill Sans MT" w:cs="Arial"/>
                <w:b/>
                <w:sz w:val="22"/>
                <w:szCs w:val="22"/>
              </w:rPr>
              <w:t xml:space="preserve"> Brian Gwizo</w:t>
            </w:r>
          </w:p>
        </w:tc>
        <w:tc>
          <w:tcPr>
            <w:tcW w:w="4820" w:type="dxa"/>
            <w:tcBorders>
              <w:bottom w:val="single" w:sz="4" w:space="0" w:color="auto"/>
            </w:tcBorders>
          </w:tcPr>
          <w:p w14:paraId="5B835306" w14:textId="55C4123D" w:rsidR="00730FEC" w:rsidRPr="004C3FFF" w:rsidRDefault="00730FEC" w:rsidP="00730FEC">
            <w:pPr>
              <w:tabs>
                <w:tab w:val="left" w:pos="984"/>
              </w:tabs>
              <w:jc w:val="both"/>
              <w:rPr>
                <w:rFonts w:ascii="Gill Sans MT" w:hAnsi="Gill Sans MT" w:cs="Arial"/>
                <w:b/>
                <w:sz w:val="22"/>
                <w:szCs w:val="22"/>
              </w:rPr>
            </w:pPr>
            <w:r w:rsidRPr="004C3FFF">
              <w:rPr>
                <w:rFonts w:ascii="Gill Sans MT" w:hAnsi="Gill Sans MT" w:cs="Arial"/>
                <w:b/>
                <w:sz w:val="22"/>
                <w:szCs w:val="22"/>
              </w:rPr>
              <w:t>Date:</w:t>
            </w:r>
            <w:r w:rsidR="00A67F48">
              <w:rPr>
                <w:rFonts w:ascii="Gill Sans MT" w:hAnsi="Gill Sans MT" w:cs="Arial"/>
                <w:b/>
                <w:sz w:val="22"/>
                <w:szCs w:val="22"/>
              </w:rPr>
              <w:t xml:space="preserve"> 17 May 2024</w:t>
            </w:r>
          </w:p>
        </w:tc>
      </w:tr>
    </w:tbl>
    <w:p w14:paraId="35FDB055" w14:textId="77777777" w:rsidR="00F9086D" w:rsidRPr="004C3FFF" w:rsidRDefault="00F9086D" w:rsidP="00697BD1">
      <w:pPr>
        <w:jc w:val="both"/>
        <w:rPr>
          <w:rFonts w:ascii="Gill Sans MT" w:hAnsi="Gill Sans MT" w:cs="Arial"/>
          <w:sz w:val="22"/>
          <w:szCs w:val="22"/>
        </w:rPr>
      </w:pPr>
    </w:p>
    <w:p w14:paraId="60628285" w14:textId="77777777" w:rsidR="007D26DC" w:rsidRPr="004C3FFF" w:rsidRDefault="007D26DC" w:rsidP="00697BD1">
      <w:pPr>
        <w:jc w:val="both"/>
        <w:rPr>
          <w:rFonts w:ascii="Gill Sans MT" w:hAnsi="Gill Sans MT" w:cs="Arial"/>
          <w:sz w:val="22"/>
          <w:szCs w:val="22"/>
        </w:rPr>
      </w:pPr>
    </w:p>
    <w:p w14:paraId="3E3619C2" w14:textId="77777777" w:rsidR="007D26DC" w:rsidRPr="004C3FFF" w:rsidRDefault="007D26DC" w:rsidP="00697BD1">
      <w:pPr>
        <w:jc w:val="both"/>
        <w:rPr>
          <w:rFonts w:ascii="Gill Sans MT" w:hAnsi="Gill Sans MT" w:cs="Arial"/>
          <w:sz w:val="22"/>
          <w:szCs w:val="22"/>
        </w:rPr>
      </w:pPr>
    </w:p>
    <w:p w14:paraId="3C870177" w14:textId="77777777" w:rsidR="007D26DC" w:rsidRPr="004C3FFF" w:rsidRDefault="007D26DC" w:rsidP="00697BD1">
      <w:pPr>
        <w:jc w:val="both"/>
        <w:rPr>
          <w:rFonts w:ascii="Gill Sans MT" w:hAnsi="Gill Sans MT" w:cs="Arial"/>
          <w:sz w:val="22"/>
          <w:szCs w:val="22"/>
        </w:rPr>
      </w:pPr>
    </w:p>
    <w:p w14:paraId="225011D7" w14:textId="77777777" w:rsidR="00B83E89" w:rsidRPr="004C3FFF" w:rsidRDefault="00B83E89" w:rsidP="00697BD1">
      <w:pPr>
        <w:jc w:val="both"/>
        <w:rPr>
          <w:rFonts w:ascii="Gill Sans MT" w:hAnsi="Gill Sans MT" w:cs="Arial"/>
          <w:sz w:val="22"/>
          <w:szCs w:val="22"/>
        </w:rPr>
      </w:pPr>
    </w:p>
    <w:sectPr w:rsidR="00B83E89" w:rsidRPr="004C3FFF">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F550D" w14:textId="77777777" w:rsidR="009940FE" w:rsidRDefault="009940FE">
      <w:r>
        <w:separator/>
      </w:r>
    </w:p>
  </w:endnote>
  <w:endnote w:type="continuationSeparator" w:id="0">
    <w:p w14:paraId="0BB89529" w14:textId="77777777" w:rsidR="009940FE" w:rsidRDefault="0099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D7A21" w14:textId="77777777" w:rsidR="009940FE" w:rsidRDefault="009940FE">
      <w:r>
        <w:separator/>
      </w:r>
    </w:p>
  </w:footnote>
  <w:footnote w:type="continuationSeparator" w:id="0">
    <w:p w14:paraId="0CE2AE94" w14:textId="77777777" w:rsidR="009940FE" w:rsidRDefault="00994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738A" w14:textId="1D318851" w:rsidR="001B2A90" w:rsidRPr="00F5619F" w:rsidRDefault="00440197"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drawing>
        <wp:anchor distT="0" distB="0" distL="114300" distR="114300" simplePos="0" relativeHeight="251657728" behindDoc="0" locked="0" layoutInCell="1" allowOverlap="1" wp14:anchorId="3B3AA977" wp14:editId="5E813094">
          <wp:simplePos x="0" y="0"/>
          <wp:positionH relativeFrom="column">
            <wp:posOffset>4010025</wp:posOffset>
          </wp:positionH>
          <wp:positionV relativeFrom="paragraph">
            <wp:posOffset>-98425</wp:posOffset>
          </wp:positionV>
          <wp:extent cx="1676400" cy="3371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r w:rsidR="00F5619F" w:rsidRPr="00F5619F">
      <w:rPr>
        <w:rFonts w:ascii="Arial" w:hAnsi="Arial" w:cs="Arial"/>
        <w:b/>
        <w:smallCaps/>
        <w:sz w:val="22"/>
        <w:szCs w:val="22"/>
      </w:rPr>
      <w:t xml:space="preserve">SAVE THE CHILDREN INTERNATIONAL </w:t>
    </w:r>
  </w:p>
  <w:p w14:paraId="151348FB"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1FE3827A"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6"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4"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5"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6"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2FCE3E68"/>
    <w:multiLevelType w:val="hybridMultilevel"/>
    <w:tmpl w:val="C7B85F7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1"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E710AD8"/>
    <w:multiLevelType w:val="hybridMultilevel"/>
    <w:tmpl w:val="596E4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8"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1"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4"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6" w15:restartNumberingAfterBreak="0">
    <w:nsid w:val="7D1F6A75"/>
    <w:multiLevelType w:val="hybridMultilevel"/>
    <w:tmpl w:val="BF4EC248"/>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hint="default"/>
      </w:rPr>
    </w:lvl>
    <w:lvl w:ilvl="2" w:tplc="04090005">
      <w:start w:val="1"/>
      <w:numFmt w:val="bullet"/>
      <w:lvlText w:val=""/>
      <w:lvlJc w:val="left"/>
      <w:pPr>
        <w:ind w:left="2198" w:hanging="360"/>
      </w:pPr>
      <w:rPr>
        <w:rFonts w:ascii="Wingdings" w:hAnsi="Wingdings" w:hint="default"/>
      </w:rPr>
    </w:lvl>
    <w:lvl w:ilvl="3" w:tplc="04090001">
      <w:start w:val="1"/>
      <w:numFmt w:val="bullet"/>
      <w:lvlText w:val=""/>
      <w:lvlJc w:val="left"/>
      <w:pPr>
        <w:ind w:left="2918" w:hanging="360"/>
      </w:pPr>
      <w:rPr>
        <w:rFonts w:ascii="Symbol" w:hAnsi="Symbol" w:hint="default"/>
      </w:rPr>
    </w:lvl>
    <w:lvl w:ilvl="4" w:tplc="04090003">
      <w:start w:val="1"/>
      <w:numFmt w:val="bullet"/>
      <w:lvlText w:val="o"/>
      <w:lvlJc w:val="left"/>
      <w:pPr>
        <w:ind w:left="3638" w:hanging="360"/>
      </w:pPr>
      <w:rPr>
        <w:rFonts w:ascii="Courier New" w:hAnsi="Courier New" w:hint="default"/>
      </w:rPr>
    </w:lvl>
    <w:lvl w:ilvl="5" w:tplc="04090005">
      <w:start w:val="1"/>
      <w:numFmt w:val="bullet"/>
      <w:lvlText w:val=""/>
      <w:lvlJc w:val="left"/>
      <w:pPr>
        <w:ind w:left="4358" w:hanging="360"/>
      </w:pPr>
      <w:rPr>
        <w:rFonts w:ascii="Wingdings" w:hAnsi="Wingdings" w:hint="default"/>
      </w:rPr>
    </w:lvl>
    <w:lvl w:ilvl="6" w:tplc="04090001">
      <w:start w:val="1"/>
      <w:numFmt w:val="bullet"/>
      <w:lvlText w:val=""/>
      <w:lvlJc w:val="left"/>
      <w:pPr>
        <w:ind w:left="5078" w:hanging="360"/>
      </w:pPr>
      <w:rPr>
        <w:rFonts w:ascii="Symbol" w:hAnsi="Symbol" w:hint="default"/>
      </w:rPr>
    </w:lvl>
    <w:lvl w:ilvl="7" w:tplc="04090003">
      <w:start w:val="1"/>
      <w:numFmt w:val="bullet"/>
      <w:lvlText w:val="o"/>
      <w:lvlJc w:val="left"/>
      <w:pPr>
        <w:ind w:left="5798" w:hanging="360"/>
      </w:pPr>
      <w:rPr>
        <w:rFonts w:ascii="Courier New" w:hAnsi="Courier New" w:hint="default"/>
      </w:rPr>
    </w:lvl>
    <w:lvl w:ilvl="8" w:tplc="04090005">
      <w:start w:val="1"/>
      <w:numFmt w:val="bullet"/>
      <w:lvlText w:val=""/>
      <w:lvlJc w:val="left"/>
      <w:pPr>
        <w:ind w:left="6518" w:hanging="360"/>
      </w:pPr>
      <w:rPr>
        <w:rFonts w:ascii="Wingdings" w:hAnsi="Wingdings" w:hint="default"/>
      </w:rPr>
    </w:lvl>
  </w:abstractNum>
  <w:num w:numId="1" w16cid:durableId="271859952">
    <w:abstractNumId w:val="21"/>
  </w:num>
  <w:num w:numId="2" w16cid:durableId="301929524">
    <w:abstractNumId w:val="14"/>
  </w:num>
  <w:num w:numId="3" w16cid:durableId="31003302">
    <w:abstractNumId w:val="20"/>
  </w:num>
  <w:num w:numId="4" w16cid:durableId="655383654">
    <w:abstractNumId w:val="0"/>
  </w:num>
  <w:num w:numId="5" w16cid:durableId="405297372">
    <w:abstractNumId w:val="23"/>
  </w:num>
  <w:num w:numId="6" w16cid:durableId="995764356">
    <w:abstractNumId w:val="11"/>
  </w:num>
  <w:num w:numId="7" w16cid:durableId="1222715280">
    <w:abstractNumId w:val="22"/>
  </w:num>
  <w:num w:numId="8" w16cid:durableId="267004917">
    <w:abstractNumId w:val="12"/>
  </w:num>
  <w:num w:numId="9" w16cid:durableId="1951234415">
    <w:abstractNumId w:val="7"/>
  </w:num>
  <w:num w:numId="10" w16cid:durableId="223683149">
    <w:abstractNumId w:val="16"/>
  </w:num>
  <w:num w:numId="11" w16cid:durableId="186649668">
    <w:abstractNumId w:val="32"/>
  </w:num>
  <w:num w:numId="12" w16cid:durableId="1961256188">
    <w:abstractNumId w:val="15"/>
  </w:num>
  <w:num w:numId="13" w16cid:durableId="469176267">
    <w:abstractNumId w:val="34"/>
  </w:num>
  <w:num w:numId="14" w16cid:durableId="363219233">
    <w:abstractNumId w:val="18"/>
  </w:num>
  <w:num w:numId="15" w16cid:durableId="468744359">
    <w:abstractNumId w:val="25"/>
  </w:num>
  <w:num w:numId="16" w16cid:durableId="250550314">
    <w:abstractNumId w:val="19"/>
  </w:num>
  <w:num w:numId="17" w16cid:durableId="1639648680">
    <w:abstractNumId w:val="8"/>
  </w:num>
  <w:num w:numId="18" w16cid:durableId="1682900831">
    <w:abstractNumId w:val="33"/>
  </w:num>
  <w:num w:numId="19" w16cid:durableId="956065650">
    <w:abstractNumId w:val="10"/>
  </w:num>
  <w:num w:numId="20" w16cid:durableId="1780370772">
    <w:abstractNumId w:val="6"/>
  </w:num>
  <w:num w:numId="21" w16cid:durableId="752750184">
    <w:abstractNumId w:val="31"/>
  </w:num>
  <w:num w:numId="22" w16cid:durableId="222763794">
    <w:abstractNumId w:val="29"/>
  </w:num>
  <w:num w:numId="23" w16cid:durableId="1535650456">
    <w:abstractNumId w:val="27"/>
  </w:num>
  <w:num w:numId="24" w16cid:durableId="53433708">
    <w:abstractNumId w:val="35"/>
  </w:num>
  <w:num w:numId="25" w16cid:durableId="456996927">
    <w:abstractNumId w:val="30"/>
  </w:num>
  <w:num w:numId="26" w16cid:durableId="2042588904">
    <w:abstractNumId w:val="13"/>
  </w:num>
  <w:num w:numId="27" w16cid:durableId="1672416447">
    <w:abstractNumId w:val="28"/>
  </w:num>
  <w:num w:numId="28" w16cid:durableId="1440368370">
    <w:abstractNumId w:val="9"/>
  </w:num>
  <w:num w:numId="29" w16cid:durableId="1175147565">
    <w:abstractNumId w:val="2"/>
  </w:num>
  <w:num w:numId="30" w16cid:durableId="1156216372">
    <w:abstractNumId w:val="3"/>
  </w:num>
  <w:num w:numId="31" w16cid:durableId="1796829402">
    <w:abstractNumId w:val="4"/>
  </w:num>
  <w:num w:numId="32" w16cid:durableId="1790736374">
    <w:abstractNumId w:val="5"/>
  </w:num>
  <w:num w:numId="33" w16cid:durableId="73866452">
    <w:abstractNumId w:val="24"/>
  </w:num>
  <w:num w:numId="34" w16cid:durableId="1453090023">
    <w:abstractNumId w:val="36"/>
  </w:num>
  <w:num w:numId="35" w16cid:durableId="255217315">
    <w:abstractNumId w:val="17"/>
  </w:num>
  <w:num w:numId="36" w16cid:durableId="1127626323">
    <w:abstractNumId w:val="26"/>
  </w:num>
  <w:num w:numId="37" w16cid:durableId="179367029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EAC"/>
    <w:rsid w:val="00007D0B"/>
    <w:rsid w:val="00014716"/>
    <w:rsid w:val="0001747A"/>
    <w:rsid w:val="000439E4"/>
    <w:rsid w:val="00091A58"/>
    <w:rsid w:val="00092DD0"/>
    <w:rsid w:val="000A0163"/>
    <w:rsid w:val="000B2430"/>
    <w:rsid w:val="000E09C6"/>
    <w:rsid w:val="0015099B"/>
    <w:rsid w:val="0015532E"/>
    <w:rsid w:val="00174203"/>
    <w:rsid w:val="0017754D"/>
    <w:rsid w:val="00183B33"/>
    <w:rsid w:val="00197A5F"/>
    <w:rsid w:val="001B2A90"/>
    <w:rsid w:val="001B461D"/>
    <w:rsid w:val="001D1F88"/>
    <w:rsid w:val="001E3518"/>
    <w:rsid w:val="002065ED"/>
    <w:rsid w:val="00225770"/>
    <w:rsid w:val="00242A1E"/>
    <w:rsid w:val="00255049"/>
    <w:rsid w:val="00267F7F"/>
    <w:rsid w:val="00273843"/>
    <w:rsid w:val="00287B36"/>
    <w:rsid w:val="00290500"/>
    <w:rsid w:val="002916E8"/>
    <w:rsid w:val="00297EEF"/>
    <w:rsid w:val="002B21C3"/>
    <w:rsid w:val="002D4A35"/>
    <w:rsid w:val="002E170D"/>
    <w:rsid w:val="002E34C0"/>
    <w:rsid w:val="00324580"/>
    <w:rsid w:val="00341E13"/>
    <w:rsid w:val="00382DCB"/>
    <w:rsid w:val="003B081D"/>
    <w:rsid w:val="003B2EB5"/>
    <w:rsid w:val="003C0A7E"/>
    <w:rsid w:val="00407466"/>
    <w:rsid w:val="00416FB8"/>
    <w:rsid w:val="00434D92"/>
    <w:rsid w:val="00440197"/>
    <w:rsid w:val="00456024"/>
    <w:rsid w:val="00457479"/>
    <w:rsid w:val="004757CF"/>
    <w:rsid w:val="00480895"/>
    <w:rsid w:val="00482382"/>
    <w:rsid w:val="00483CC9"/>
    <w:rsid w:val="004852D8"/>
    <w:rsid w:val="00493703"/>
    <w:rsid w:val="004B2994"/>
    <w:rsid w:val="004C2411"/>
    <w:rsid w:val="004C3FFF"/>
    <w:rsid w:val="004C44EA"/>
    <w:rsid w:val="004E2B71"/>
    <w:rsid w:val="004F2646"/>
    <w:rsid w:val="00502CDE"/>
    <w:rsid w:val="00514D77"/>
    <w:rsid w:val="00520EAC"/>
    <w:rsid w:val="005358D9"/>
    <w:rsid w:val="00543A17"/>
    <w:rsid w:val="0054584C"/>
    <w:rsid w:val="00553DE4"/>
    <w:rsid w:val="00556B70"/>
    <w:rsid w:val="005602C8"/>
    <w:rsid w:val="00586599"/>
    <w:rsid w:val="005D08E0"/>
    <w:rsid w:val="005F161F"/>
    <w:rsid w:val="00601D69"/>
    <w:rsid w:val="006171BF"/>
    <w:rsid w:val="006224AD"/>
    <w:rsid w:val="00624CD4"/>
    <w:rsid w:val="00640C69"/>
    <w:rsid w:val="00647D3A"/>
    <w:rsid w:val="00652A42"/>
    <w:rsid w:val="0069034A"/>
    <w:rsid w:val="006934BA"/>
    <w:rsid w:val="00697BD1"/>
    <w:rsid w:val="006A1CBF"/>
    <w:rsid w:val="006A391E"/>
    <w:rsid w:val="006D3CEE"/>
    <w:rsid w:val="006D7BC5"/>
    <w:rsid w:val="006F46C2"/>
    <w:rsid w:val="006F6227"/>
    <w:rsid w:val="0072183D"/>
    <w:rsid w:val="00730FEC"/>
    <w:rsid w:val="00743D76"/>
    <w:rsid w:val="00753EDD"/>
    <w:rsid w:val="00756550"/>
    <w:rsid w:val="00762004"/>
    <w:rsid w:val="00770638"/>
    <w:rsid w:val="007770CA"/>
    <w:rsid w:val="007830B1"/>
    <w:rsid w:val="007A7C8A"/>
    <w:rsid w:val="007B47F6"/>
    <w:rsid w:val="007D26DC"/>
    <w:rsid w:val="007D3755"/>
    <w:rsid w:val="007F0E5A"/>
    <w:rsid w:val="007F13A8"/>
    <w:rsid w:val="007F3ECE"/>
    <w:rsid w:val="007F729D"/>
    <w:rsid w:val="00805BE2"/>
    <w:rsid w:val="008178C0"/>
    <w:rsid w:val="00822219"/>
    <w:rsid w:val="008264D8"/>
    <w:rsid w:val="00850C04"/>
    <w:rsid w:val="0088006A"/>
    <w:rsid w:val="008A071A"/>
    <w:rsid w:val="008C5A62"/>
    <w:rsid w:val="0090541F"/>
    <w:rsid w:val="0091122F"/>
    <w:rsid w:val="00920C0C"/>
    <w:rsid w:val="00920E86"/>
    <w:rsid w:val="00920FDB"/>
    <w:rsid w:val="00921058"/>
    <w:rsid w:val="00927BE8"/>
    <w:rsid w:val="009356CE"/>
    <w:rsid w:val="009376FF"/>
    <w:rsid w:val="009547DB"/>
    <w:rsid w:val="0098166F"/>
    <w:rsid w:val="0098416F"/>
    <w:rsid w:val="00984B86"/>
    <w:rsid w:val="009940FE"/>
    <w:rsid w:val="009C17CE"/>
    <w:rsid w:val="009D22D1"/>
    <w:rsid w:val="009D2BAF"/>
    <w:rsid w:val="009E3F2E"/>
    <w:rsid w:val="00A14B29"/>
    <w:rsid w:val="00A449FC"/>
    <w:rsid w:val="00A50785"/>
    <w:rsid w:val="00A56833"/>
    <w:rsid w:val="00A62515"/>
    <w:rsid w:val="00A6746E"/>
    <w:rsid w:val="00A67F48"/>
    <w:rsid w:val="00A83DD6"/>
    <w:rsid w:val="00A9158C"/>
    <w:rsid w:val="00AA77CC"/>
    <w:rsid w:val="00AB2CE5"/>
    <w:rsid w:val="00AC7F69"/>
    <w:rsid w:val="00AD38C8"/>
    <w:rsid w:val="00B04818"/>
    <w:rsid w:val="00B109CA"/>
    <w:rsid w:val="00B14F8E"/>
    <w:rsid w:val="00B21B76"/>
    <w:rsid w:val="00B3247F"/>
    <w:rsid w:val="00B5365E"/>
    <w:rsid w:val="00B75D56"/>
    <w:rsid w:val="00B830C1"/>
    <w:rsid w:val="00B83E89"/>
    <w:rsid w:val="00B84E72"/>
    <w:rsid w:val="00B85F11"/>
    <w:rsid w:val="00B9157F"/>
    <w:rsid w:val="00BA2A12"/>
    <w:rsid w:val="00BC471B"/>
    <w:rsid w:val="00BE556E"/>
    <w:rsid w:val="00C12132"/>
    <w:rsid w:val="00C13528"/>
    <w:rsid w:val="00C15D29"/>
    <w:rsid w:val="00C21E23"/>
    <w:rsid w:val="00C34EA2"/>
    <w:rsid w:val="00C61C6F"/>
    <w:rsid w:val="00C6257E"/>
    <w:rsid w:val="00C71F41"/>
    <w:rsid w:val="00C82E63"/>
    <w:rsid w:val="00C95100"/>
    <w:rsid w:val="00C978E6"/>
    <w:rsid w:val="00CA3D46"/>
    <w:rsid w:val="00CB20F1"/>
    <w:rsid w:val="00CE502B"/>
    <w:rsid w:val="00D26C4F"/>
    <w:rsid w:val="00D329A6"/>
    <w:rsid w:val="00D33A59"/>
    <w:rsid w:val="00D42548"/>
    <w:rsid w:val="00D43470"/>
    <w:rsid w:val="00D5085F"/>
    <w:rsid w:val="00D520E4"/>
    <w:rsid w:val="00D6352B"/>
    <w:rsid w:val="00D64C59"/>
    <w:rsid w:val="00D852C0"/>
    <w:rsid w:val="00DB49BD"/>
    <w:rsid w:val="00DE6F08"/>
    <w:rsid w:val="00DF31B1"/>
    <w:rsid w:val="00E03B54"/>
    <w:rsid w:val="00E14DF1"/>
    <w:rsid w:val="00E2250C"/>
    <w:rsid w:val="00E53475"/>
    <w:rsid w:val="00E722A3"/>
    <w:rsid w:val="00E760A1"/>
    <w:rsid w:val="00E77359"/>
    <w:rsid w:val="00E811D0"/>
    <w:rsid w:val="00E83956"/>
    <w:rsid w:val="00EA19E3"/>
    <w:rsid w:val="00EA44F5"/>
    <w:rsid w:val="00EB1BA4"/>
    <w:rsid w:val="00EC1B3B"/>
    <w:rsid w:val="00ED102A"/>
    <w:rsid w:val="00EE3C6E"/>
    <w:rsid w:val="00EE4321"/>
    <w:rsid w:val="00EF0236"/>
    <w:rsid w:val="00EF1BB6"/>
    <w:rsid w:val="00EF20E6"/>
    <w:rsid w:val="00EF33BF"/>
    <w:rsid w:val="00F02B5B"/>
    <w:rsid w:val="00F069CA"/>
    <w:rsid w:val="00F44AC7"/>
    <w:rsid w:val="00F523B3"/>
    <w:rsid w:val="00F55B51"/>
    <w:rsid w:val="00F5619F"/>
    <w:rsid w:val="00F706C7"/>
    <w:rsid w:val="00F73DCC"/>
    <w:rsid w:val="00F810FA"/>
    <w:rsid w:val="00F9086D"/>
    <w:rsid w:val="00FC67B6"/>
    <w:rsid w:val="00FF1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7C10234"/>
  <w15:docId w15:val="{9295A647-70E5-423E-8A6C-C50C2130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link w:val="BodyTextIndentChar"/>
    <w:uiPriority w:val="99"/>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character" w:customStyle="1" w:styleId="BodyTextIndentChar">
    <w:name w:val="Body Text Indent Char"/>
    <w:basedOn w:val="DefaultParagraphFont"/>
    <w:link w:val="BodyTextIndent"/>
    <w:uiPriority w:val="99"/>
    <w:locked/>
    <w:rsid w:val="00730FEC"/>
    <w:rPr>
      <w:sz w:val="24"/>
      <w:lang w:eastAsia="en-US"/>
    </w:rPr>
  </w:style>
  <w:style w:type="paragraph" w:styleId="ListParagraph">
    <w:name w:val="List Paragraph"/>
    <w:basedOn w:val="Normal"/>
    <w:qFormat/>
    <w:rsid w:val="00730FEC"/>
    <w:pPr>
      <w:suppressAutoHyphens/>
      <w:ind w:left="1304"/>
    </w:pPr>
    <w:rPr>
      <w:lang w:eastAsia="ar-SA"/>
    </w:rPr>
  </w:style>
  <w:style w:type="paragraph" w:customStyle="1" w:styleId="Default">
    <w:name w:val="Default"/>
    <w:rsid w:val="00730FEC"/>
    <w:pPr>
      <w:autoSpaceDE w:val="0"/>
      <w:autoSpaceDN w:val="0"/>
      <w:adjustRightInd w:val="0"/>
    </w:pPr>
    <w:rPr>
      <w:rFonts w:ascii="Gill Sans MT" w:hAnsi="Gill Sans MT" w:cs="Gill Sans MT"/>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AC5B1-51A6-40AD-B24F-D44FA3615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2676</Words>
  <Characters>15257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creator>bhekimpilo</dc:creator>
  <cp:lastModifiedBy>Gwizo, Brian</cp:lastModifiedBy>
  <cp:revision>2</cp:revision>
  <cp:lastPrinted>2011-08-02T10:07:00Z</cp:lastPrinted>
  <dcterms:created xsi:type="dcterms:W3CDTF">2024-05-17T15:11:00Z</dcterms:created>
  <dcterms:modified xsi:type="dcterms:W3CDTF">2024-05-17T15:11:00Z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